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1575"/>
        <w:gridCol w:w="1575"/>
        <w:gridCol w:w="1575"/>
        <w:gridCol w:w="1575"/>
      </w:tblGrid>
      <w:tr w:rsidR="0029561F" w:rsidRPr="00D7330F" w14:paraId="354D82BF" w14:textId="77777777">
        <w:trPr>
          <w:tblHeader/>
        </w:trPr>
        <w:tc>
          <w:tcPr>
            <w:tcW w:w="97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3CB2E023" w14:textId="77777777" w:rsidR="0029561F" w:rsidRPr="00D7330F" w:rsidRDefault="0029561F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 w:rsidRPr="00D7330F">
              <w:rPr>
                <w:rFonts w:ascii="Arial" w:hAnsi="Arial" w:cs="Arial"/>
                <w:b/>
                <w:sz w:val="30"/>
                <w:szCs w:val="30"/>
              </w:rPr>
              <w:t xml:space="preserve">GRADUATE </w:t>
            </w:r>
            <w:r w:rsidR="008D3DB1">
              <w:rPr>
                <w:rFonts w:ascii="Arial" w:hAnsi="Arial" w:cs="Arial"/>
                <w:b/>
                <w:sz w:val="30"/>
                <w:szCs w:val="30"/>
              </w:rPr>
              <w:t xml:space="preserve">MARKETING </w:t>
            </w:r>
            <w:r w:rsidRPr="00D7330F">
              <w:rPr>
                <w:rFonts w:ascii="Arial" w:hAnsi="Arial" w:cs="Arial"/>
                <w:b/>
                <w:sz w:val="30"/>
                <w:szCs w:val="30"/>
              </w:rPr>
              <w:t>COURSES</w:t>
            </w:r>
          </w:p>
        </w:tc>
      </w:tr>
      <w:tr w:rsidR="0029561F" w:rsidRPr="00F25687" w14:paraId="0D7677EA" w14:textId="77777777">
        <w:tblPrEx>
          <w:tblBorders>
            <w:top w:val="none" w:sz="0" w:space="0" w:color="auto"/>
          </w:tblBorders>
        </w:tblPrEx>
        <w:trPr>
          <w:trHeight w:val="936"/>
          <w:tblHeader/>
        </w:trPr>
        <w:tc>
          <w:tcPr>
            <w:tcW w:w="9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9D9FAB" w14:textId="77777777" w:rsidR="0029561F" w:rsidRPr="00F25687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</w:t>
            </w:r>
            <w:r w:rsidR="00C72D26">
              <w:rPr>
                <w:rFonts w:ascii="Arial" w:hAnsi="Arial" w:cs="Arial"/>
                <w:sz w:val="30"/>
                <w:szCs w:val="30"/>
              </w:rPr>
              <w:t>BR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034B7F" w14:textId="77777777" w:rsidR="0029561F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  <w:r w:rsidR="00C72D26">
              <w:rPr>
                <w:rFonts w:ascii="Arial" w:hAnsi="Arial" w:cs="Arial"/>
                <w:sz w:val="30"/>
                <w:szCs w:val="30"/>
              </w:rPr>
              <w:t>OURSE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42207" w14:textId="77777777" w:rsidR="0029561F" w:rsidRPr="00F25687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FALL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4A26AE" w14:textId="77777777" w:rsidR="0029561F" w:rsidRPr="00F25687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WINTER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BACDA1" w14:textId="77777777" w:rsidR="0029561F" w:rsidRPr="00F25687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SPRING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6F9367" w14:textId="77777777" w:rsidR="0029561F" w:rsidRPr="00F25687" w:rsidRDefault="0029561F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SUMMER</w:t>
            </w:r>
          </w:p>
        </w:tc>
      </w:tr>
      <w:tr w:rsidR="0029561F" w:rsidRPr="00F25687" w14:paraId="1CAA26CC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306E8" w14:textId="77777777" w:rsidR="0029561F" w:rsidRPr="00F25687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CB3EB" w14:textId="77777777" w:rsidR="0029561F" w:rsidRDefault="00717D92" w:rsidP="00717D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Marketing </w:t>
            </w:r>
            <w:r w:rsidR="0029561F">
              <w:rPr>
                <w:rFonts w:ascii="Arial" w:hAnsi="Arial" w:cs="Arial"/>
                <w:sz w:val="30"/>
                <w:szCs w:val="30"/>
              </w:rPr>
              <w:t xml:space="preserve">Principles </w:t>
            </w:r>
            <w:r>
              <w:rPr>
                <w:rFonts w:ascii="Arial" w:hAnsi="Arial" w:cs="Arial"/>
                <w:sz w:val="30"/>
                <w:szCs w:val="30"/>
              </w:rPr>
              <w:t>and Concepts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DF1CB6" w14:textId="77777777" w:rsidR="0029561F" w:rsidRPr="00F25687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5D1987" w14:textId="77777777" w:rsidR="0029561F" w:rsidRPr="00F25687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A93EB6" w14:textId="77777777" w:rsidR="0029561F" w:rsidRPr="00F25687" w:rsidRDefault="00601D79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^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D7B0E4" w14:textId="77777777" w:rsidR="0029561F" w:rsidRPr="00F25687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9561F" w:rsidRPr="00F25687" w14:paraId="06D8E9FE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F1F46" w14:textId="77777777" w:rsidR="0029561F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F9EFD" w14:textId="77777777" w:rsidR="0029561F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Seminar:  Marketing Communications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33296" w14:textId="77777777" w:rsidR="0029561F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B8AD2A" w14:textId="77777777" w:rsidR="0029561F" w:rsidRPr="00F25687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D7E3B9" w14:textId="77777777" w:rsidR="0029561F" w:rsidRPr="00F25687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480448" w14:textId="77777777" w:rsidR="0029561F" w:rsidRPr="00F25687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  <w:tr w:rsidR="0029561F" w:rsidRPr="00F25687" w14:paraId="370E178A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572B7" w14:textId="77777777" w:rsidR="0029561F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EAE38" w14:textId="77777777" w:rsidR="0029561F" w:rsidRDefault="00717D92" w:rsidP="00F10B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Seminar:  International </w:t>
            </w:r>
            <w:r w:rsidR="00F10B43">
              <w:rPr>
                <w:rFonts w:ascii="Arial" w:hAnsi="Arial" w:cs="Arial"/>
                <w:sz w:val="30"/>
                <w:szCs w:val="30"/>
              </w:rPr>
              <w:t>Marketing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E8F14" w14:textId="77777777" w:rsidR="0029561F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D3F252" w14:textId="77777777" w:rsidR="0029561F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03F787" w14:textId="77777777" w:rsidR="0029561F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3BB150" w14:textId="77777777" w:rsidR="0029561F" w:rsidRDefault="0029561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7330F" w:rsidRPr="00F25687" w14:paraId="4C92F40B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9DBEE" w14:textId="77777777" w:rsidR="00D7330F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70849" w14:textId="77777777" w:rsidR="00D7330F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Seminar:  Consumer Behavior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5B5A8" w14:textId="77777777" w:rsidR="00D7330F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06BF68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E9B64D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036051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7330F" w:rsidRPr="00F25687" w14:paraId="17F668C4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92423" w14:textId="77777777" w:rsidR="00D7330F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C19E6" w14:textId="77777777" w:rsidR="00D7330F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Seminar:  New Venture Marketing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A5575" w14:textId="77777777" w:rsidR="00D7330F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0D5F97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1907E3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5055C0" w14:textId="77777777" w:rsidR="00D7330F" w:rsidRDefault="00D7330F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1F2B" w:rsidRPr="00F25687" w14:paraId="1FDE853F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DDBA7" w14:textId="77777777" w:rsidR="00511F2B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07534" w14:textId="77777777" w:rsidR="00511F2B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Seminar:  Marketing Research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D1612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E483A3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9AC88C" w14:textId="77777777" w:rsidR="00511F2B" w:rsidRDefault="008409D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0C95E1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1F2B" w:rsidRPr="00F25687" w14:paraId="4A44D512" w14:textId="77777777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A97AE" w14:textId="77777777" w:rsidR="00511F2B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547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9C73A" w14:textId="77777777" w:rsidR="00511F2B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Seminar:  Retail Management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CCDD1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60AB49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97D9A0" w14:textId="77777777" w:rsidR="00511F2B" w:rsidRDefault="00232CA4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849B41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1F2B" w:rsidRPr="00F25687" w14:paraId="7FF2A30E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EDFD1" w14:textId="77777777" w:rsidR="00511F2B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560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D2B51" w14:textId="77777777" w:rsidR="00511F2B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Internet Marketing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3ACD4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09F1CB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8DDC1B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41BCBF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409DB" w:rsidRPr="00F25687" w14:paraId="0797C21F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64EB8" w14:textId="77777777" w:rsidR="008409DB" w:rsidRDefault="008409DB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lastRenderedPageBreak/>
              <w:t>MKT 565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69B6B" w14:textId="77777777" w:rsidR="008409DB" w:rsidRDefault="008409DB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Community Based Social Marketing Management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54903" w14:textId="77777777" w:rsidR="008409DB" w:rsidRDefault="008409D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2EDC93" w14:textId="77777777" w:rsidR="008409DB" w:rsidRDefault="008409D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D096C4" w14:textId="77777777" w:rsidR="008409DB" w:rsidRDefault="00232CA4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34D337" w14:textId="77777777" w:rsidR="008409DB" w:rsidRDefault="008409D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0A8D" w:rsidRPr="00F25687" w14:paraId="3EFD1AFE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ECA45" w14:textId="77777777" w:rsidR="00130A8D" w:rsidRDefault="00130A8D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MKT 574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29CF2" w14:textId="77777777" w:rsidR="00130A8D" w:rsidRDefault="00130A8D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Marketing Management Consulting 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BCEA0" w14:textId="77777777" w:rsidR="00130A8D" w:rsidRDefault="00130A8D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E29A60" w14:textId="77777777" w:rsidR="00130A8D" w:rsidRDefault="00130A8D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49554D" w14:textId="77777777" w:rsidR="00130A8D" w:rsidRDefault="00232CA4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5A51B3" w14:textId="77777777" w:rsidR="00130A8D" w:rsidRDefault="00130A8D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F014962" w14:textId="77777777" w:rsidR="008409DB" w:rsidRDefault="008409DB"/>
    <w:p w14:paraId="3F68F68A" w14:textId="77777777" w:rsidR="008409DB" w:rsidRDefault="008409DB"/>
    <w:p w14:paraId="38C6DFFA" w14:textId="77777777" w:rsidR="008409DB" w:rsidRDefault="008409DB"/>
    <w:p w14:paraId="408B5D7A" w14:textId="77777777" w:rsidR="008409DB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D8DDB20" w14:textId="77777777" w:rsidR="008409DB" w:rsidRPr="00F5228B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5228B">
        <w:rPr>
          <w:b/>
          <w:u w:val="single"/>
        </w:rPr>
        <w:t xml:space="preserve">Footnotes </w:t>
      </w:r>
    </w:p>
    <w:p w14:paraId="061C313F" w14:textId="77777777" w:rsidR="008409DB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^  - course is offered through Extended Education (online format)</w:t>
      </w:r>
    </w:p>
    <w:p w14:paraId="0299F078" w14:textId="77777777" w:rsidR="008409DB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x  - course is offered </w:t>
      </w:r>
    </w:p>
    <w:p w14:paraId="66AAD002" w14:textId="77777777" w:rsidR="008409DB" w:rsidRPr="00466874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6874">
        <w:t>a  - course is offered in even years</w:t>
      </w:r>
    </w:p>
    <w:p w14:paraId="41FAC135" w14:textId="77777777" w:rsidR="008409DB" w:rsidRPr="00466874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 -</w:t>
      </w:r>
      <w:r w:rsidRPr="00466874">
        <w:t xml:space="preserve"> course is offered in odd years</w:t>
      </w:r>
    </w:p>
    <w:p w14:paraId="4BD2EEFC" w14:textId="77777777" w:rsidR="008409DB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27267D" w14:textId="77777777" w:rsidR="008409DB" w:rsidRDefault="008409DB"/>
    <w:p w14:paraId="56FC8DA8" w14:textId="77777777" w:rsidR="00717D92" w:rsidRDefault="00717D92">
      <w:r>
        <w:br w:type="page"/>
      </w:r>
    </w:p>
    <w:tbl>
      <w:tblPr>
        <w:tblW w:w="9738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0"/>
        <w:gridCol w:w="1575"/>
        <w:gridCol w:w="1575"/>
        <w:gridCol w:w="1575"/>
        <w:gridCol w:w="1575"/>
      </w:tblGrid>
      <w:tr w:rsidR="00717D92" w:rsidRPr="00D7330F" w14:paraId="13B5B81D" w14:textId="77777777">
        <w:trPr>
          <w:tblHeader/>
        </w:trPr>
        <w:tc>
          <w:tcPr>
            <w:tcW w:w="97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31D356CD" w14:textId="77777777" w:rsidR="00717D92" w:rsidRPr="00D7330F" w:rsidRDefault="00717D92" w:rsidP="00717D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MBA, BUSINESS</w:t>
            </w:r>
            <w:r w:rsidRPr="00D7330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CORE REQUIRED </w:t>
            </w:r>
            <w:r w:rsidRPr="00D7330F">
              <w:rPr>
                <w:rFonts w:ascii="Arial" w:hAnsi="Arial" w:cs="Arial"/>
                <w:b/>
                <w:sz w:val="30"/>
                <w:szCs w:val="30"/>
              </w:rPr>
              <w:t>COURSES</w:t>
            </w:r>
          </w:p>
        </w:tc>
      </w:tr>
      <w:tr w:rsidR="00717D92" w:rsidRPr="00F25687" w14:paraId="565BC5CE" w14:textId="77777777">
        <w:tblPrEx>
          <w:tblBorders>
            <w:top w:val="none" w:sz="0" w:space="0" w:color="auto"/>
          </w:tblBorders>
        </w:tblPrEx>
        <w:trPr>
          <w:trHeight w:val="936"/>
          <w:tblHeader/>
        </w:trPr>
        <w:tc>
          <w:tcPr>
            <w:tcW w:w="9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64E882" w14:textId="77777777" w:rsidR="00717D92" w:rsidRPr="00F25687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NBR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89100" w14:textId="77777777" w:rsidR="00717D92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COURSE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F9BAC" w14:textId="77777777" w:rsidR="00717D92" w:rsidRPr="00F25687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FALL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A3D3D3" w14:textId="77777777" w:rsidR="00717D92" w:rsidRPr="00F25687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WINTER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02244A" w14:textId="77777777" w:rsidR="00717D92" w:rsidRPr="00F25687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SPRING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36EE2C" w14:textId="77777777" w:rsidR="00717D92" w:rsidRPr="00F25687" w:rsidRDefault="00717D92" w:rsidP="00C72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SUMMER</w:t>
            </w:r>
          </w:p>
        </w:tc>
      </w:tr>
      <w:tr w:rsidR="00717D92" w:rsidRPr="00F25687" w14:paraId="6DDACE18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C0560B" w14:textId="77777777" w:rsidR="00717D92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19C92" w14:textId="77777777" w:rsidR="00717D92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Managerial Skills and Business Ethics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045D5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13F072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FC1DC2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0E54E0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17D92" w:rsidRPr="00F25687" w14:paraId="44C80D46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15BD0" w14:textId="77777777" w:rsidR="00717D92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512A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C2662" w14:textId="77777777" w:rsidR="00717D92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Financial Reporting, Control, Management and Markets I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96621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FFC261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D0B42A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9CA08C" w14:textId="77777777" w:rsid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1F2B" w:rsidRPr="00F25687" w14:paraId="6375CB9B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21E48" w14:textId="77777777" w:rsidR="00511F2B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512B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0808E" w14:textId="77777777" w:rsidR="00511F2B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Financial Reporting, Control, Management and Markets II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09D9B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FB0ADD" w14:textId="77777777" w:rsidR="00511F2B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DCAC08" w14:textId="77777777" w:rsidR="00511F2B" w:rsidRDefault="00511F2B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C09089" w14:textId="77777777" w:rsidR="00511F2B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  <w:tr w:rsidR="00E97F7E" w:rsidRPr="00F25687" w14:paraId="5CA64785" w14:textId="77777777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0F278" w14:textId="77777777" w:rsidR="00E97F7E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2B46B" w14:textId="77777777" w:rsidR="00E97F7E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Marketing Management in Global Environment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04A01" w14:textId="77777777" w:rsidR="00E97F7E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640019" w14:textId="77777777" w:rsidR="00E97F7E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64A2F6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CC9613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7F7E" w:rsidRPr="00F25687" w14:paraId="34909682" w14:textId="77777777">
        <w:tblPrEx>
          <w:tblBorders>
            <w:top w:val="none" w:sz="0" w:space="0" w:color="auto"/>
          </w:tblBorders>
        </w:tblPrEx>
        <w:trPr>
          <w:trHeight w:val="1024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29374" w14:textId="77777777" w:rsidR="00E97F7E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514A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FB6AF" w14:textId="77777777" w:rsidR="00E97F7E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Managing Business Processes I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046FE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B05BEF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C3BB9C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013D10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7F7E" w:rsidRPr="00F25687" w14:paraId="39227133" w14:textId="77777777">
        <w:tblPrEx>
          <w:tblBorders>
            <w:top w:val="none" w:sz="0" w:space="0" w:color="auto"/>
          </w:tblBorders>
        </w:tblPrEx>
        <w:trPr>
          <w:trHeight w:val="106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AD145" w14:textId="77777777" w:rsidR="00E97F7E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514B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B07F4" w14:textId="77777777" w:rsidR="00E97F7E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Managing Business Processes II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CE4D9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841E12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8245B9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B991FE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  <w:tr w:rsidR="00E97F7E" w:rsidRPr="00F25687" w14:paraId="138D9211" w14:textId="77777777">
        <w:tblPrEx>
          <w:tblBorders>
            <w:top w:val="none" w:sz="0" w:space="0" w:color="auto"/>
          </w:tblBorders>
        </w:tblPrEx>
        <w:trPr>
          <w:trHeight w:val="1051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D86A5" w14:textId="77777777" w:rsidR="00E97F7E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515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34EF9" w14:textId="77777777" w:rsidR="00E97F7E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Business, Government Policies, and the Global Economy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950A4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978788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375216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54DC20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7F7E" w:rsidRPr="00F25687" w14:paraId="2F8385D3" w14:textId="77777777">
        <w:tblPrEx>
          <w:tblBorders>
            <w:top w:val="none" w:sz="0" w:space="0" w:color="auto"/>
          </w:tblBorders>
        </w:tblPrEx>
        <w:trPr>
          <w:trHeight w:val="106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952DE" w14:textId="77777777" w:rsidR="00E97F7E" w:rsidRDefault="00717D92" w:rsidP="00F256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lastRenderedPageBreak/>
              <w:t>516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CED70" w14:textId="77777777" w:rsidR="00E97F7E" w:rsidRPr="00717D92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0"/>
                <w:szCs w:val="30"/>
              </w:rPr>
            </w:pPr>
            <w:r w:rsidRPr="00717D92">
              <w:rPr>
                <w:rFonts w:ascii="Arial" w:hAnsi="Arial" w:cs="Arial"/>
                <w:sz w:val="30"/>
                <w:szCs w:val="30"/>
              </w:rPr>
              <w:t>Integrative Business Strategy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D8C8B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D5ACCD" w14:textId="77777777" w:rsidR="00E97F7E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5326E3" w14:textId="77777777" w:rsidR="00E97F7E" w:rsidRDefault="00717D92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07BA50" w14:textId="77777777" w:rsidR="00E97F7E" w:rsidRDefault="00E97F7E" w:rsidP="00295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B1C5AB" w14:textId="77777777" w:rsidR="00F5228B" w:rsidRDefault="00F5228B"/>
    <w:p w14:paraId="35F91F0B" w14:textId="77777777" w:rsidR="00F5228B" w:rsidRDefault="00F5228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128AE62" w14:textId="77777777" w:rsidR="00F5228B" w:rsidRPr="00F5228B" w:rsidRDefault="00F5228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5228B">
        <w:rPr>
          <w:b/>
          <w:u w:val="single"/>
        </w:rPr>
        <w:t xml:space="preserve">Footnotes </w:t>
      </w:r>
    </w:p>
    <w:p w14:paraId="00B6A0B9" w14:textId="77777777" w:rsidR="000B0D65" w:rsidRDefault="000B0D65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^  - course is offered through Extended Education (online format)</w:t>
      </w:r>
    </w:p>
    <w:p w14:paraId="794098BE" w14:textId="77777777" w:rsidR="00601D79" w:rsidRDefault="008D3DB1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x  - course is offered </w:t>
      </w:r>
    </w:p>
    <w:p w14:paraId="3E30B26D" w14:textId="77777777" w:rsidR="008409DB" w:rsidRPr="00466874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6874">
        <w:t>a  - course is offered in even years</w:t>
      </w:r>
    </w:p>
    <w:p w14:paraId="6D39D949" w14:textId="77777777" w:rsidR="008409DB" w:rsidRPr="00466874" w:rsidRDefault="008409DB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 -</w:t>
      </w:r>
      <w:r w:rsidRPr="00466874">
        <w:t xml:space="preserve"> course is offered in odd years</w:t>
      </w:r>
    </w:p>
    <w:p w14:paraId="5F51AF9E" w14:textId="77777777" w:rsidR="008D3DB1" w:rsidRDefault="008D3DB1" w:rsidP="0084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B2207" w14:textId="77777777" w:rsidR="00F25687" w:rsidRDefault="00F25687"/>
    <w:sectPr w:rsidR="00F25687" w:rsidSect="00F25687">
      <w:headerReference w:type="default" r:id="rId7"/>
      <w:footerReference w:type="default" r:id="rId8"/>
      <w:pgSz w:w="12240" w:h="15840"/>
      <w:pgMar w:top="144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9BF" w14:textId="77777777" w:rsidR="00915D6D" w:rsidRDefault="00915D6D">
      <w:pPr>
        <w:spacing w:after="0"/>
      </w:pPr>
      <w:r>
        <w:separator/>
      </w:r>
    </w:p>
  </w:endnote>
  <w:endnote w:type="continuationSeparator" w:id="0">
    <w:p w14:paraId="70906769" w14:textId="77777777" w:rsidR="00915D6D" w:rsidRDefault="00915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4A56" w14:textId="77777777" w:rsidR="00717D92" w:rsidRDefault="00F13233" w:rsidP="00F13233">
    <w:pPr>
      <w:pStyle w:val="Footer"/>
      <w:pBdr>
        <w:top w:val="single" w:sz="8" w:space="1" w:color="auto"/>
      </w:pBdr>
      <w:tabs>
        <w:tab w:val="clear" w:pos="8640"/>
        <w:tab w:val="right" w:pos="9630"/>
      </w:tabs>
      <w:ind w:right="-414"/>
    </w:pPr>
    <w:r>
      <w:t xml:space="preserve">DATE:  </w:t>
    </w:r>
    <w:r w:rsidR="00232CA4">
      <w:t>October, 2014</w:t>
    </w:r>
    <w:r w:rsidR="00717D92">
      <w:tab/>
    </w:r>
    <w:r w:rsidR="00717D92">
      <w:tab/>
    </w:r>
    <w:r>
      <w:t xml:space="preserve">             </w:t>
    </w:r>
    <w:r w:rsidR="00495F9A">
      <w:rPr>
        <w:rStyle w:val="PageNumber"/>
      </w:rPr>
      <w:fldChar w:fldCharType="begin"/>
    </w:r>
    <w:r w:rsidR="00717D92">
      <w:rPr>
        <w:rStyle w:val="PageNumber"/>
      </w:rPr>
      <w:instrText xml:space="preserve"> PAGE </w:instrText>
    </w:r>
    <w:r w:rsidR="00495F9A">
      <w:rPr>
        <w:rStyle w:val="PageNumber"/>
      </w:rPr>
      <w:fldChar w:fldCharType="separate"/>
    </w:r>
    <w:r w:rsidR="006A7C31">
      <w:rPr>
        <w:rStyle w:val="PageNumber"/>
        <w:noProof/>
      </w:rPr>
      <w:t>4</w:t>
    </w:r>
    <w:r w:rsidR="00495F9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5A62" w14:textId="77777777" w:rsidR="00915D6D" w:rsidRDefault="00915D6D">
      <w:pPr>
        <w:spacing w:after="0"/>
      </w:pPr>
      <w:r>
        <w:separator/>
      </w:r>
    </w:p>
  </w:footnote>
  <w:footnote w:type="continuationSeparator" w:id="0">
    <w:p w14:paraId="20EBFBE2" w14:textId="77777777" w:rsidR="00915D6D" w:rsidRDefault="00915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6DFB" w14:textId="77777777" w:rsidR="00717D92" w:rsidRDefault="00717D92">
    <w:pPr>
      <w:pStyle w:val="Header"/>
    </w:pPr>
  </w:p>
  <w:p w14:paraId="68EFFD70" w14:textId="77777777" w:rsidR="000B0D65" w:rsidRDefault="000B0D65" w:rsidP="00D51EF4">
    <w:pPr>
      <w:pStyle w:val="Header"/>
      <w:jc w:val="center"/>
      <w:rPr>
        <w:b/>
        <w:sz w:val="36"/>
      </w:rPr>
    </w:pPr>
  </w:p>
  <w:p w14:paraId="59DAA7EC" w14:textId="77777777" w:rsidR="00717D92" w:rsidRDefault="00232CA4" w:rsidP="00D51EF4">
    <w:pPr>
      <w:pStyle w:val="Header"/>
      <w:jc w:val="center"/>
      <w:rPr>
        <w:b/>
        <w:sz w:val="36"/>
      </w:rPr>
    </w:pPr>
    <w:r>
      <w:rPr>
        <w:b/>
        <w:noProof/>
        <w:sz w:val="36"/>
      </w:rPr>
      <w:drawing>
        <wp:inline distT="0" distB="0" distL="0" distR="0" wp14:anchorId="0BE46F8A" wp14:editId="5597B61B">
          <wp:extent cx="262981" cy="211667"/>
          <wp:effectExtent l="25400" t="25400" r="16510" b="171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1" cy="21179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b/>
        <w:sz w:val="36"/>
      </w:rPr>
      <w:t xml:space="preserve"> </w:t>
    </w:r>
    <w:r w:rsidR="00717D92">
      <w:rPr>
        <w:b/>
        <w:sz w:val="36"/>
      </w:rPr>
      <w:t xml:space="preserve">YEARLY </w:t>
    </w:r>
    <w:r w:rsidR="00717D92" w:rsidRPr="00E97F7E">
      <w:rPr>
        <w:b/>
        <w:sz w:val="36"/>
      </w:rPr>
      <w:t>COURSE OFFERINGS</w:t>
    </w:r>
  </w:p>
  <w:p w14:paraId="3468FAB4" w14:textId="77777777" w:rsidR="00717D92" w:rsidRPr="000B0D65" w:rsidRDefault="00717D92" w:rsidP="00D51EF4">
    <w:pPr>
      <w:pStyle w:val="Header"/>
      <w:jc w:val="center"/>
      <w:rPr>
        <w:b/>
        <w:sz w:val="22"/>
      </w:rPr>
    </w:pPr>
  </w:p>
  <w:p w14:paraId="3A66896F" w14:textId="77777777" w:rsidR="000B0D65" w:rsidRDefault="00717D92" w:rsidP="00D51EF4">
    <w:pPr>
      <w:pStyle w:val="Header"/>
      <w:jc w:val="center"/>
      <w:rPr>
        <w:b/>
        <w:sz w:val="28"/>
      </w:rPr>
    </w:pPr>
    <w:r w:rsidRPr="00C72D26">
      <w:rPr>
        <w:b/>
        <w:sz w:val="28"/>
      </w:rPr>
      <w:t>(course offerings schedule is tentative and is subject to change)</w:t>
    </w:r>
  </w:p>
  <w:p w14:paraId="0AB32A17" w14:textId="77777777" w:rsidR="000B0D65" w:rsidRPr="000B0D65" w:rsidRDefault="000B0D65" w:rsidP="00D51EF4">
    <w:pPr>
      <w:pStyle w:val="Header"/>
      <w:jc w:val="center"/>
      <w:rPr>
        <w:b/>
        <w:sz w:val="16"/>
      </w:rPr>
    </w:pPr>
  </w:p>
  <w:p w14:paraId="166261C4" w14:textId="77777777" w:rsidR="00717D92" w:rsidRPr="00C72D26" w:rsidRDefault="000B0D65" w:rsidP="00D51EF4">
    <w:pPr>
      <w:pStyle w:val="Header"/>
      <w:jc w:val="center"/>
      <w:rPr>
        <w:b/>
        <w:sz w:val="28"/>
      </w:rPr>
    </w:pPr>
    <w:r>
      <w:rPr>
        <w:b/>
        <w:sz w:val="28"/>
      </w:rPr>
      <w:t>Please note the course offerings are based on the Calendar Year</w:t>
    </w:r>
  </w:p>
  <w:p w14:paraId="574D5286" w14:textId="77777777" w:rsidR="00717D92" w:rsidRDefault="00717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6THR5kJQJ6mE8EBRua6N+R+erpY=" w:salt="TmUGFm9yhgyo+Qidwh6YZ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7"/>
    <w:rsid w:val="00072812"/>
    <w:rsid w:val="000A597E"/>
    <w:rsid w:val="000B0D65"/>
    <w:rsid w:val="00107538"/>
    <w:rsid w:val="00130A8D"/>
    <w:rsid w:val="001F541B"/>
    <w:rsid w:val="00232CA4"/>
    <w:rsid w:val="0029561F"/>
    <w:rsid w:val="002B7941"/>
    <w:rsid w:val="00495F9A"/>
    <w:rsid w:val="00511F2B"/>
    <w:rsid w:val="00585904"/>
    <w:rsid w:val="00601D79"/>
    <w:rsid w:val="006A7C31"/>
    <w:rsid w:val="00717D92"/>
    <w:rsid w:val="007B4AFB"/>
    <w:rsid w:val="007F7F2D"/>
    <w:rsid w:val="008409DB"/>
    <w:rsid w:val="008D3DB1"/>
    <w:rsid w:val="00915D6D"/>
    <w:rsid w:val="009B393B"/>
    <w:rsid w:val="00B85D72"/>
    <w:rsid w:val="00C156B4"/>
    <w:rsid w:val="00C72D26"/>
    <w:rsid w:val="00D51EF4"/>
    <w:rsid w:val="00D7330F"/>
    <w:rsid w:val="00DC62DB"/>
    <w:rsid w:val="00E97F7E"/>
    <w:rsid w:val="00F10B43"/>
    <w:rsid w:val="00F13233"/>
    <w:rsid w:val="00F23AAF"/>
    <w:rsid w:val="00F25687"/>
    <w:rsid w:val="00F5228B"/>
    <w:rsid w:val="00F75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CC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F2B"/>
  </w:style>
  <w:style w:type="paragraph" w:styleId="Footer">
    <w:name w:val="footer"/>
    <w:basedOn w:val="Normal"/>
    <w:link w:val="FooterChar"/>
    <w:uiPriority w:val="99"/>
    <w:unhideWhenUsed/>
    <w:rsid w:val="00511F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F2B"/>
  </w:style>
  <w:style w:type="character" w:styleId="PageNumber">
    <w:name w:val="page number"/>
    <w:basedOn w:val="DefaultParagraphFont"/>
    <w:rsid w:val="00C156B4"/>
  </w:style>
  <w:style w:type="paragraph" w:styleId="BalloonText">
    <w:name w:val="Balloon Text"/>
    <w:basedOn w:val="Normal"/>
    <w:link w:val="BalloonTextChar"/>
    <w:rsid w:val="00232CA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C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F2B"/>
  </w:style>
  <w:style w:type="paragraph" w:styleId="Footer">
    <w:name w:val="footer"/>
    <w:basedOn w:val="Normal"/>
    <w:link w:val="FooterChar"/>
    <w:uiPriority w:val="99"/>
    <w:unhideWhenUsed/>
    <w:rsid w:val="00511F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F2B"/>
  </w:style>
  <w:style w:type="character" w:styleId="PageNumber">
    <w:name w:val="page number"/>
    <w:basedOn w:val="DefaultParagraphFont"/>
    <w:rsid w:val="00C156B4"/>
  </w:style>
  <w:style w:type="paragraph" w:styleId="BalloonText">
    <w:name w:val="Balloon Text"/>
    <w:basedOn w:val="Normal"/>
    <w:link w:val="BalloonTextChar"/>
    <w:rsid w:val="00232CA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C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Tye Jackson</dc:creator>
  <cp:lastModifiedBy>t j</cp:lastModifiedBy>
  <cp:revision>3</cp:revision>
  <dcterms:created xsi:type="dcterms:W3CDTF">2014-10-29T20:36:00Z</dcterms:created>
  <dcterms:modified xsi:type="dcterms:W3CDTF">2014-10-29T20:37:00Z</dcterms:modified>
</cp:coreProperties>
</file>