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6BE1" w14:textId="15497B74" w:rsidR="00D91421" w:rsidRDefault="00D91421" w:rsidP="00D91421">
      <w:pPr>
        <w:pStyle w:val="Title"/>
        <w:rPr>
          <w:rFonts w:ascii="Calibri" w:hAnsi="Calibri" w:cs="Arial"/>
          <w:smallCaps w:val="0"/>
        </w:rPr>
      </w:pPr>
      <w:bookmarkStart w:id="0" w:name="OLE_LINK2"/>
      <w:bookmarkStart w:id="1" w:name="_GoBack"/>
      <w:bookmarkEnd w:id="1"/>
      <w:r w:rsidRPr="00A65CD4">
        <w:rPr>
          <w:rFonts w:ascii="Calibri" w:hAnsi="Calibri" w:cs="Arial"/>
          <w:smallCaps w:val="0"/>
        </w:rPr>
        <w:t>M</w:t>
      </w:r>
      <w:r w:rsidR="00977590">
        <w:rPr>
          <w:rFonts w:ascii="Calibri" w:hAnsi="Calibri" w:cs="Arial"/>
          <w:smallCaps w:val="0"/>
        </w:rPr>
        <w:t xml:space="preserve">ICR </w:t>
      </w:r>
      <w:r w:rsidR="004233BB">
        <w:rPr>
          <w:rFonts w:ascii="Calibri" w:hAnsi="Calibri" w:cs="Arial"/>
          <w:smallCaps w:val="0"/>
        </w:rPr>
        <w:t>2020</w:t>
      </w:r>
      <w:r w:rsidR="00A65CD4" w:rsidRPr="00BF7641">
        <w:rPr>
          <w:rFonts w:ascii="Calibri" w:hAnsi="Calibri" w:cs="Arial"/>
          <w:smallCaps w:val="0"/>
        </w:rPr>
        <w:t xml:space="preserve"> </w:t>
      </w:r>
      <w:r w:rsidR="004233BB" w:rsidRPr="004233BB">
        <w:rPr>
          <w:rFonts w:ascii="Calibri" w:hAnsi="Calibri"/>
          <w:smallCaps w:val="0"/>
        </w:rPr>
        <w:t>Mic</w:t>
      </w:r>
      <w:r w:rsidR="00E576AE">
        <w:rPr>
          <w:rFonts w:ascii="Calibri" w:hAnsi="Calibri"/>
          <w:smallCaps w:val="0"/>
        </w:rPr>
        <w:t xml:space="preserve">robiology Laboratory for Health </w:t>
      </w:r>
      <w:r w:rsidR="004233BB" w:rsidRPr="004233BB">
        <w:rPr>
          <w:rFonts w:ascii="Calibri" w:hAnsi="Calibri"/>
          <w:smallCaps w:val="0"/>
        </w:rPr>
        <w:t>Related Sciences</w:t>
      </w:r>
      <w:r w:rsidR="00BF7641" w:rsidRPr="00BF7641">
        <w:rPr>
          <w:rFonts w:ascii="Calibri" w:hAnsi="Calibri"/>
          <w:smallCaps w:val="0"/>
        </w:rPr>
        <w:t> </w:t>
      </w:r>
      <w:r w:rsidR="00AD7EFE">
        <w:rPr>
          <w:rFonts w:ascii="Calibri" w:hAnsi="Calibri" w:cs="Arial"/>
          <w:smallCaps w:val="0"/>
        </w:rPr>
        <w:t>Fall</w:t>
      </w:r>
      <w:r w:rsidR="00313458">
        <w:rPr>
          <w:rFonts w:ascii="Calibri" w:hAnsi="Calibri" w:cs="Arial"/>
          <w:smallCaps w:val="0"/>
        </w:rPr>
        <w:t xml:space="preserve"> 2019</w:t>
      </w:r>
    </w:p>
    <w:p w14:paraId="148686C2" w14:textId="77777777" w:rsidR="00A65CD4" w:rsidRPr="00A65CD4" w:rsidRDefault="00A65CD4" w:rsidP="00A65CD4">
      <w:pPr>
        <w:pStyle w:val="Title"/>
        <w:rPr>
          <w:rFonts w:ascii="Calibri" w:hAnsi="Calibri" w:cs="Arial"/>
          <w:smallCaps w:val="0"/>
          <w:sz w:val="22"/>
          <w:szCs w:val="22"/>
        </w:rPr>
      </w:pPr>
    </w:p>
    <w:tbl>
      <w:tblPr>
        <w:tblW w:w="10875" w:type="dxa"/>
        <w:tblLook w:val="04A0" w:firstRow="1" w:lastRow="0" w:firstColumn="1" w:lastColumn="0" w:noHBand="0" w:noVBand="1"/>
      </w:tblPr>
      <w:tblGrid>
        <w:gridCol w:w="1065"/>
        <w:gridCol w:w="890"/>
        <w:gridCol w:w="910"/>
        <w:gridCol w:w="648"/>
        <w:gridCol w:w="872"/>
        <w:gridCol w:w="990"/>
        <w:gridCol w:w="900"/>
        <w:gridCol w:w="1630"/>
        <w:gridCol w:w="2970"/>
      </w:tblGrid>
      <w:tr w:rsidR="00633057" w14:paraId="2B08331D" w14:textId="77777777" w:rsidTr="00D1127F">
        <w:trPr>
          <w:trHeight w:val="300"/>
        </w:trPr>
        <w:tc>
          <w:tcPr>
            <w:tcW w:w="106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bookmarkEnd w:id="0"/>
          <w:p w14:paraId="07EC893C" w14:textId="77777777" w:rsidR="00633057" w:rsidRDefault="00633057">
            <w:pPr>
              <w:rPr>
                <w:rFonts w:ascii="Calibri" w:hAnsi="Calibri"/>
                <w:b/>
                <w:bCs/>
                <w:color w:val="000000"/>
                <w:sz w:val="22"/>
                <w:szCs w:val="22"/>
              </w:rPr>
            </w:pPr>
            <w:r>
              <w:rPr>
                <w:rFonts w:ascii="Calibri" w:hAnsi="Calibri"/>
                <w:b/>
                <w:bCs/>
                <w:color w:val="000000"/>
                <w:sz w:val="22"/>
                <w:szCs w:val="22"/>
              </w:rPr>
              <w:t>Course</w:t>
            </w:r>
          </w:p>
        </w:tc>
        <w:tc>
          <w:tcPr>
            <w:tcW w:w="89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598496" w14:textId="77777777" w:rsidR="00633057" w:rsidRDefault="00633057">
            <w:pPr>
              <w:rPr>
                <w:rFonts w:ascii="Calibri" w:hAnsi="Calibri"/>
                <w:b/>
                <w:bCs/>
                <w:color w:val="000000"/>
                <w:sz w:val="22"/>
                <w:szCs w:val="22"/>
              </w:rPr>
            </w:pPr>
            <w:r>
              <w:rPr>
                <w:rFonts w:ascii="Calibri" w:hAnsi="Calibri"/>
                <w:b/>
                <w:bCs/>
                <w:color w:val="000000"/>
                <w:sz w:val="22"/>
                <w:szCs w:val="22"/>
              </w:rPr>
              <w:t>Section</w:t>
            </w:r>
          </w:p>
        </w:tc>
        <w:tc>
          <w:tcPr>
            <w:tcW w:w="9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403467" w14:textId="77777777" w:rsidR="00633057" w:rsidRDefault="00633057">
            <w:pPr>
              <w:rPr>
                <w:rFonts w:ascii="Calibri" w:hAnsi="Calibri"/>
                <w:b/>
                <w:bCs/>
                <w:color w:val="000000"/>
                <w:sz w:val="22"/>
                <w:szCs w:val="22"/>
              </w:rPr>
            </w:pPr>
            <w:r>
              <w:rPr>
                <w:rFonts w:ascii="Calibri" w:hAnsi="Calibri"/>
                <w:b/>
                <w:bCs/>
                <w:color w:val="000000"/>
                <w:sz w:val="22"/>
                <w:szCs w:val="22"/>
              </w:rPr>
              <w:t>Class #</w:t>
            </w:r>
          </w:p>
        </w:tc>
        <w:tc>
          <w:tcPr>
            <w:tcW w:w="6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32718F3" w14:textId="77777777" w:rsidR="00633057" w:rsidRDefault="00633057">
            <w:pPr>
              <w:rPr>
                <w:rFonts w:ascii="Calibri" w:hAnsi="Calibri"/>
                <w:b/>
                <w:bCs/>
                <w:color w:val="000000"/>
                <w:sz w:val="22"/>
                <w:szCs w:val="22"/>
              </w:rPr>
            </w:pPr>
            <w:r>
              <w:rPr>
                <w:rFonts w:ascii="Calibri" w:hAnsi="Calibri"/>
                <w:b/>
                <w:bCs/>
                <w:color w:val="000000"/>
                <w:sz w:val="22"/>
                <w:szCs w:val="22"/>
              </w:rPr>
              <w:t>Day</w:t>
            </w:r>
          </w:p>
        </w:tc>
        <w:tc>
          <w:tcPr>
            <w:tcW w:w="1862"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F511B1" w14:textId="77777777" w:rsidR="00633057" w:rsidRDefault="00633057" w:rsidP="004233BB">
            <w:pPr>
              <w:jc w:val="center"/>
              <w:rPr>
                <w:rFonts w:ascii="Calibri" w:hAnsi="Calibri"/>
                <w:b/>
                <w:bCs/>
                <w:color w:val="000000"/>
                <w:sz w:val="22"/>
                <w:szCs w:val="22"/>
              </w:rPr>
            </w:pPr>
            <w:r>
              <w:rPr>
                <w:rFonts w:ascii="Calibri" w:hAnsi="Calibri"/>
                <w:b/>
                <w:bCs/>
                <w:color w:val="000000"/>
                <w:sz w:val="22"/>
                <w:szCs w:val="22"/>
              </w:rPr>
              <w:t>Time</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B4B752" w14:textId="77777777" w:rsidR="00633057" w:rsidRDefault="00633057">
            <w:pPr>
              <w:rPr>
                <w:rFonts w:ascii="Calibri" w:hAnsi="Calibri"/>
                <w:b/>
                <w:bCs/>
                <w:color w:val="000000"/>
                <w:sz w:val="22"/>
                <w:szCs w:val="22"/>
              </w:rPr>
            </w:pPr>
            <w:r>
              <w:rPr>
                <w:rFonts w:ascii="Calibri" w:hAnsi="Calibri"/>
                <w:b/>
                <w:bCs/>
                <w:color w:val="000000"/>
                <w:sz w:val="22"/>
                <w:szCs w:val="22"/>
              </w:rPr>
              <w:t>Room</w:t>
            </w:r>
          </w:p>
        </w:tc>
        <w:tc>
          <w:tcPr>
            <w:tcW w:w="163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E9C717" w14:textId="77777777" w:rsidR="00633057" w:rsidRDefault="00633057">
            <w:pPr>
              <w:rPr>
                <w:rFonts w:ascii="Calibri" w:hAnsi="Calibri"/>
                <w:b/>
                <w:bCs/>
                <w:color w:val="000000"/>
                <w:sz w:val="22"/>
                <w:szCs w:val="22"/>
              </w:rPr>
            </w:pPr>
            <w:r>
              <w:rPr>
                <w:rFonts w:ascii="Calibri" w:hAnsi="Calibri"/>
                <w:b/>
                <w:bCs/>
                <w:color w:val="000000"/>
                <w:sz w:val="22"/>
                <w:szCs w:val="22"/>
              </w:rPr>
              <w:t>Instructor</w:t>
            </w:r>
          </w:p>
        </w:tc>
        <w:tc>
          <w:tcPr>
            <w:tcW w:w="2970" w:type="dxa"/>
            <w:tcBorders>
              <w:top w:val="single" w:sz="12" w:space="0" w:color="auto"/>
              <w:left w:val="single" w:sz="12" w:space="0" w:color="auto"/>
              <w:bottom w:val="single" w:sz="12" w:space="0" w:color="auto"/>
              <w:right w:val="single" w:sz="12" w:space="0" w:color="auto"/>
            </w:tcBorders>
          </w:tcPr>
          <w:p w14:paraId="4B879266" w14:textId="0176C6F2" w:rsidR="00633057" w:rsidRDefault="00633057" w:rsidP="00313458">
            <w:pPr>
              <w:rPr>
                <w:rFonts w:ascii="Calibri" w:hAnsi="Calibri"/>
                <w:b/>
                <w:bCs/>
                <w:color w:val="000000"/>
                <w:sz w:val="22"/>
                <w:szCs w:val="22"/>
              </w:rPr>
            </w:pPr>
            <w:r>
              <w:rPr>
                <w:rFonts w:ascii="Calibri" w:hAnsi="Calibri"/>
                <w:b/>
                <w:bCs/>
                <w:color w:val="000000"/>
                <w:sz w:val="22"/>
                <w:szCs w:val="22"/>
              </w:rPr>
              <w:t xml:space="preserve">Contact </w:t>
            </w:r>
            <w:r w:rsidR="00C56DC2">
              <w:rPr>
                <w:rFonts w:ascii="Calibri" w:hAnsi="Calibri"/>
                <w:b/>
                <w:bCs/>
                <w:color w:val="000000"/>
                <w:sz w:val="22"/>
                <w:szCs w:val="22"/>
              </w:rPr>
              <w:t xml:space="preserve">info </w:t>
            </w:r>
            <w:r>
              <w:rPr>
                <w:rFonts w:ascii="Calibri" w:hAnsi="Calibri"/>
                <w:b/>
                <w:bCs/>
                <w:color w:val="000000"/>
                <w:sz w:val="22"/>
                <w:szCs w:val="22"/>
              </w:rPr>
              <w:t xml:space="preserve">&amp; </w:t>
            </w:r>
            <w:r w:rsidR="00313458">
              <w:rPr>
                <w:rFonts w:ascii="Calibri" w:hAnsi="Calibri"/>
                <w:b/>
                <w:bCs/>
                <w:color w:val="000000"/>
                <w:sz w:val="22"/>
                <w:szCs w:val="22"/>
              </w:rPr>
              <w:t>student</w:t>
            </w:r>
            <w:r>
              <w:rPr>
                <w:rFonts w:ascii="Calibri" w:hAnsi="Calibri"/>
                <w:b/>
                <w:bCs/>
                <w:color w:val="000000"/>
                <w:sz w:val="22"/>
                <w:szCs w:val="22"/>
              </w:rPr>
              <w:t xml:space="preserve"> hours</w:t>
            </w:r>
          </w:p>
        </w:tc>
      </w:tr>
      <w:tr w:rsidR="00313458" w14:paraId="1EAA9287" w14:textId="77777777" w:rsidTr="00BB5B5A">
        <w:trPr>
          <w:trHeight w:val="735"/>
        </w:trPr>
        <w:tc>
          <w:tcPr>
            <w:tcW w:w="1065" w:type="dxa"/>
            <w:tcBorders>
              <w:top w:val="nil"/>
              <w:left w:val="single" w:sz="8" w:space="0" w:color="auto"/>
              <w:bottom w:val="single" w:sz="4" w:space="0" w:color="auto"/>
              <w:right w:val="single" w:sz="4" w:space="0" w:color="auto"/>
            </w:tcBorders>
            <w:shd w:val="clear" w:color="auto" w:fill="auto"/>
            <w:noWrap/>
          </w:tcPr>
          <w:p w14:paraId="749DB420" w14:textId="77777777" w:rsidR="00313458" w:rsidRPr="00633057" w:rsidRDefault="00313458" w:rsidP="00A61666">
            <w:pPr>
              <w:rPr>
                <w:rFonts w:ascii="Calibri" w:hAnsi="Calibri"/>
                <w:color w:val="000000"/>
                <w:sz w:val="18"/>
                <w:szCs w:val="18"/>
              </w:rPr>
            </w:pPr>
            <w:r>
              <w:rPr>
                <w:rFonts w:ascii="Calibri" w:hAnsi="Calibri"/>
                <w:color w:val="000000"/>
                <w:sz w:val="18"/>
                <w:szCs w:val="18"/>
              </w:rPr>
              <w:t>MICR 2020</w:t>
            </w:r>
          </w:p>
        </w:tc>
        <w:tc>
          <w:tcPr>
            <w:tcW w:w="890" w:type="dxa"/>
            <w:tcBorders>
              <w:top w:val="nil"/>
              <w:left w:val="nil"/>
              <w:bottom w:val="single" w:sz="4" w:space="0" w:color="auto"/>
              <w:right w:val="single" w:sz="4" w:space="0" w:color="auto"/>
            </w:tcBorders>
            <w:shd w:val="clear" w:color="auto" w:fill="auto"/>
            <w:noWrap/>
          </w:tcPr>
          <w:p w14:paraId="61143299" w14:textId="77777777" w:rsidR="00313458" w:rsidRPr="00633057" w:rsidRDefault="00313458" w:rsidP="00A61666">
            <w:pPr>
              <w:rPr>
                <w:rFonts w:ascii="Calibri" w:hAnsi="Calibri"/>
                <w:color w:val="000000"/>
                <w:sz w:val="18"/>
                <w:szCs w:val="18"/>
              </w:rPr>
            </w:pPr>
            <w:r>
              <w:rPr>
                <w:rFonts w:ascii="Calibri" w:hAnsi="Calibri"/>
                <w:color w:val="000000"/>
                <w:sz w:val="18"/>
                <w:szCs w:val="18"/>
              </w:rPr>
              <w:t>01</w:t>
            </w:r>
          </w:p>
        </w:tc>
        <w:tc>
          <w:tcPr>
            <w:tcW w:w="910" w:type="dxa"/>
            <w:tcBorders>
              <w:top w:val="nil"/>
              <w:left w:val="nil"/>
              <w:bottom w:val="single" w:sz="4" w:space="0" w:color="auto"/>
              <w:right w:val="single" w:sz="4" w:space="0" w:color="auto"/>
            </w:tcBorders>
            <w:shd w:val="clear" w:color="auto" w:fill="auto"/>
            <w:noWrap/>
          </w:tcPr>
          <w:p w14:paraId="5EE604E7" w14:textId="5BE1C4D1" w:rsidR="00313458" w:rsidRDefault="00313458" w:rsidP="00A61666">
            <w:pPr>
              <w:rPr>
                <w:rFonts w:ascii="Calibri" w:hAnsi="Calibri"/>
                <w:color w:val="000000"/>
                <w:sz w:val="18"/>
                <w:szCs w:val="18"/>
              </w:rPr>
            </w:pPr>
            <w:r w:rsidRPr="008B7F6D">
              <w:rPr>
                <w:rFonts w:ascii="Calibri" w:hAnsi="Calibri"/>
                <w:color w:val="000000"/>
                <w:sz w:val="18"/>
                <w:szCs w:val="18"/>
              </w:rPr>
              <w:t>93752</w:t>
            </w:r>
          </w:p>
        </w:tc>
        <w:tc>
          <w:tcPr>
            <w:tcW w:w="648" w:type="dxa"/>
            <w:tcBorders>
              <w:top w:val="nil"/>
              <w:left w:val="nil"/>
              <w:bottom w:val="single" w:sz="4" w:space="0" w:color="auto"/>
              <w:right w:val="single" w:sz="4" w:space="0" w:color="auto"/>
            </w:tcBorders>
            <w:shd w:val="clear" w:color="auto" w:fill="auto"/>
            <w:noWrap/>
          </w:tcPr>
          <w:p w14:paraId="3956EC48" w14:textId="77777777" w:rsidR="00313458" w:rsidRPr="00633057" w:rsidRDefault="00313458" w:rsidP="00A61666">
            <w:pPr>
              <w:rPr>
                <w:rFonts w:ascii="Calibri" w:hAnsi="Calibri"/>
                <w:color w:val="000000"/>
                <w:sz w:val="18"/>
                <w:szCs w:val="18"/>
              </w:rPr>
            </w:pPr>
            <w:r>
              <w:rPr>
                <w:rFonts w:ascii="Calibri" w:hAnsi="Calibri"/>
                <w:color w:val="000000"/>
                <w:sz w:val="18"/>
                <w:szCs w:val="18"/>
              </w:rPr>
              <w:t>M</w:t>
            </w:r>
          </w:p>
        </w:tc>
        <w:tc>
          <w:tcPr>
            <w:tcW w:w="872" w:type="dxa"/>
            <w:tcBorders>
              <w:top w:val="nil"/>
              <w:left w:val="nil"/>
              <w:bottom w:val="single" w:sz="4" w:space="0" w:color="auto"/>
              <w:right w:val="single" w:sz="4" w:space="0" w:color="auto"/>
            </w:tcBorders>
            <w:shd w:val="clear" w:color="auto" w:fill="auto"/>
            <w:noWrap/>
          </w:tcPr>
          <w:p w14:paraId="56B3623E" w14:textId="77777777" w:rsidR="00313458" w:rsidRPr="00633057" w:rsidRDefault="00313458" w:rsidP="00A61666">
            <w:pPr>
              <w:jc w:val="right"/>
              <w:rPr>
                <w:rFonts w:ascii="Calibri" w:hAnsi="Calibri"/>
                <w:color w:val="000000"/>
                <w:sz w:val="18"/>
                <w:szCs w:val="18"/>
              </w:rPr>
            </w:pPr>
            <w:r w:rsidRPr="00633057">
              <w:rPr>
                <w:rFonts w:ascii="Calibri" w:hAnsi="Calibri"/>
                <w:color w:val="000000"/>
                <w:sz w:val="18"/>
                <w:szCs w:val="18"/>
              </w:rPr>
              <w:t>9:00 AM</w:t>
            </w:r>
          </w:p>
        </w:tc>
        <w:tc>
          <w:tcPr>
            <w:tcW w:w="990" w:type="dxa"/>
            <w:tcBorders>
              <w:top w:val="nil"/>
              <w:left w:val="nil"/>
              <w:bottom w:val="single" w:sz="4" w:space="0" w:color="auto"/>
              <w:right w:val="single" w:sz="4" w:space="0" w:color="auto"/>
            </w:tcBorders>
            <w:shd w:val="clear" w:color="auto" w:fill="auto"/>
            <w:noWrap/>
          </w:tcPr>
          <w:p w14:paraId="3ACCC76E" w14:textId="77777777" w:rsidR="00313458" w:rsidRPr="00633057" w:rsidRDefault="00313458" w:rsidP="00A61666">
            <w:pPr>
              <w:jc w:val="right"/>
              <w:rPr>
                <w:rFonts w:ascii="Calibri" w:hAnsi="Calibri"/>
                <w:color w:val="000000"/>
                <w:sz w:val="18"/>
                <w:szCs w:val="18"/>
              </w:rPr>
            </w:pPr>
            <w:r w:rsidRPr="00633057">
              <w:rPr>
                <w:rFonts w:ascii="Calibri" w:hAnsi="Calibri"/>
                <w:color w:val="000000"/>
                <w:sz w:val="18"/>
                <w:szCs w:val="18"/>
              </w:rPr>
              <w:t>11:30 AM</w:t>
            </w:r>
          </w:p>
        </w:tc>
        <w:tc>
          <w:tcPr>
            <w:tcW w:w="900" w:type="dxa"/>
            <w:tcBorders>
              <w:top w:val="nil"/>
              <w:left w:val="nil"/>
              <w:bottom w:val="single" w:sz="4" w:space="0" w:color="auto"/>
              <w:right w:val="single" w:sz="4" w:space="0" w:color="auto"/>
            </w:tcBorders>
            <w:shd w:val="clear" w:color="auto" w:fill="auto"/>
            <w:noWrap/>
          </w:tcPr>
          <w:p w14:paraId="5D0B97CF" w14:textId="77777777" w:rsidR="00313458" w:rsidRPr="00633057" w:rsidRDefault="00313458" w:rsidP="00A61666">
            <w:pPr>
              <w:rPr>
                <w:rFonts w:ascii="Calibri" w:hAnsi="Calibri"/>
                <w:color w:val="000000"/>
                <w:sz w:val="18"/>
                <w:szCs w:val="18"/>
              </w:rPr>
            </w:pPr>
            <w:r w:rsidRPr="00633057">
              <w:rPr>
                <w:rFonts w:ascii="Calibri" w:hAnsi="Calibri"/>
                <w:color w:val="000000"/>
                <w:sz w:val="18"/>
                <w:szCs w:val="18"/>
              </w:rPr>
              <w:t>ASCL 22</w:t>
            </w:r>
            <w:r>
              <w:rPr>
                <w:rFonts w:ascii="Calibri" w:hAnsi="Calibri"/>
                <w:color w:val="000000"/>
                <w:sz w:val="18"/>
                <w:szCs w:val="18"/>
              </w:rPr>
              <w:t>9</w:t>
            </w:r>
          </w:p>
        </w:tc>
        <w:tc>
          <w:tcPr>
            <w:tcW w:w="1630" w:type="dxa"/>
            <w:tcBorders>
              <w:top w:val="nil"/>
              <w:left w:val="nil"/>
              <w:bottom w:val="single" w:sz="4" w:space="0" w:color="auto"/>
              <w:right w:val="single" w:sz="2" w:space="0" w:color="auto"/>
            </w:tcBorders>
            <w:shd w:val="clear" w:color="auto" w:fill="auto"/>
            <w:noWrap/>
          </w:tcPr>
          <w:p w14:paraId="20CBB9AA" w14:textId="33C8E935" w:rsidR="00313458" w:rsidRPr="00633057" w:rsidRDefault="00313458" w:rsidP="00A61666">
            <w:pPr>
              <w:rPr>
                <w:rFonts w:ascii="Calibri" w:hAnsi="Calibri"/>
                <w:color w:val="000000"/>
                <w:sz w:val="18"/>
                <w:szCs w:val="18"/>
              </w:rPr>
            </w:pPr>
            <w:r w:rsidRPr="00633057">
              <w:rPr>
                <w:rFonts w:ascii="Calibri" w:hAnsi="Calibri"/>
                <w:color w:val="000000"/>
                <w:sz w:val="18"/>
                <w:szCs w:val="18"/>
              </w:rPr>
              <w:t>Robles, Evera</w:t>
            </w:r>
            <w:r>
              <w:rPr>
                <w:rFonts w:ascii="Calibri" w:hAnsi="Calibri"/>
                <w:color w:val="000000"/>
                <w:sz w:val="18"/>
                <w:szCs w:val="18"/>
              </w:rPr>
              <w:t>r</w:t>
            </w:r>
            <w:r w:rsidRPr="00633057">
              <w:rPr>
                <w:rFonts w:ascii="Calibri" w:hAnsi="Calibri"/>
                <w:color w:val="000000"/>
                <w:sz w:val="18"/>
                <w:szCs w:val="18"/>
              </w:rPr>
              <w:t>do</w:t>
            </w:r>
          </w:p>
        </w:tc>
        <w:tc>
          <w:tcPr>
            <w:tcW w:w="2970" w:type="dxa"/>
            <w:vMerge w:val="restart"/>
            <w:tcBorders>
              <w:top w:val="single" w:sz="2" w:space="0" w:color="auto"/>
              <w:left w:val="single" w:sz="2" w:space="0" w:color="auto"/>
              <w:right w:val="single" w:sz="2" w:space="0" w:color="auto"/>
            </w:tcBorders>
          </w:tcPr>
          <w:p w14:paraId="62ACF4F3" w14:textId="77777777" w:rsidR="00313458" w:rsidRPr="00D1127F" w:rsidRDefault="00744F87" w:rsidP="008B7F6D">
            <w:pPr>
              <w:rPr>
                <w:rFonts w:ascii="Calibri" w:hAnsi="Calibri"/>
                <w:b/>
                <w:sz w:val="18"/>
                <w:szCs w:val="18"/>
              </w:rPr>
            </w:pPr>
            <w:hyperlink r:id="rId7" w:history="1">
              <w:r w:rsidR="00313458" w:rsidRPr="00D1127F">
                <w:rPr>
                  <w:rStyle w:val="Hyperlink"/>
                  <w:rFonts w:ascii="Calibri" w:hAnsi="Calibri"/>
                  <w:b/>
                  <w:color w:val="auto"/>
                  <w:sz w:val="18"/>
                  <w:szCs w:val="18"/>
                  <w:u w:val="none"/>
                </w:rPr>
                <w:t>eroble27@calstatela.edu</w:t>
              </w:r>
            </w:hyperlink>
            <w:r w:rsidR="00313458" w:rsidRPr="00D1127F">
              <w:rPr>
                <w:rFonts w:ascii="Calibri" w:hAnsi="Calibri"/>
                <w:b/>
                <w:sz w:val="18"/>
                <w:szCs w:val="18"/>
              </w:rPr>
              <w:t xml:space="preserve"> </w:t>
            </w:r>
          </w:p>
          <w:p w14:paraId="203DF5E8" w14:textId="6075D866" w:rsidR="00313458" w:rsidRPr="00D1127F" w:rsidRDefault="00313458" w:rsidP="008B7F6D">
            <w:pPr>
              <w:rPr>
                <w:rStyle w:val="Hyperlink"/>
                <w:rFonts w:asciiTheme="minorHAnsi" w:hAnsiTheme="minorHAnsi" w:cstheme="minorHAnsi"/>
                <w:color w:val="auto"/>
                <w:sz w:val="18"/>
                <w:szCs w:val="18"/>
                <w:u w:val="none"/>
              </w:rPr>
            </w:pPr>
            <w:r w:rsidRPr="00D1127F">
              <w:rPr>
                <w:rStyle w:val="Hyperlink"/>
                <w:rFonts w:asciiTheme="minorHAnsi" w:hAnsiTheme="minorHAnsi" w:cstheme="minorHAnsi"/>
                <w:color w:val="auto"/>
                <w:sz w:val="18"/>
                <w:szCs w:val="18"/>
                <w:u w:val="none"/>
              </w:rPr>
              <w:t xml:space="preserve">OH: </w:t>
            </w:r>
            <w:r w:rsidR="008F66A2">
              <w:rPr>
                <w:rStyle w:val="Hyperlink"/>
                <w:rFonts w:asciiTheme="minorHAnsi" w:hAnsiTheme="minorHAnsi" w:cstheme="minorHAnsi"/>
                <w:color w:val="auto"/>
                <w:sz w:val="18"/>
                <w:szCs w:val="18"/>
                <w:u w:val="none"/>
              </w:rPr>
              <w:t>Thursday 9:30 to 11:30 am</w:t>
            </w:r>
          </w:p>
          <w:p w14:paraId="040F80C7" w14:textId="77777777" w:rsidR="00313458" w:rsidRPr="00D1127F" w:rsidRDefault="00313458" w:rsidP="008B7F6D">
            <w:pPr>
              <w:rPr>
                <w:rStyle w:val="Hyperlink"/>
                <w:rFonts w:asciiTheme="minorHAnsi" w:hAnsiTheme="minorHAnsi" w:cstheme="minorHAnsi"/>
                <w:color w:val="auto"/>
                <w:sz w:val="18"/>
                <w:szCs w:val="18"/>
                <w:u w:val="none"/>
              </w:rPr>
            </w:pPr>
            <w:r w:rsidRPr="00D1127F">
              <w:rPr>
                <w:rStyle w:val="Hyperlink"/>
                <w:rFonts w:asciiTheme="minorHAnsi" w:hAnsiTheme="minorHAnsi" w:cstheme="minorHAnsi"/>
                <w:color w:val="auto"/>
                <w:sz w:val="18"/>
                <w:szCs w:val="18"/>
                <w:u w:val="none"/>
              </w:rPr>
              <w:t>Room: Palmer Wing 2097</w:t>
            </w:r>
          </w:p>
          <w:p w14:paraId="61CC0E4F" w14:textId="77777777" w:rsidR="00313458" w:rsidRPr="00D1127F" w:rsidRDefault="00313458" w:rsidP="008B7F6D">
            <w:pPr>
              <w:rPr>
                <w:rFonts w:asciiTheme="minorHAnsi" w:hAnsiTheme="minorHAnsi" w:cstheme="minorHAnsi"/>
                <w:sz w:val="18"/>
                <w:szCs w:val="18"/>
              </w:rPr>
            </w:pPr>
            <w:r w:rsidRPr="00D1127F">
              <w:rPr>
                <w:rStyle w:val="Hyperlink"/>
                <w:rFonts w:asciiTheme="minorHAnsi" w:hAnsiTheme="minorHAnsi" w:cstheme="minorHAnsi"/>
                <w:color w:val="auto"/>
                <w:sz w:val="18"/>
                <w:szCs w:val="18"/>
                <w:u w:val="none"/>
              </w:rPr>
              <w:t>Telephone (in emergency): 323 343 2050</w:t>
            </w:r>
          </w:p>
          <w:p w14:paraId="696339BA" w14:textId="68687F9A" w:rsidR="00313458" w:rsidRPr="00D1127F" w:rsidRDefault="00313458" w:rsidP="00ED2195">
            <w:r w:rsidRPr="00D1127F">
              <w:rPr>
                <w:rFonts w:ascii="Calibri" w:hAnsi="Calibri"/>
                <w:sz w:val="18"/>
                <w:szCs w:val="18"/>
              </w:rPr>
              <w:t xml:space="preserve"> </w:t>
            </w:r>
          </w:p>
        </w:tc>
      </w:tr>
      <w:tr w:rsidR="00313458" w14:paraId="7DCC09D7" w14:textId="77777777" w:rsidTr="00313458">
        <w:trPr>
          <w:trHeight w:val="530"/>
        </w:trPr>
        <w:tc>
          <w:tcPr>
            <w:tcW w:w="1065" w:type="dxa"/>
            <w:tcBorders>
              <w:top w:val="nil"/>
              <w:left w:val="single" w:sz="8" w:space="0" w:color="auto"/>
              <w:bottom w:val="single" w:sz="4" w:space="0" w:color="auto"/>
              <w:right w:val="single" w:sz="4" w:space="0" w:color="auto"/>
            </w:tcBorders>
            <w:shd w:val="clear" w:color="auto" w:fill="auto"/>
            <w:noWrap/>
            <w:hideMark/>
          </w:tcPr>
          <w:p w14:paraId="10C4057C" w14:textId="77777777" w:rsidR="00313458" w:rsidRPr="00633057" w:rsidRDefault="00313458" w:rsidP="00ED2195">
            <w:pPr>
              <w:rPr>
                <w:rFonts w:ascii="Calibri" w:hAnsi="Calibri"/>
                <w:color w:val="000000"/>
                <w:sz w:val="18"/>
                <w:szCs w:val="18"/>
              </w:rPr>
            </w:pPr>
            <w:r w:rsidRPr="00633057">
              <w:rPr>
                <w:rFonts w:ascii="Calibri" w:hAnsi="Calibri"/>
                <w:color w:val="000000"/>
                <w:sz w:val="18"/>
                <w:szCs w:val="18"/>
              </w:rPr>
              <w:t>MICR 2020</w:t>
            </w:r>
          </w:p>
        </w:tc>
        <w:tc>
          <w:tcPr>
            <w:tcW w:w="890" w:type="dxa"/>
            <w:tcBorders>
              <w:top w:val="nil"/>
              <w:left w:val="nil"/>
              <w:bottom w:val="single" w:sz="4" w:space="0" w:color="auto"/>
              <w:right w:val="single" w:sz="4" w:space="0" w:color="auto"/>
            </w:tcBorders>
            <w:shd w:val="clear" w:color="auto" w:fill="auto"/>
            <w:noWrap/>
            <w:hideMark/>
          </w:tcPr>
          <w:p w14:paraId="4B13219D" w14:textId="77777777" w:rsidR="00313458" w:rsidRPr="00633057" w:rsidRDefault="00313458" w:rsidP="00ED2195">
            <w:pPr>
              <w:rPr>
                <w:rFonts w:ascii="Calibri" w:hAnsi="Calibri"/>
                <w:color w:val="000000"/>
                <w:sz w:val="18"/>
                <w:szCs w:val="18"/>
              </w:rPr>
            </w:pPr>
            <w:r w:rsidRPr="00633057">
              <w:rPr>
                <w:rFonts w:ascii="Calibri" w:hAnsi="Calibri"/>
                <w:color w:val="000000"/>
                <w:sz w:val="18"/>
                <w:szCs w:val="18"/>
              </w:rPr>
              <w:t>0</w:t>
            </w:r>
            <w:r>
              <w:rPr>
                <w:rFonts w:ascii="Calibri" w:hAnsi="Calibri"/>
                <w:color w:val="000000"/>
                <w:sz w:val="18"/>
                <w:szCs w:val="18"/>
              </w:rPr>
              <w:t>2</w:t>
            </w:r>
          </w:p>
        </w:tc>
        <w:tc>
          <w:tcPr>
            <w:tcW w:w="910" w:type="dxa"/>
            <w:tcBorders>
              <w:top w:val="nil"/>
              <w:left w:val="nil"/>
              <w:bottom w:val="single" w:sz="4" w:space="0" w:color="auto"/>
              <w:right w:val="single" w:sz="4" w:space="0" w:color="auto"/>
            </w:tcBorders>
            <w:shd w:val="clear" w:color="auto" w:fill="auto"/>
            <w:noWrap/>
          </w:tcPr>
          <w:p w14:paraId="37FD6D63" w14:textId="5C7CE095" w:rsidR="00313458" w:rsidRPr="00633057" w:rsidRDefault="00313458" w:rsidP="00ED2195">
            <w:pPr>
              <w:rPr>
                <w:rFonts w:ascii="Calibri" w:hAnsi="Calibri"/>
                <w:color w:val="000000"/>
                <w:sz w:val="18"/>
                <w:szCs w:val="18"/>
              </w:rPr>
            </w:pPr>
            <w:r w:rsidRPr="00313458">
              <w:rPr>
                <w:rFonts w:ascii="Calibri" w:hAnsi="Calibri"/>
                <w:color w:val="000000"/>
                <w:sz w:val="18"/>
                <w:szCs w:val="18"/>
              </w:rPr>
              <w:t>94238</w:t>
            </w:r>
          </w:p>
        </w:tc>
        <w:tc>
          <w:tcPr>
            <w:tcW w:w="648" w:type="dxa"/>
            <w:tcBorders>
              <w:top w:val="nil"/>
              <w:left w:val="nil"/>
              <w:bottom w:val="single" w:sz="4" w:space="0" w:color="auto"/>
              <w:right w:val="single" w:sz="4" w:space="0" w:color="auto"/>
            </w:tcBorders>
            <w:shd w:val="clear" w:color="auto" w:fill="auto"/>
            <w:noWrap/>
            <w:hideMark/>
          </w:tcPr>
          <w:p w14:paraId="105A3148" w14:textId="77777777" w:rsidR="00313458" w:rsidRPr="00633057" w:rsidRDefault="00313458" w:rsidP="00ED2195">
            <w:pPr>
              <w:rPr>
                <w:rFonts w:ascii="Calibri" w:hAnsi="Calibri"/>
                <w:color w:val="000000"/>
                <w:sz w:val="18"/>
                <w:szCs w:val="18"/>
              </w:rPr>
            </w:pPr>
            <w:r w:rsidRPr="00633057">
              <w:rPr>
                <w:rFonts w:ascii="Calibri" w:hAnsi="Calibri"/>
                <w:color w:val="000000"/>
                <w:sz w:val="18"/>
                <w:szCs w:val="18"/>
              </w:rPr>
              <w:t>W</w:t>
            </w:r>
          </w:p>
        </w:tc>
        <w:tc>
          <w:tcPr>
            <w:tcW w:w="872" w:type="dxa"/>
            <w:tcBorders>
              <w:top w:val="nil"/>
              <w:left w:val="nil"/>
              <w:bottom w:val="single" w:sz="4" w:space="0" w:color="auto"/>
              <w:right w:val="single" w:sz="4" w:space="0" w:color="auto"/>
            </w:tcBorders>
            <w:shd w:val="clear" w:color="auto" w:fill="auto"/>
            <w:noWrap/>
            <w:hideMark/>
          </w:tcPr>
          <w:p w14:paraId="6F21411D" w14:textId="77777777" w:rsidR="00313458" w:rsidRPr="00633057" w:rsidRDefault="00313458" w:rsidP="00ED2195">
            <w:pPr>
              <w:jc w:val="right"/>
              <w:rPr>
                <w:rFonts w:ascii="Calibri" w:hAnsi="Calibri"/>
                <w:color w:val="000000"/>
                <w:sz w:val="18"/>
                <w:szCs w:val="18"/>
              </w:rPr>
            </w:pPr>
            <w:r w:rsidRPr="00633057">
              <w:rPr>
                <w:rFonts w:ascii="Calibri" w:hAnsi="Calibri"/>
                <w:color w:val="000000"/>
                <w:sz w:val="18"/>
                <w:szCs w:val="18"/>
              </w:rPr>
              <w:t>9:00 AM</w:t>
            </w:r>
          </w:p>
        </w:tc>
        <w:tc>
          <w:tcPr>
            <w:tcW w:w="990" w:type="dxa"/>
            <w:tcBorders>
              <w:top w:val="nil"/>
              <w:left w:val="nil"/>
              <w:bottom w:val="single" w:sz="4" w:space="0" w:color="auto"/>
              <w:right w:val="single" w:sz="4" w:space="0" w:color="auto"/>
            </w:tcBorders>
            <w:shd w:val="clear" w:color="auto" w:fill="auto"/>
            <w:noWrap/>
            <w:hideMark/>
          </w:tcPr>
          <w:p w14:paraId="69CBEAF2" w14:textId="77777777" w:rsidR="00313458" w:rsidRPr="00633057" w:rsidRDefault="00313458" w:rsidP="00ED2195">
            <w:pPr>
              <w:jc w:val="right"/>
              <w:rPr>
                <w:rFonts w:ascii="Calibri" w:hAnsi="Calibri"/>
                <w:color w:val="000000"/>
                <w:sz w:val="18"/>
                <w:szCs w:val="18"/>
              </w:rPr>
            </w:pPr>
            <w:r w:rsidRPr="00633057">
              <w:rPr>
                <w:rFonts w:ascii="Calibri" w:hAnsi="Calibri"/>
                <w:color w:val="000000"/>
                <w:sz w:val="18"/>
                <w:szCs w:val="18"/>
              </w:rPr>
              <w:t>11:30 AM</w:t>
            </w:r>
          </w:p>
        </w:tc>
        <w:tc>
          <w:tcPr>
            <w:tcW w:w="900" w:type="dxa"/>
            <w:tcBorders>
              <w:top w:val="nil"/>
              <w:left w:val="nil"/>
              <w:bottom w:val="single" w:sz="4" w:space="0" w:color="auto"/>
              <w:right w:val="single" w:sz="4" w:space="0" w:color="auto"/>
            </w:tcBorders>
            <w:shd w:val="clear" w:color="auto" w:fill="auto"/>
            <w:noWrap/>
            <w:hideMark/>
          </w:tcPr>
          <w:p w14:paraId="4F013807" w14:textId="77777777" w:rsidR="00313458" w:rsidRPr="00633057" w:rsidRDefault="00313458" w:rsidP="00A61666">
            <w:pPr>
              <w:rPr>
                <w:rFonts w:ascii="Calibri" w:hAnsi="Calibri"/>
                <w:color w:val="000000"/>
                <w:sz w:val="18"/>
                <w:szCs w:val="18"/>
              </w:rPr>
            </w:pPr>
            <w:r w:rsidRPr="00633057">
              <w:rPr>
                <w:rFonts w:ascii="Calibri" w:hAnsi="Calibri"/>
                <w:color w:val="000000"/>
                <w:sz w:val="18"/>
                <w:szCs w:val="18"/>
              </w:rPr>
              <w:t>ASCL 22</w:t>
            </w:r>
            <w:r>
              <w:rPr>
                <w:rFonts w:ascii="Calibri" w:hAnsi="Calibri"/>
                <w:color w:val="000000"/>
                <w:sz w:val="18"/>
                <w:szCs w:val="18"/>
              </w:rPr>
              <w:t>9</w:t>
            </w:r>
          </w:p>
        </w:tc>
        <w:tc>
          <w:tcPr>
            <w:tcW w:w="1630" w:type="dxa"/>
            <w:tcBorders>
              <w:top w:val="nil"/>
              <w:left w:val="nil"/>
              <w:bottom w:val="single" w:sz="4" w:space="0" w:color="auto"/>
              <w:right w:val="single" w:sz="2" w:space="0" w:color="auto"/>
            </w:tcBorders>
            <w:shd w:val="clear" w:color="auto" w:fill="auto"/>
            <w:noWrap/>
          </w:tcPr>
          <w:p w14:paraId="7CCF56E1" w14:textId="77777777" w:rsidR="00313458" w:rsidRPr="00633057" w:rsidRDefault="00313458" w:rsidP="00ED2195">
            <w:pPr>
              <w:rPr>
                <w:rFonts w:ascii="Calibri" w:hAnsi="Calibri"/>
                <w:color w:val="000000"/>
                <w:sz w:val="18"/>
                <w:szCs w:val="18"/>
              </w:rPr>
            </w:pPr>
            <w:r w:rsidRPr="00633057">
              <w:rPr>
                <w:rFonts w:ascii="Calibri" w:hAnsi="Calibri"/>
                <w:color w:val="000000"/>
                <w:sz w:val="18"/>
                <w:szCs w:val="18"/>
              </w:rPr>
              <w:t>Robles, Evera</w:t>
            </w:r>
            <w:r>
              <w:rPr>
                <w:rFonts w:ascii="Calibri" w:hAnsi="Calibri"/>
                <w:color w:val="000000"/>
                <w:sz w:val="18"/>
                <w:szCs w:val="18"/>
              </w:rPr>
              <w:t>r</w:t>
            </w:r>
            <w:r w:rsidRPr="00633057">
              <w:rPr>
                <w:rFonts w:ascii="Calibri" w:hAnsi="Calibri"/>
                <w:color w:val="000000"/>
                <w:sz w:val="18"/>
                <w:szCs w:val="18"/>
              </w:rPr>
              <w:t>do</w:t>
            </w:r>
          </w:p>
        </w:tc>
        <w:tc>
          <w:tcPr>
            <w:tcW w:w="2970" w:type="dxa"/>
            <w:vMerge/>
            <w:tcBorders>
              <w:left w:val="single" w:sz="2" w:space="0" w:color="auto"/>
              <w:bottom w:val="single" w:sz="2" w:space="0" w:color="auto"/>
              <w:right w:val="single" w:sz="2" w:space="0" w:color="auto"/>
            </w:tcBorders>
          </w:tcPr>
          <w:p w14:paraId="61907457" w14:textId="2D3514B7" w:rsidR="00313458" w:rsidRPr="00D1127F" w:rsidRDefault="00313458" w:rsidP="00ED2195">
            <w:pPr>
              <w:rPr>
                <w:rFonts w:ascii="Calibri" w:hAnsi="Calibri"/>
                <w:sz w:val="18"/>
                <w:szCs w:val="18"/>
              </w:rPr>
            </w:pPr>
          </w:p>
        </w:tc>
      </w:tr>
    </w:tbl>
    <w:p w14:paraId="17A26DF3" w14:textId="77777777" w:rsidR="009A6C01" w:rsidRDefault="009A6C01" w:rsidP="00B34B32">
      <w:pPr>
        <w:rPr>
          <w:rFonts w:ascii="Calibri" w:hAnsi="Calibri" w:cs="Arial"/>
          <w:b/>
          <w:bCs/>
          <w:sz w:val="20"/>
        </w:rPr>
      </w:pPr>
    </w:p>
    <w:p w14:paraId="4D60CC08" w14:textId="77777777" w:rsidR="00311443" w:rsidRPr="00C94379" w:rsidRDefault="00311443" w:rsidP="00311443">
      <w:pPr>
        <w:rPr>
          <w:rFonts w:ascii="Calibri" w:hAnsi="Calibri" w:cs="Arial"/>
          <w:b/>
          <w:bCs/>
          <w:sz w:val="22"/>
        </w:rPr>
      </w:pPr>
      <w:r w:rsidRPr="00C94379">
        <w:rPr>
          <w:rFonts w:ascii="Calibri" w:hAnsi="Calibri" w:cs="Arial"/>
          <w:b/>
          <w:bCs/>
          <w:sz w:val="22"/>
        </w:rPr>
        <w:t>Course description:</w:t>
      </w:r>
    </w:p>
    <w:p w14:paraId="1580370F" w14:textId="77777777" w:rsidR="00311443" w:rsidRPr="00C94379" w:rsidRDefault="00633057" w:rsidP="00633057">
      <w:pPr>
        <w:numPr>
          <w:ilvl w:val="0"/>
          <w:numId w:val="9"/>
        </w:numPr>
        <w:rPr>
          <w:rFonts w:ascii="Calibri" w:hAnsi="Calibri" w:cs="Arial"/>
          <w:b/>
          <w:bCs/>
          <w:sz w:val="18"/>
        </w:rPr>
      </w:pPr>
      <w:r w:rsidRPr="00C94379">
        <w:rPr>
          <w:rFonts w:ascii="Calibri" w:hAnsi="Calibri"/>
          <w:sz w:val="22"/>
        </w:rPr>
        <w:t>Laboratory methods used in studying microorganisms; aseptic techniques, environmental influences on microorganisms, microbial interrelationships; water microbiology and sanitation; immunology and infectious</w:t>
      </w:r>
      <w:r w:rsidR="00ED2195">
        <w:rPr>
          <w:rFonts w:ascii="Calibri" w:hAnsi="Calibri"/>
          <w:sz w:val="22"/>
        </w:rPr>
        <w:t xml:space="preserve"> disease diagnosis. Laboratory</w:t>
      </w:r>
      <w:r w:rsidRPr="00C94379">
        <w:rPr>
          <w:rFonts w:ascii="Calibri" w:hAnsi="Calibri"/>
          <w:sz w:val="22"/>
        </w:rPr>
        <w:t xml:space="preserve"> </w:t>
      </w:r>
      <w:r w:rsidR="00ED2195">
        <w:rPr>
          <w:rFonts w:ascii="Calibri" w:hAnsi="Calibri"/>
          <w:sz w:val="22"/>
        </w:rPr>
        <w:t xml:space="preserve">3 </w:t>
      </w:r>
      <w:r w:rsidRPr="00C94379">
        <w:rPr>
          <w:rFonts w:ascii="Calibri" w:hAnsi="Calibri"/>
          <w:sz w:val="22"/>
        </w:rPr>
        <w:t>hours</w:t>
      </w:r>
      <w:r w:rsidR="00311443" w:rsidRPr="00C94379">
        <w:rPr>
          <w:rFonts w:ascii="Calibri" w:hAnsi="Calibri"/>
          <w:sz w:val="22"/>
        </w:rPr>
        <w:t>.</w:t>
      </w:r>
    </w:p>
    <w:p w14:paraId="72CD005B" w14:textId="77777777" w:rsidR="00633057" w:rsidRPr="00C94379" w:rsidRDefault="00A61666" w:rsidP="00633057">
      <w:pPr>
        <w:numPr>
          <w:ilvl w:val="0"/>
          <w:numId w:val="9"/>
        </w:numPr>
        <w:rPr>
          <w:rFonts w:ascii="Calibri" w:hAnsi="Calibri" w:cs="Arial"/>
          <w:bCs/>
          <w:sz w:val="22"/>
          <w:szCs w:val="20"/>
        </w:rPr>
      </w:pPr>
      <w:r>
        <w:rPr>
          <w:rFonts w:ascii="Calibri" w:hAnsi="Calibri" w:cs="Arial"/>
          <w:bCs/>
          <w:sz w:val="22"/>
          <w:szCs w:val="20"/>
        </w:rPr>
        <w:t xml:space="preserve">This laboratory </w:t>
      </w:r>
      <w:r w:rsidR="00633057" w:rsidRPr="00C94379">
        <w:rPr>
          <w:rFonts w:ascii="Calibri" w:hAnsi="Calibri" w:cs="Arial"/>
          <w:bCs/>
          <w:sz w:val="22"/>
          <w:szCs w:val="20"/>
        </w:rPr>
        <w:t>course is designed for students majoring in a health related field and, in conjunction with the lecture course Microbiology 2010, fulfills the microbiology requirement of the California State University, Los Angeles nursing program.</w:t>
      </w:r>
    </w:p>
    <w:p w14:paraId="3D938EF5" w14:textId="77777777" w:rsidR="00311443" w:rsidRPr="00C94379" w:rsidRDefault="00311443" w:rsidP="00B34B32">
      <w:pPr>
        <w:rPr>
          <w:rFonts w:ascii="Calibri" w:hAnsi="Calibri" w:cs="Arial"/>
          <w:b/>
          <w:bCs/>
          <w:sz w:val="22"/>
        </w:rPr>
      </w:pPr>
    </w:p>
    <w:p w14:paraId="60E0160F" w14:textId="77777777" w:rsidR="002666DE" w:rsidRPr="00C94379" w:rsidRDefault="00B34B32" w:rsidP="00B34B32">
      <w:pPr>
        <w:rPr>
          <w:rFonts w:ascii="Calibri" w:hAnsi="Calibri" w:cs="Arial"/>
          <w:b/>
          <w:bCs/>
          <w:sz w:val="22"/>
        </w:rPr>
      </w:pPr>
      <w:r w:rsidRPr="00C94379">
        <w:rPr>
          <w:rFonts w:ascii="Calibri" w:hAnsi="Calibri" w:cs="Arial"/>
          <w:b/>
          <w:bCs/>
          <w:sz w:val="22"/>
        </w:rPr>
        <w:t xml:space="preserve">Prerequisites: </w:t>
      </w:r>
    </w:p>
    <w:p w14:paraId="0FBB1B1D" w14:textId="77777777" w:rsidR="00B34B32" w:rsidRPr="00C94379" w:rsidRDefault="004233BB" w:rsidP="004233BB">
      <w:pPr>
        <w:numPr>
          <w:ilvl w:val="0"/>
          <w:numId w:val="9"/>
        </w:numPr>
        <w:rPr>
          <w:rFonts w:ascii="Calibri" w:hAnsi="Calibri" w:cs="Arial"/>
          <w:sz w:val="22"/>
        </w:rPr>
      </w:pPr>
      <w:r w:rsidRPr="00C94379">
        <w:rPr>
          <w:rFonts w:ascii="Calibri" w:hAnsi="Calibri" w:cs="Arial"/>
          <w:sz w:val="22"/>
        </w:rPr>
        <w:t>BIOL 1200 or BIOL 2020; Co-requisite: MICR 2010</w:t>
      </w:r>
    </w:p>
    <w:p w14:paraId="180BDCF6" w14:textId="77777777" w:rsidR="00B34B32" w:rsidRPr="00C94379" w:rsidRDefault="00B34B32" w:rsidP="00B34B32">
      <w:pPr>
        <w:rPr>
          <w:rFonts w:ascii="Calibri" w:hAnsi="Calibri" w:cs="Arial"/>
          <w:b/>
          <w:bCs/>
          <w:sz w:val="22"/>
        </w:rPr>
      </w:pPr>
    </w:p>
    <w:p w14:paraId="1A289067" w14:textId="77777777" w:rsidR="00633057" w:rsidRPr="00C94379" w:rsidRDefault="00311443" w:rsidP="00633057">
      <w:pPr>
        <w:rPr>
          <w:rFonts w:ascii="Calibri" w:hAnsi="Calibri" w:cs="Arial"/>
          <w:sz w:val="22"/>
        </w:rPr>
      </w:pPr>
      <w:r w:rsidRPr="00C94379">
        <w:rPr>
          <w:rFonts w:ascii="Calibri" w:hAnsi="Calibri" w:cs="Arial"/>
          <w:b/>
          <w:bCs/>
          <w:sz w:val="22"/>
        </w:rPr>
        <w:t xml:space="preserve">Student learning outcome: </w:t>
      </w:r>
      <w:r w:rsidR="00633057" w:rsidRPr="00C94379">
        <w:rPr>
          <w:rFonts w:ascii="Calibri" w:hAnsi="Calibri" w:cs="Arial"/>
          <w:sz w:val="22"/>
        </w:rPr>
        <w:t>This course will provide a basic understanding of</w:t>
      </w:r>
      <w:r w:rsidR="00ED2195">
        <w:rPr>
          <w:rFonts w:ascii="Calibri" w:hAnsi="Calibri" w:cs="Arial"/>
          <w:sz w:val="22"/>
        </w:rPr>
        <w:t>:</w:t>
      </w:r>
    </w:p>
    <w:p w14:paraId="21387A64"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T</w:t>
      </w:r>
      <w:r w:rsidR="00633057" w:rsidRPr="00C94379">
        <w:rPr>
          <w:rFonts w:ascii="Calibri" w:hAnsi="Calibri" w:cs="Arial"/>
          <w:sz w:val="22"/>
        </w:rPr>
        <w:t xml:space="preserve">he morphology of fungi and bacteria </w:t>
      </w:r>
    </w:p>
    <w:p w14:paraId="0EBBFFEF"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T</w:t>
      </w:r>
      <w:r w:rsidR="00633057" w:rsidRPr="00C94379">
        <w:rPr>
          <w:rFonts w:ascii="Calibri" w:hAnsi="Calibri" w:cs="Arial"/>
          <w:sz w:val="22"/>
        </w:rPr>
        <w:t>he procedures used to grow and study bacteria</w:t>
      </w:r>
    </w:p>
    <w:p w14:paraId="5D5630BD"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H</w:t>
      </w:r>
      <w:r w:rsidR="00633057" w:rsidRPr="00C94379">
        <w:rPr>
          <w:rFonts w:ascii="Calibri" w:hAnsi="Calibri" w:cs="Arial"/>
          <w:sz w:val="22"/>
        </w:rPr>
        <w:t>ow bacterial growth is controlled</w:t>
      </w:r>
    </w:p>
    <w:p w14:paraId="4E98B659"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H</w:t>
      </w:r>
      <w:r w:rsidR="00633057" w:rsidRPr="00C94379">
        <w:rPr>
          <w:rFonts w:ascii="Calibri" w:hAnsi="Calibri" w:cs="Arial"/>
          <w:sz w:val="22"/>
        </w:rPr>
        <w:t>ow the effectiveness of antibiotics, disinfectants, and antiseptics is evaluated</w:t>
      </w:r>
    </w:p>
    <w:p w14:paraId="53985F8E"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H</w:t>
      </w:r>
      <w:r w:rsidR="00633057" w:rsidRPr="00C94379">
        <w:rPr>
          <w:rFonts w:ascii="Calibri" w:hAnsi="Calibri" w:cs="Arial"/>
          <w:sz w:val="22"/>
        </w:rPr>
        <w:t>ow bacterial contamination of water is evaluated</w:t>
      </w:r>
      <w:r w:rsidR="00633057" w:rsidRPr="00C94379">
        <w:rPr>
          <w:rFonts w:ascii="Calibri" w:hAnsi="Calibri" w:cs="Arial"/>
          <w:sz w:val="22"/>
        </w:rPr>
        <w:tab/>
      </w:r>
    </w:p>
    <w:p w14:paraId="1796A1A8" w14:textId="77777777" w:rsidR="00633057" w:rsidRPr="00C94379" w:rsidRDefault="00C401C6" w:rsidP="00633057">
      <w:pPr>
        <w:pStyle w:val="ListParagraph"/>
        <w:numPr>
          <w:ilvl w:val="0"/>
          <w:numId w:val="18"/>
        </w:numPr>
        <w:rPr>
          <w:rFonts w:ascii="Calibri" w:hAnsi="Calibri" w:cs="Arial"/>
          <w:sz w:val="22"/>
        </w:rPr>
      </w:pPr>
      <w:r>
        <w:rPr>
          <w:rFonts w:ascii="Calibri" w:hAnsi="Calibri" w:cs="Arial"/>
          <w:sz w:val="22"/>
        </w:rPr>
        <w:t>T</w:t>
      </w:r>
      <w:r w:rsidR="00633057" w:rsidRPr="00C94379">
        <w:rPr>
          <w:rFonts w:ascii="Calibri" w:hAnsi="Calibri" w:cs="Arial"/>
          <w:sz w:val="22"/>
        </w:rPr>
        <w:t>he procedures used in clinical laboratories to isolate and identify bacteria that are pathogenic to humans</w:t>
      </w:r>
    </w:p>
    <w:p w14:paraId="08C4600F" w14:textId="77777777" w:rsidR="00311443" w:rsidRPr="00C94379" w:rsidRDefault="00311443" w:rsidP="00A65CD4">
      <w:pPr>
        <w:rPr>
          <w:rFonts w:ascii="Calibri" w:hAnsi="Calibri" w:cs="Arial"/>
          <w:b/>
          <w:bCs/>
          <w:sz w:val="22"/>
        </w:rPr>
      </w:pPr>
    </w:p>
    <w:p w14:paraId="70A5D180" w14:textId="0A487D45" w:rsidR="00B34B32" w:rsidRPr="00C94379" w:rsidRDefault="00141772" w:rsidP="00A65CD4">
      <w:pPr>
        <w:rPr>
          <w:rFonts w:ascii="Calibri" w:hAnsi="Calibri" w:cs="Arial"/>
          <w:b/>
          <w:bCs/>
          <w:sz w:val="22"/>
        </w:rPr>
      </w:pPr>
      <w:r w:rsidRPr="00C94379">
        <w:rPr>
          <w:rFonts w:ascii="Calibri" w:hAnsi="Calibri" w:cs="Arial"/>
          <w:b/>
          <w:bCs/>
          <w:sz w:val="22"/>
        </w:rPr>
        <w:t xml:space="preserve">Required </w:t>
      </w:r>
      <w:r w:rsidR="00313458">
        <w:rPr>
          <w:rFonts w:ascii="Calibri" w:hAnsi="Calibri" w:cs="Arial"/>
          <w:b/>
          <w:bCs/>
          <w:sz w:val="22"/>
        </w:rPr>
        <w:t>materials</w:t>
      </w:r>
    </w:p>
    <w:p w14:paraId="0559461D" w14:textId="5A394417" w:rsidR="00C94379" w:rsidRPr="00313458" w:rsidRDefault="00633057" w:rsidP="00572FAA">
      <w:pPr>
        <w:pStyle w:val="ListParagraph"/>
        <w:numPr>
          <w:ilvl w:val="0"/>
          <w:numId w:val="19"/>
        </w:numPr>
        <w:rPr>
          <w:rFonts w:ascii="Calibri" w:hAnsi="Calibri" w:cs="Arial"/>
          <w:sz w:val="22"/>
        </w:rPr>
      </w:pPr>
      <w:r w:rsidRPr="00313458">
        <w:rPr>
          <w:rFonts w:ascii="Calibri" w:hAnsi="Calibri" w:cs="Arial"/>
          <w:sz w:val="22"/>
        </w:rPr>
        <w:t>MICROBIOLOGY:</w:t>
      </w:r>
      <w:r w:rsidR="00C401C6" w:rsidRPr="00313458">
        <w:rPr>
          <w:rFonts w:ascii="Calibri" w:hAnsi="Calibri" w:cs="Arial"/>
          <w:sz w:val="22"/>
        </w:rPr>
        <w:t xml:space="preserve"> </w:t>
      </w:r>
      <w:r w:rsidRPr="00313458">
        <w:rPr>
          <w:rFonts w:ascii="Calibri" w:hAnsi="Calibri" w:cs="Arial"/>
          <w:sz w:val="22"/>
        </w:rPr>
        <w:t>LABORATORY THEORY AND APPLICATIONS, BRIEF(LL), 3</w:t>
      </w:r>
      <w:r w:rsidRPr="00313458">
        <w:rPr>
          <w:rFonts w:ascii="Calibri" w:hAnsi="Calibri" w:cs="Arial"/>
          <w:sz w:val="22"/>
          <w:vertAlign w:val="superscript"/>
        </w:rPr>
        <w:t>RD</w:t>
      </w:r>
      <w:r w:rsidRPr="00313458">
        <w:rPr>
          <w:rFonts w:ascii="Calibri" w:hAnsi="Calibri" w:cs="Arial"/>
          <w:sz w:val="22"/>
        </w:rPr>
        <w:t xml:space="preserve"> EDITION; Author: LEBOFFE; Publisher: MORTON; ISBN: 9781617314773</w:t>
      </w:r>
      <w:r w:rsidR="00313458" w:rsidRPr="00313458">
        <w:rPr>
          <w:rFonts w:ascii="Calibri" w:hAnsi="Calibri" w:cs="Arial"/>
          <w:sz w:val="22"/>
        </w:rPr>
        <w:t xml:space="preserve">. </w:t>
      </w:r>
      <w:r w:rsidR="00C94379" w:rsidRPr="00313458">
        <w:rPr>
          <w:rFonts w:ascii="Calibri" w:hAnsi="Calibri" w:cs="Arial"/>
          <w:sz w:val="22"/>
        </w:rPr>
        <w:t xml:space="preserve">This lab manual will be used to record your observations and results. You must bring it to class at every lab session. We will mostly exactly follow the described procedures. In some </w:t>
      </w:r>
      <w:r w:rsidR="00ED2195" w:rsidRPr="00313458">
        <w:rPr>
          <w:rFonts w:ascii="Calibri" w:hAnsi="Calibri" w:cs="Arial"/>
          <w:sz w:val="22"/>
        </w:rPr>
        <w:t>instances,</w:t>
      </w:r>
      <w:r w:rsidR="00C94379" w:rsidRPr="00313458">
        <w:rPr>
          <w:rFonts w:ascii="Calibri" w:hAnsi="Calibri" w:cs="Arial"/>
          <w:sz w:val="22"/>
        </w:rPr>
        <w:t xml:space="preserve"> we will use different microorganisms</w:t>
      </w:r>
      <w:r w:rsidR="00313458" w:rsidRPr="00313458">
        <w:rPr>
          <w:rFonts w:ascii="Calibri" w:hAnsi="Calibri" w:cs="Arial"/>
          <w:sz w:val="22"/>
        </w:rPr>
        <w:t>,</w:t>
      </w:r>
      <w:r w:rsidR="00C94379" w:rsidRPr="00313458">
        <w:rPr>
          <w:rFonts w:ascii="Calibri" w:hAnsi="Calibri" w:cs="Arial"/>
          <w:sz w:val="22"/>
        </w:rPr>
        <w:t xml:space="preserve"> which will be announced.</w:t>
      </w:r>
    </w:p>
    <w:p w14:paraId="7D66C9FF" w14:textId="0DD90705" w:rsidR="00313458" w:rsidRPr="00313458" w:rsidRDefault="00313458" w:rsidP="00740429">
      <w:pPr>
        <w:pStyle w:val="ListParagraph"/>
        <w:numPr>
          <w:ilvl w:val="0"/>
          <w:numId w:val="19"/>
        </w:numPr>
        <w:rPr>
          <w:rFonts w:ascii="Calibri" w:hAnsi="Calibri" w:cs="Arial"/>
          <w:sz w:val="22"/>
        </w:rPr>
      </w:pPr>
      <w:r w:rsidRPr="00313458">
        <w:rPr>
          <w:rFonts w:ascii="Calibri" w:hAnsi="Calibri" w:cs="Arial"/>
          <w:sz w:val="22"/>
        </w:rPr>
        <w:t>You are required to purchase a designated blood borne pathogen and  chemical reagent resistant lab coat (KleenGuard A60) for ONE TERM use which  will be stored in the lab when not in use and safely discarded upon completion of the course. The lab coat can be purchased from the University Bookstore or other sources.</w:t>
      </w:r>
    </w:p>
    <w:p w14:paraId="4CE36E3F" w14:textId="77777777" w:rsidR="00633057" w:rsidRPr="00C94379" w:rsidRDefault="00633057" w:rsidP="00633057">
      <w:pPr>
        <w:rPr>
          <w:rFonts w:ascii="Calibri" w:hAnsi="Calibri" w:cs="Arial"/>
          <w:sz w:val="22"/>
        </w:rPr>
      </w:pPr>
    </w:p>
    <w:p w14:paraId="4C094B11" w14:textId="77777777" w:rsidR="00A17714" w:rsidRPr="00C94379" w:rsidRDefault="00633057" w:rsidP="00A17714">
      <w:pPr>
        <w:rPr>
          <w:rFonts w:ascii="Calibri" w:hAnsi="Calibri" w:cs="Arial"/>
          <w:b/>
          <w:sz w:val="22"/>
        </w:rPr>
      </w:pPr>
      <w:r w:rsidRPr="00C94379">
        <w:rPr>
          <w:rFonts w:ascii="Calibri" w:hAnsi="Calibri" w:cs="Arial"/>
          <w:b/>
          <w:sz w:val="22"/>
        </w:rPr>
        <w:t>Course</w:t>
      </w:r>
      <w:r w:rsidR="00A17714" w:rsidRPr="00C94379">
        <w:rPr>
          <w:rFonts w:ascii="Calibri" w:hAnsi="Calibri" w:cs="Arial"/>
          <w:b/>
          <w:sz w:val="22"/>
        </w:rPr>
        <w:t xml:space="preserve"> related materials:</w:t>
      </w:r>
    </w:p>
    <w:p w14:paraId="1B919F66" w14:textId="7DADBDEC" w:rsidR="00CA0EE8" w:rsidRPr="00C94379" w:rsidRDefault="00633057" w:rsidP="00CA0EE8">
      <w:pPr>
        <w:numPr>
          <w:ilvl w:val="0"/>
          <w:numId w:val="9"/>
        </w:numPr>
        <w:rPr>
          <w:rFonts w:ascii="Calibri" w:hAnsi="Calibri"/>
          <w:sz w:val="22"/>
        </w:rPr>
      </w:pPr>
      <w:r w:rsidRPr="00C94379">
        <w:rPr>
          <w:rFonts w:ascii="Calibri" w:hAnsi="Calibri"/>
          <w:sz w:val="22"/>
        </w:rPr>
        <w:t xml:space="preserve">This course will be administered </w:t>
      </w:r>
      <w:r w:rsidRPr="00D1127F">
        <w:rPr>
          <w:rFonts w:ascii="Calibri" w:hAnsi="Calibri"/>
          <w:sz w:val="22"/>
        </w:rPr>
        <w:t xml:space="preserve">through </w:t>
      </w:r>
      <w:r w:rsidR="00313458">
        <w:rPr>
          <w:rFonts w:ascii="Calibri" w:hAnsi="Calibri"/>
          <w:sz w:val="22"/>
        </w:rPr>
        <w:t>CANVAS</w:t>
      </w:r>
      <w:r w:rsidRPr="00D1127F">
        <w:rPr>
          <w:rFonts w:ascii="Calibri" w:hAnsi="Calibri"/>
          <w:sz w:val="22"/>
        </w:rPr>
        <w:t>.</w:t>
      </w:r>
    </w:p>
    <w:p w14:paraId="3C9CC5D3" w14:textId="6AC131BE" w:rsidR="008C7EA4" w:rsidRPr="00C94379" w:rsidRDefault="008C7EA4" w:rsidP="00CA0EE8">
      <w:pPr>
        <w:numPr>
          <w:ilvl w:val="0"/>
          <w:numId w:val="9"/>
        </w:numPr>
        <w:rPr>
          <w:rFonts w:ascii="Calibri" w:hAnsi="Calibri"/>
          <w:sz w:val="22"/>
        </w:rPr>
      </w:pPr>
      <w:r w:rsidRPr="00C94379">
        <w:rPr>
          <w:rFonts w:ascii="Calibri" w:hAnsi="Calibri"/>
          <w:sz w:val="22"/>
        </w:rPr>
        <w:t xml:space="preserve">You must have an NIS account and calstatela.edu email address in order to be added to </w:t>
      </w:r>
      <w:r w:rsidR="00633057" w:rsidRPr="00C94379">
        <w:rPr>
          <w:rFonts w:ascii="Calibri" w:hAnsi="Calibri"/>
          <w:sz w:val="22"/>
        </w:rPr>
        <w:t xml:space="preserve">the course </w:t>
      </w:r>
      <w:r w:rsidR="00313458">
        <w:rPr>
          <w:rFonts w:ascii="Calibri" w:hAnsi="Calibri"/>
          <w:sz w:val="22"/>
        </w:rPr>
        <w:t>CANVAS</w:t>
      </w:r>
      <w:r w:rsidR="00633057" w:rsidRPr="00C94379">
        <w:rPr>
          <w:rFonts w:ascii="Calibri" w:hAnsi="Calibri"/>
          <w:sz w:val="22"/>
        </w:rPr>
        <w:t xml:space="preserve"> shell.</w:t>
      </w:r>
      <w:r w:rsidRPr="00C94379">
        <w:rPr>
          <w:rFonts w:ascii="Calibri" w:hAnsi="Calibri"/>
          <w:sz w:val="22"/>
        </w:rPr>
        <w:t xml:space="preserve"> </w:t>
      </w:r>
    </w:p>
    <w:p w14:paraId="655E0B36" w14:textId="77777777" w:rsidR="00A65CD4" w:rsidRPr="00C94379" w:rsidRDefault="00A65CD4" w:rsidP="00A65CD4">
      <w:pPr>
        <w:rPr>
          <w:rFonts w:ascii="Calibri" w:hAnsi="Calibri" w:cs="Arial"/>
          <w:b/>
          <w:bCs/>
          <w:sz w:val="22"/>
        </w:rPr>
      </w:pPr>
    </w:p>
    <w:p w14:paraId="63E11578" w14:textId="77777777" w:rsidR="00B34B32" w:rsidRPr="00C94379" w:rsidRDefault="0086325D" w:rsidP="00A7047D">
      <w:pPr>
        <w:rPr>
          <w:rFonts w:ascii="Calibri" w:hAnsi="Calibri" w:cs="Arial"/>
          <w:b/>
          <w:bCs/>
          <w:sz w:val="22"/>
        </w:rPr>
      </w:pPr>
      <w:r w:rsidRPr="00C94379">
        <w:rPr>
          <w:rFonts w:ascii="Calibri" w:hAnsi="Calibri" w:cs="Arial"/>
          <w:b/>
          <w:bCs/>
          <w:sz w:val="22"/>
        </w:rPr>
        <w:t>Course policies</w:t>
      </w:r>
      <w:r w:rsidR="00B34B32" w:rsidRPr="00C94379">
        <w:rPr>
          <w:rFonts w:ascii="Calibri" w:hAnsi="Calibri" w:cs="Arial"/>
          <w:b/>
          <w:bCs/>
          <w:sz w:val="22"/>
        </w:rPr>
        <w:t>:</w:t>
      </w:r>
    </w:p>
    <w:p w14:paraId="4D018A4A" w14:textId="77777777" w:rsidR="0086325D" w:rsidRPr="004D305A" w:rsidRDefault="00862EBB" w:rsidP="004405EA">
      <w:pPr>
        <w:numPr>
          <w:ilvl w:val="0"/>
          <w:numId w:val="9"/>
        </w:numPr>
        <w:jc w:val="both"/>
        <w:rPr>
          <w:rFonts w:ascii="Calibri" w:hAnsi="Calibri" w:cs="Arial"/>
          <w:sz w:val="22"/>
        </w:rPr>
      </w:pPr>
      <w:bookmarkStart w:id="2" w:name="OLE_LINK1"/>
      <w:r w:rsidRPr="00C94379">
        <w:rPr>
          <w:rFonts w:ascii="Calibri" w:hAnsi="Calibri" w:cs="Arial"/>
          <w:sz w:val="22"/>
        </w:rPr>
        <w:t>Regular</w:t>
      </w:r>
      <w:r w:rsidR="00B34B32" w:rsidRPr="00C94379">
        <w:rPr>
          <w:rFonts w:ascii="Calibri" w:hAnsi="Calibri" w:cs="Arial"/>
          <w:sz w:val="22"/>
        </w:rPr>
        <w:t xml:space="preserve"> </w:t>
      </w:r>
      <w:r w:rsidR="00CA0EE8" w:rsidRPr="00C94379">
        <w:rPr>
          <w:rFonts w:ascii="Calibri" w:hAnsi="Calibri" w:cs="Arial"/>
          <w:sz w:val="22"/>
        </w:rPr>
        <w:t>attendance is r</w:t>
      </w:r>
      <w:r w:rsidR="007D34AD" w:rsidRPr="00C94379">
        <w:rPr>
          <w:rFonts w:ascii="Calibri" w:hAnsi="Calibri" w:cs="Arial"/>
          <w:sz w:val="22"/>
        </w:rPr>
        <w:t>equired</w:t>
      </w:r>
      <w:r w:rsidR="00633057" w:rsidRPr="00C94379">
        <w:rPr>
          <w:rFonts w:ascii="Calibri" w:hAnsi="Calibri" w:cs="Arial"/>
          <w:sz w:val="22"/>
        </w:rPr>
        <w:t xml:space="preserve">. </w:t>
      </w:r>
      <w:r w:rsidR="004405EA" w:rsidRPr="00C94379">
        <w:rPr>
          <w:rFonts w:ascii="Calibri" w:hAnsi="Calibri" w:cs="Arial"/>
          <w:sz w:val="22"/>
        </w:rPr>
        <w:t xml:space="preserve">No make-up examinations. Missed </w:t>
      </w:r>
      <w:r w:rsidR="004405EA" w:rsidRPr="004D305A">
        <w:rPr>
          <w:rFonts w:ascii="Calibri" w:hAnsi="Calibri" w:cs="Arial"/>
          <w:sz w:val="22"/>
        </w:rPr>
        <w:t xml:space="preserve">events will be set as “0 points” unless satisfactorily justified with supporting documentation for example a Doctor’s note. </w:t>
      </w:r>
      <w:r w:rsidR="00633057" w:rsidRPr="004D305A">
        <w:rPr>
          <w:rFonts w:ascii="Calibri" w:hAnsi="Calibri" w:cs="Arial"/>
          <w:sz w:val="22"/>
        </w:rPr>
        <w:t>No course credit can be given for more than two absences.</w:t>
      </w:r>
      <w:r w:rsidR="00BB3BE4" w:rsidRPr="004D305A">
        <w:rPr>
          <w:rFonts w:ascii="Calibri" w:hAnsi="Calibri" w:cs="Arial"/>
          <w:sz w:val="22"/>
        </w:rPr>
        <w:t xml:space="preserve"> </w:t>
      </w:r>
      <w:r w:rsidR="00CA0EE8" w:rsidRPr="004D305A">
        <w:rPr>
          <w:rFonts w:ascii="Calibri" w:hAnsi="Calibri" w:cs="Arial"/>
          <w:sz w:val="22"/>
        </w:rPr>
        <w:t xml:space="preserve"> </w:t>
      </w:r>
      <w:bookmarkEnd w:id="2"/>
      <w:r w:rsidRPr="004D305A">
        <w:rPr>
          <w:rFonts w:ascii="Calibri" w:hAnsi="Calibri" w:cs="Arial"/>
          <w:sz w:val="22"/>
        </w:rPr>
        <w:t xml:space="preserve"> </w:t>
      </w:r>
    </w:p>
    <w:p w14:paraId="4F230FB9" w14:textId="77777777" w:rsidR="0086325D" w:rsidRPr="00C94379" w:rsidRDefault="0086325D" w:rsidP="0086325D">
      <w:pPr>
        <w:numPr>
          <w:ilvl w:val="0"/>
          <w:numId w:val="9"/>
        </w:numPr>
        <w:jc w:val="both"/>
        <w:rPr>
          <w:rFonts w:ascii="Calibri" w:hAnsi="Calibri" w:cs="Arial"/>
          <w:sz w:val="22"/>
        </w:rPr>
      </w:pPr>
      <w:r w:rsidRPr="00C94379">
        <w:rPr>
          <w:rFonts w:ascii="Calibri" w:hAnsi="Calibri" w:cs="Arial"/>
          <w:sz w:val="22"/>
        </w:rPr>
        <w:t>Academic Honesty: Students are expected to read and abide by the University’s Academic Honesty Policy, which can be found at http://www.calstatela.edu/academicsenate/handbook/ch5a.  Students who violate this policy will be subject to disciplinary action, and may receive a failing grade in the course for a single violation.</w:t>
      </w:r>
    </w:p>
    <w:p w14:paraId="0F1F1A0E" w14:textId="77777777" w:rsidR="004405EA" w:rsidRPr="00C94379" w:rsidRDefault="0086325D" w:rsidP="004405EA">
      <w:pPr>
        <w:numPr>
          <w:ilvl w:val="0"/>
          <w:numId w:val="9"/>
        </w:numPr>
        <w:jc w:val="both"/>
        <w:rPr>
          <w:rFonts w:ascii="Calibri" w:hAnsi="Calibri" w:cs="Arial"/>
          <w:sz w:val="22"/>
        </w:rPr>
      </w:pPr>
      <w:r w:rsidRPr="00C94379">
        <w:rPr>
          <w:rFonts w:ascii="Calibri" w:hAnsi="Calibri" w:cs="Arial"/>
          <w:sz w:val="22"/>
        </w:rPr>
        <w:lastRenderedPageBreak/>
        <w:t>ADA Policy: Reasonable accommodation will be provided to any student who is registered with the Office of Students with Disabilities and requests needed accommodation.</w:t>
      </w:r>
      <w:r w:rsidR="004405EA" w:rsidRPr="00C94379">
        <w:rPr>
          <w:sz w:val="28"/>
        </w:rPr>
        <w:t xml:space="preserve"> </w:t>
      </w:r>
      <w:r w:rsidR="004405EA" w:rsidRPr="00C94379">
        <w:rPr>
          <w:rFonts w:ascii="Calibri" w:hAnsi="Calibri" w:cs="Arial"/>
          <w:sz w:val="22"/>
        </w:rPr>
        <w:t>Please contact the instructor ASAP to arrange appropriate accommodations!</w:t>
      </w:r>
    </w:p>
    <w:p w14:paraId="37374981" w14:textId="77777777" w:rsidR="00862EBB" w:rsidRPr="00C94379" w:rsidRDefault="004405EA" w:rsidP="004405EA">
      <w:pPr>
        <w:numPr>
          <w:ilvl w:val="0"/>
          <w:numId w:val="9"/>
        </w:numPr>
        <w:jc w:val="both"/>
        <w:rPr>
          <w:rFonts w:ascii="Calibri" w:hAnsi="Calibri" w:cs="Arial"/>
          <w:b/>
          <w:sz w:val="22"/>
          <w:szCs w:val="20"/>
        </w:rPr>
      </w:pPr>
      <w:r w:rsidRPr="00C94379">
        <w:rPr>
          <w:rFonts w:ascii="Calibri" w:hAnsi="Calibri" w:cs="Arial"/>
          <w:b/>
          <w:sz w:val="22"/>
        </w:rPr>
        <w:t>Students are strongly encouraged to work with the instructors throughout the course.</w:t>
      </w:r>
    </w:p>
    <w:p w14:paraId="5F0B991A" w14:textId="77777777" w:rsidR="00607729" w:rsidRPr="00C94379" w:rsidRDefault="00607729" w:rsidP="00607729">
      <w:pPr>
        <w:ind w:left="360"/>
        <w:jc w:val="both"/>
        <w:rPr>
          <w:rFonts w:ascii="Calibri" w:hAnsi="Calibri" w:cs="Arial"/>
          <w:sz w:val="22"/>
          <w:szCs w:val="20"/>
        </w:rPr>
      </w:pPr>
    </w:p>
    <w:p w14:paraId="5AFD5FF9" w14:textId="77777777" w:rsidR="004676C8" w:rsidRPr="00D1127F" w:rsidRDefault="004676C8" w:rsidP="004676C8">
      <w:pPr>
        <w:pStyle w:val="Heading2"/>
        <w:rPr>
          <w:rFonts w:ascii="Calibri" w:hAnsi="Calibri"/>
          <w:smallCaps w:val="0"/>
          <w:sz w:val="22"/>
          <w:szCs w:val="22"/>
        </w:rPr>
      </w:pPr>
      <w:r w:rsidRPr="00D1127F">
        <w:rPr>
          <w:rFonts w:ascii="Calibri" w:hAnsi="Calibri"/>
          <w:smallCaps w:val="0"/>
          <w:sz w:val="22"/>
          <w:szCs w:val="22"/>
        </w:rPr>
        <w:t>Study suggestions:</w:t>
      </w:r>
    </w:p>
    <w:p w14:paraId="4557B204" w14:textId="77777777" w:rsidR="004676C8" w:rsidRPr="00D1127F" w:rsidRDefault="004676C8" w:rsidP="004676C8">
      <w:pPr>
        <w:numPr>
          <w:ilvl w:val="0"/>
          <w:numId w:val="15"/>
        </w:numPr>
        <w:rPr>
          <w:rFonts w:ascii="Calibri" w:hAnsi="Calibri" w:cs="Arial"/>
          <w:sz w:val="22"/>
          <w:szCs w:val="22"/>
        </w:rPr>
      </w:pPr>
      <w:r w:rsidRPr="00D1127F">
        <w:rPr>
          <w:rFonts w:ascii="Calibri" w:hAnsi="Calibri" w:cs="Arial"/>
          <w:sz w:val="22"/>
          <w:szCs w:val="22"/>
        </w:rPr>
        <w:t xml:space="preserve">Always read </w:t>
      </w:r>
      <w:r w:rsidR="0086325D" w:rsidRPr="00D1127F">
        <w:rPr>
          <w:rFonts w:ascii="Calibri" w:hAnsi="Calibri" w:cs="Arial"/>
          <w:sz w:val="22"/>
          <w:szCs w:val="22"/>
        </w:rPr>
        <w:t xml:space="preserve">carefully the relevant exercises and make sure to understand them </w:t>
      </w:r>
      <w:r w:rsidRPr="00D1127F">
        <w:rPr>
          <w:rFonts w:ascii="Calibri" w:hAnsi="Calibri" w:cs="Arial"/>
          <w:sz w:val="22"/>
          <w:szCs w:val="22"/>
        </w:rPr>
        <w:t xml:space="preserve">before </w:t>
      </w:r>
      <w:r w:rsidR="0086325D" w:rsidRPr="00D1127F">
        <w:rPr>
          <w:rFonts w:ascii="Calibri" w:hAnsi="Calibri" w:cs="Arial"/>
          <w:sz w:val="22"/>
          <w:szCs w:val="22"/>
        </w:rPr>
        <w:t>taking the prelab quizzes</w:t>
      </w:r>
    </w:p>
    <w:p w14:paraId="50552622" w14:textId="77777777" w:rsidR="004676C8" w:rsidRPr="00D1127F" w:rsidRDefault="0086325D" w:rsidP="0086325D">
      <w:pPr>
        <w:numPr>
          <w:ilvl w:val="0"/>
          <w:numId w:val="15"/>
        </w:numPr>
        <w:rPr>
          <w:rFonts w:ascii="Calibri" w:hAnsi="Calibri" w:cs="Arial"/>
          <w:sz w:val="22"/>
          <w:szCs w:val="22"/>
        </w:rPr>
      </w:pPr>
      <w:r w:rsidRPr="00D1127F">
        <w:rPr>
          <w:rFonts w:ascii="Calibri" w:hAnsi="Calibri" w:cs="Arial"/>
          <w:sz w:val="22"/>
          <w:szCs w:val="22"/>
        </w:rPr>
        <w:t xml:space="preserve">Take very good notes during the lab sessions and carefully record your observations. They are essential for the data sheets and answering the questions at the end of each exercise. </w:t>
      </w:r>
    </w:p>
    <w:p w14:paraId="6DA4C8A8" w14:textId="77777777" w:rsidR="004676C8" w:rsidRPr="00C94379" w:rsidRDefault="004676C8" w:rsidP="004676C8">
      <w:pPr>
        <w:numPr>
          <w:ilvl w:val="0"/>
          <w:numId w:val="15"/>
        </w:numPr>
        <w:rPr>
          <w:rFonts w:ascii="Calibri" w:hAnsi="Calibri" w:cs="Arial"/>
          <w:sz w:val="22"/>
          <w:szCs w:val="22"/>
        </w:rPr>
      </w:pPr>
      <w:r w:rsidRPr="00C94379">
        <w:rPr>
          <w:rFonts w:ascii="Calibri" w:hAnsi="Calibri" w:cs="Arial"/>
          <w:sz w:val="22"/>
          <w:szCs w:val="22"/>
        </w:rPr>
        <w:t xml:space="preserve">Form study groups and </w:t>
      </w:r>
      <w:r w:rsidR="004A079B" w:rsidRPr="00C94379">
        <w:rPr>
          <w:rFonts w:ascii="Calibri" w:hAnsi="Calibri" w:cs="Arial"/>
          <w:sz w:val="22"/>
          <w:szCs w:val="22"/>
        </w:rPr>
        <w:t>be able</w:t>
      </w:r>
      <w:r w:rsidRPr="00C94379">
        <w:rPr>
          <w:rFonts w:ascii="Calibri" w:hAnsi="Calibri" w:cs="Arial"/>
          <w:sz w:val="22"/>
          <w:szCs w:val="22"/>
        </w:rPr>
        <w:t xml:space="preserve"> to explain the material you have learned</w:t>
      </w:r>
      <w:r w:rsidR="004A079B" w:rsidRPr="00C94379">
        <w:rPr>
          <w:rFonts w:ascii="Calibri" w:hAnsi="Calibri" w:cs="Arial"/>
          <w:sz w:val="22"/>
          <w:szCs w:val="22"/>
        </w:rPr>
        <w:t xml:space="preserve"> to your peers</w:t>
      </w:r>
      <w:r w:rsidRPr="00C94379">
        <w:rPr>
          <w:rFonts w:ascii="Calibri" w:hAnsi="Calibri" w:cs="Arial"/>
          <w:sz w:val="22"/>
          <w:szCs w:val="22"/>
        </w:rPr>
        <w:t>.</w:t>
      </w:r>
    </w:p>
    <w:p w14:paraId="65B2BADB" w14:textId="77777777" w:rsidR="00C94379" w:rsidRPr="00C94379" w:rsidRDefault="004676C8" w:rsidP="004F3058">
      <w:pPr>
        <w:numPr>
          <w:ilvl w:val="0"/>
          <w:numId w:val="15"/>
        </w:numPr>
        <w:tabs>
          <w:tab w:val="left" w:pos="3000"/>
        </w:tabs>
        <w:rPr>
          <w:rFonts w:ascii="Calibri" w:hAnsi="Calibri" w:cs="Arial"/>
          <w:sz w:val="20"/>
          <w:szCs w:val="20"/>
        </w:rPr>
      </w:pPr>
      <w:r w:rsidRPr="00C94379">
        <w:rPr>
          <w:rFonts w:ascii="Calibri" w:hAnsi="Calibri" w:cs="Arial"/>
          <w:sz w:val="22"/>
          <w:szCs w:val="22"/>
        </w:rPr>
        <w:t xml:space="preserve">Learn to recognize when you need help, and get help in a timely manner </w:t>
      </w:r>
      <w:r w:rsidR="00564149" w:rsidRPr="00C94379">
        <w:rPr>
          <w:rFonts w:ascii="Calibri" w:hAnsi="Calibri" w:cs="Arial"/>
          <w:sz w:val="22"/>
          <w:szCs w:val="22"/>
        </w:rPr>
        <w:t xml:space="preserve">(visit office </w:t>
      </w:r>
      <w:r w:rsidRPr="00C94379">
        <w:rPr>
          <w:rFonts w:ascii="Calibri" w:hAnsi="Calibri" w:cs="Arial"/>
          <w:sz w:val="22"/>
          <w:szCs w:val="22"/>
        </w:rPr>
        <w:t>hour</w:t>
      </w:r>
      <w:r w:rsidR="0086325D" w:rsidRPr="00C94379">
        <w:rPr>
          <w:rFonts w:ascii="Calibri" w:hAnsi="Calibri" w:cs="Arial"/>
          <w:sz w:val="22"/>
          <w:szCs w:val="22"/>
        </w:rPr>
        <w:t>,</w:t>
      </w:r>
      <w:r w:rsidR="00564149" w:rsidRPr="00C94379">
        <w:rPr>
          <w:rFonts w:ascii="Calibri" w:hAnsi="Calibri" w:cs="Arial"/>
          <w:sz w:val="22"/>
          <w:szCs w:val="22"/>
        </w:rPr>
        <w:t xml:space="preserve"> </w:t>
      </w:r>
      <w:r w:rsidRPr="00C94379">
        <w:rPr>
          <w:rFonts w:ascii="Calibri" w:hAnsi="Calibri" w:cs="Arial"/>
          <w:sz w:val="22"/>
          <w:szCs w:val="22"/>
        </w:rPr>
        <w:t>email</w:t>
      </w:r>
      <w:r w:rsidR="0086325D" w:rsidRPr="00C94379">
        <w:rPr>
          <w:rFonts w:ascii="Calibri" w:hAnsi="Calibri" w:cs="Arial"/>
          <w:sz w:val="22"/>
          <w:szCs w:val="22"/>
        </w:rPr>
        <w:t xml:space="preserve"> instructor</w:t>
      </w:r>
      <w:r w:rsidR="00564149" w:rsidRPr="00C94379">
        <w:rPr>
          <w:rFonts w:ascii="Calibri" w:hAnsi="Calibri" w:cs="Arial"/>
          <w:sz w:val="22"/>
          <w:szCs w:val="22"/>
        </w:rPr>
        <w:t>)</w:t>
      </w:r>
      <w:r w:rsidRPr="00C94379">
        <w:rPr>
          <w:rFonts w:ascii="Calibri" w:hAnsi="Calibri" w:cs="Arial"/>
          <w:sz w:val="22"/>
          <w:szCs w:val="22"/>
        </w:rPr>
        <w:t>.</w:t>
      </w:r>
      <w:r w:rsidR="00C94379" w:rsidRPr="00C94379">
        <w:rPr>
          <w:rFonts w:ascii="Calibri" w:hAnsi="Calibri" w:cs="Arial"/>
          <w:sz w:val="22"/>
          <w:szCs w:val="22"/>
        </w:rPr>
        <w:t xml:space="preserve"> </w:t>
      </w:r>
    </w:p>
    <w:p w14:paraId="14B75E12" w14:textId="77777777" w:rsidR="00C94379" w:rsidRPr="00C94379" w:rsidRDefault="00C94379" w:rsidP="00C94379">
      <w:pPr>
        <w:tabs>
          <w:tab w:val="left" w:pos="3000"/>
        </w:tabs>
        <w:ind w:left="360"/>
        <w:rPr>
          <w:rFonts w:ascii="Calibri" w:hAnsi="Calibri" w:cs="Arial"/>
          <w:sz w:val="20"/>
          <w:szCs w:val="20"/>
        </w:rPr>
      </w:pPr>
    </w:p>
    <w:p w14:paraId="59A08B57" w14:textId="77777777" w:rsidR="00C94379" w:rsidRPr="00C94379" w:rsidRDefault="00C94379" w:rsidP="00C94379">
      <w:pPr>
        <w:tabs>
          <w:tab w:val="left" w:pos="3000"/>
        </w:tabs>
        <w:ind w:left="360"/>
        <w:rPr>
          <w:rFonts w:ascii="Calibri" w:hAnsi="Calibri" w:cs="Arial"/>
          <w:sz w:val="20"/>
          <w:szCs w:val="20"/>
        </w:rPr>
      </w:pPr>
    </w:p>
    <w:p w14:paraId="7F0E6849" w14:textId="77777777" w:rsidR="00B34B32" w:rsidRPr="00ED2195" w:rsidRDefault="008F439A" w:rsidP="00C94379">
      <w:pPr>
        <w:tabs>
          <w:tab w:val="left" w:pos="3000"/>
        </w:tabs>
        <w:rPr>
          <w:rFonts w:asciiTheme="minorHAnsi" w:hAnsiTheme="minorHAnsi" w:cs="Arial"/>
          <w:b/>
          <w:sz w:val="22"/>
          <w:szCs w:val="22"/>
        </w:rPr>
      </w:pPr>
      <w:r w:rsidRPr="00ED2195">
        <w:rPr>
          <w:rFonts w:asciiTheme="minorHAnsi" w:hAnsiTheme="minorHAnsi" w:cs="Arial"/>
          <w:b/>
          <w:sz w:val="22"/>
          <w:szCs w:val="22"/>
        </w:rPr>
        <w:t xml:space="preserve">Performance evaluation: </w:t>
      </w:r>
      <w:r w:rsidRPr="00ED2195">
        <w:rPr>
          <w:rFonts w:asciiTheme="minorHAnsi" w:hAnsiTheme="minorHAnsi" w:cs="Arial"/>
          <w:b/>
          <w:sz w:val="22"/>
          <w:szCs w:val="22"/>
        </w:rPr>
        <w:tab/>
      </w:r>
      <w:r w:rsidRPr="00ED2195">
        <w:rPr>
          <w:rFonts w:asciiTheme="minorHAnsi" w:hAnsiTheme="minorHAnsi" w:cs="Arial"/>
          <w:b/>
          <w:sz w:val="22"/>
          <w:szCs w:val="22"/>
        </w:rPr>
        <w:tab/>
      </w:r>
      <w:r w:rsidR="001C0647" w:rsidRPr="00ED2195">
        <w:rPr>
          <w:rFonts w:asciiTheme="minorHAnsi" w:hAnsiTheme="minorHAnsi" w:cs="Arial"/>
          <w:b/>
          <w:sz w:val="22"/>
          <w:szCs w:val="22"/>
        </w:rPr>
        <w:t xml:space="preserve">500 </w:t>
      </w:r>
      <w:r w:rsidR="00B34B32" w:rsidRPr="00ED2195">
        <w:rPr>
          <w:rFonts w:asciiTheme="minorHAnsi" w:hAnsiTheme="minorHAnsi" w:cs="Arial"/>
          <w:b/>
          <w:sz w:val="22"/>
          <w:szCs w:val="22"/>
        </w:rPr>
        <w:t>points total</w:t>
      </w:r>
    </w:p>
    <w:p w14:paraId="66C3B6FF" w14:textId="77777777" w:rsidR="00B34B32" w:rsidRPr="00ED2195" w:rsidRDefault="00B34B32" w:rsidP="00B34B32">
      <w:pPr>
        <w:pStyle w:val="Heading4"/>
        <w:rPr>
          <w:rFonts w:asciiTheme="minorHAnsi" w:hAnsiTheme="minorHAnsi"/>
          <w:smallCaps w:val="0"/>
          <w:szCs w:val="22"/>
        </w:rPr>
      </w:pPr>
    </w:p>
    <w:tbl>
      <w:tblPr>
        <w:tblW w:w="8903" w:type="dxa"/>
        <w:jc w:val="center"/>
        <w:tblLook w:val="01E0" w:firstRow="1" w:lastRow="1" w:firstColumn="1" w:lastColumn="1" w:noHBand="0" w:noVBand="0"/>
      </w:tblPr>
      <w:tblGrid>
        <w:gridCol w:w="1032"/>
        <w:gridCol w:w="7871"/>
      </w:tblGrid>
      <w:tr w:rsidR="00474D4A" w:rsidRPr="00ED2195" w14:paraId="60F02AB3" w14:textId="77777777" w:rsidTr="00C87B7F">
        <w:trPr>
          <w:jc w:val="center"/>
        </w:trPr>
        <w:tc>
          <w:tcPr>
            <w:tcW w:w="1032" w:type="dxa"/>
          </w:tcPr>
          <w:p w14:paraId="7D5045DA" w14:textId="5A531B61" w:rsidR="00474D4A" w:rsidRPr="00ED2195" w:rsidRDefault="00DD3E43" w:rsidP="00C87B7F">
            <w:pPr>
              <w:pStyle w:val="Heading7"/>
              <w:ind w:left="0"/>
              <w:jc w:val="right"/>
              <w:rPr>
                <w:rFonts w:asciiTheme="minorHAnsi" w:hAnsiTheme="minorHAnsi"/>
                <w:b w:val="0"/>
                <w:bCs w:val="0"/>
                <w:sz w:val="22"/>
                <w:szCs w:val="22"/>
              </w:rPr>
            </w:pPr>
            <w:r>
              <w:rPr>
                <w:rFonts w:asciiTheme="minorHAnsi" w:hAnsiTheme="minorHAnsi"/>
                <w:b w:val="0"/>
                <w:bCs w:val="0"/>
                <w:sz w:val="22"/>
                <w:szCs w:val="22"/>
              </w:rPr>
              <w:t>6</w:t>
            </w:r>
            <w:r w:rsidR="001C0647" w:rsidRPr="00ED2195">
              <w:rPr>
                <w:rFonts w:asciiTheme="minorHAnsi" w:hAnsiTheme="minorHAnsi"/>
                <w:b w:val="0"/>
                <w:bCs w:val="0"/>
                <w:sz w:val="22"/>
                <w:szCs w:val="22"/>
              </w:rPr>
              <w:t xml:space="preserve">0 </w:t>
            </w:r>
          </w:p>
        </w:tc>
        <w:tc>
          <w:tcPr>
            <w:tcW w:w="7871" w:type="dxa"/>
          </w:tcPr>
          <w:p w14:paraId="0B94A7A5" w14:textId="43BB4F5A" w:rsidR="00474D4A" w:rsidRPr="00D1127F" w:rsidRDefault="00DD3E43" w:rsidP="00D1127F">
            <w:pPr>
              <w:pStyle w:val="Heading7"/>
              <w:ind w:left="0"/>
              <w:rPr>
                <w:rFonts w:asciiTheme="minorHAnsi" w:hAnsiTheme="minorHAnsi"/>
                <w:b w:val="0"/>
                <w:sz w:val="22"/>
                <w:szCs w:val="22"/>
              </w:rPr>
            </w:pPr>
            <w:r w:rsidRPr="00DD3E43">
              <w:rPr>
                <w:rFonts w:asciiTheme="minorHAnsi" w:hAnsiTheme="minorHAnsi"/>
                <w:b w:val="0"/>
                <w:sz w:val="22"/>
                <w:szCs w:val="22"/>
              </w:rPr>
              <w:t>PreLab quizzes  (12 x 5 pts)</w:t>
            </w:r>
          </w:p>
        </w:tc>
      </w:tr>
      <w:tr w:rsidR="00474D4A" w:rsidRPr="00ED2195" w14:paraId="16DEBF3E" w14:textId="77777777" w:rsidTr="00C87B7F">
        <w:trPr>
          <w:jc w:val="center"/>
        </w:trPr>
        <w:tc>
          <w:tcPr>
            <w:tcW w:w="1032" w:type="dxa"/>
          </w:tcPr>
          <w:p w14:paraId="78A2F2FC" w14:textId="77777777" w:rsidR="00474D4A" w:rsidRPr="00ED2195" w:rsidRDefault="00D1127F" w:rsidP="001C0647">
            <w:pPr>
              <w:pStyle w:val="Heading7"/>
              <w:ind w:left="0"/>
              <w:jc w:val="right"/>
              <w:rPr>
                <w:rFonts w:asciiTheme="minorHAnsi" w:hAnsiTheme="minorHAnsi"/>
                <w:b w:val="0"/>
                <w:bCs w:val="0"/>
                <w:sz w:val="22"/>
                <w:szCs w:val="22"/>
              </w:rPr>
            </w:pPr>
            <w:r>
              <w:rPr>
                <w:rFonts w:asciiTheme="minorHAnsi" w:hAnsiTheme="minorHAnsi"/>
                <w:b w:val="0"/>
                <w:bCs w:val="0"/>
                <w:sz w:val="22"/>
                <w:szCs w:val="22"/>
              </w:rPr>
              <w:t>16</w:t>
            </w:r>
            <w:r w:rsidR="001C0647" w:rsidRPr="00ED2195">
              <w:rPr>
                <w:rFonts w:asciiTheme="minorHAnsi" w:hAnsiTheme="minorHAnsi"/>
                <w:b w:val="0"/>
                <w:bCs w:val="0"/>
                <w:sz w:val="22"/>
                <w:szCs w:val="22"/>
              </w:rPr>
              <w:t xml:space="preserve">0 </w:t>
            </w:r>
          </w:p>
        </w:tc>
        <w:tc>
          <w:tcPr>
            <w:tcW w:w="7871" w:type="dxa"/>
          </w:tcPr>
          <w:p w14:paraId="1E50A536" w14:textId="4B3773D8" w:rsidR="00474D4A" w:rsidRPr="00655ECD" w:rsidRDefault="00DD3E43" w:rsidP="00D1127F">
            <w:pPr>
              <w:pStyle w:val="Heading7"/>
              <w:ind w:left="0"/>
              <w:rPr>
                <w:rFonts w:asciiTheme="minorHAnsi" w:hAnsiTheme="minorHAnsi"/>
                <w:b w:val="0"/>
                <w:sz w:val="22"/>
                <w:szCs w:val="22"/>
              </w:rPr>
            </w:pPr>
            <w:r w:rsidRPr="00DD3E43">
              <w:rPr>
                <w:rFonts w:asciiTheme="minorHAnsi" w:hAnsiTheme="minorHAnsi"/>
                <w:b w:val="0"/>
                <w:sz w:val="22"/>
                <w:szCs w:val="22"/>
              </w:rPr>
              <w:t xml:space="preserve">Weekly data sheets and lab questionnaires  </w:t>
            </w:r>
          </w:p>
        </w:tc>
      </w:tr>
      <w:tr w:rsidR="00D44F0B" w:rsidRPr="00ED2195" w14:paraId="7DC6D0A8" w14:textId="77777777" w:rsidTr="00C87B7F">
        <w:trPr>
          <w:jc w:val="center"/>
        </w:trPr>
        <w:tc>
          <w:tcPr>
            <w:tcW w:w="1032" w:type="dxa"/>
          </w:tcPr>
          <w:p w14:paraId="7A5B70F5" w14:textId="024FA501" w:rsidR="00D44F0B" w:rsidRPr="00ED2195" w:rsidRDefault="00DD3E43" w:rsidP="00C87B7F">
            <w:pPr>
              <w:pStyle w:val="Heading7"/>
              <w:ind w:left="0"/>
              <w:jc w:val="right"/>
              <w:rPr>
                <w:rFonts w:asciiTheme="minorHAnsi" w:hAnsiTheme="minorHAnsi"/>
                <w:b w:val="0"/>
                <w:bCs w:val="0"/>
                <w:sz w:val="22"/>
                <w:szCs w:val="22"/>
              </w:rPr>
            </w:pPr>
            <w:r>
              <w:rPr>
                <w:rFonts w:asciiTheme="minorHAnsi" w:hAnsiTheme="minorHAnsi"/>
                <w:b w:val="0"/>
                <w:bCs w:val="0"/>
                <w:sz w:val="22"/>
                <w:szCs w:val="22"/>
              </w:rPr>
              <w:t>120</w:t>
            </w:r>
          </w:p>
        </w:tc>
        <w:tc>
          <w:tcPr>
            <w:tcW w:w="7871" w:type="dxa"/>
          </w:tcPr>
          <w:p w14:paraId="21095321" w14:textId="4C8A6CD7" w:rsidR="00D44F0B" w:rsidRPr="00655ECD" w:rsidRDefault="00DD3E43" w:rsidP="00C87B7F">
            <w:pPr>
              <w:pStyle w:val="Heading7"/>
              <w:ind w:left="0"/>
              <w:rPr>
                <w:rFonts w:asciiTheme="minorHAnsi" w:hAnsiTheme="minorHAnsi"/>
                <w:b w:val="0"/>
                <w:bCs w:val="0"/>
                <w:sz w:val="22"/>
                <w:szCs w:val="22"/>
              </w:rPr>
            </w:pPr>
            <w:r w:rsidRPr="00DD3E43">
              <w:rPr>
                <w:rFonts w:asciiTheme="minorHAnsi" w:hAnsiTheme="minorHAnsi"/>
                <w:b w:val="0"/>
                <w:bCs w:val="0"/>
                <w:sz w:val="22"/>
                <w:szCs w:val="22"/>
              </w:rPr>
              <w:t>Midterm I, II (2 x 60 pts each)</w:t>
            </w:r>
          </w:p>
        </w:tc>
      </w:tr>
      <w:tr w:rsidR="00474D4A" w:rsidRPr="00ED2195" w14:paraId="6D987D05" w14:textId="77777777" w:rsidTr="00C87B7F">
        <w:trPr>
          <w:jc w:val="center"/>
        </w:trPr>
        <w:tc>
          <w:tcPr>
            <w:tcW w:w="1032" w:type="dxa"/>
          </w:tcPr>
          <w:p w14:paraId="4F3FBBA9" w14:textId="77777777" w:rsidR="00474D4A" w:rsidRPr="00ED2195" w:rsidRDefault="00D1127F" w:rsidP="00C87B7F">
            <w:pPr>
              <w:jc w:val="right"/>
              <w:rPr>
                <w:rFonts w:asciiTheme="minorHAnsi" w:hAnsiTheme="minorHAnsi" w:cs="Arial"/>
                <w:sz w:val="22"/>
                <w:szCs w:val="22"/>
              </w:rPr>
            </w:pPr>
            <w:r>
              <w:rPr>
                <w:rFonts w:asciiTheme="minorHAnsi" w:hAnsiTheme="minorHAnsi" w:cs="Arial"/>
                <w:sz w:val="22"/>
                <w:szCs w:val="22"/>
              </w:rPr>
              <w:t>30</w:t>
            </w:r>
          </w:p>
        </w:tc>
        <w:tc>
          <w:tcPr>
            <w:tcW w:w="7871" w:type="dxa"/>
          </w:tcPr>
          <w:p w14:paraId="5B0F1B55" w14:textId="704B9BC4" w:rsidR="00474D4A" w:rsidRPr="00ED2195" w:rsidRDefault="00655ECD" w:rsidP="00C87B7F">
            <w:pPr>
              <w:pStyle w:val="Heading7"/>
              <w:ind w:left="0"/>
              <w:rPr>
                <w:rFonts w:asciiTheme="minorHAnsi" w:hAnsiTheme="minorHAnsi"/>
                <w:b w:val="0"/>
                <w:sz w:val="22"/>
                <w:szCs w:val="22"/>
              </w:rPr>
            </w:pPr>
            <w:r>
              <w:rPr>
                <w:rFonts w:asciiTheme="minorHAnsi" w:hAnsiTheme="minorHAnsi"/>
                <w:b w:val="0"/>
                <w:sz w:val="22"/>
                <w:szCs w:val="22"/>
              </w:rPr>
              <w:t>Solving clinical cases</w:t>
            </w:r>
          </w:p>
        </w:tc>
      </w:tr>
      <w:tr w:rsidR="00D44F0B" w:rsidRPr="00ED2195" w14:paraId="10BCD876" w14:textId="77777777" w:rsidTr="00DD3E43">
        <w:trPr>
          <w:trHeight w:val="324"/>
          <w:jc w:val="center"/>
        </w:trPr>
        <w:tc>
          <w:tcPr>
            <w:tcW w:w="1032" w:type="dxa"/>
          </w:tcPr>
          <w:p w14:paraId="5967E66A" w14:textId="568868EE" w:rsidR="00A61666" w:rsidRPr="00ED2195" w:rsidRDefault="00DD3E43" w:rsidP="00DD3E43">
            <w:pPr>
              <w:jc w:val="right"/>
              <w:rPr>
                <w:rFonts w:asciiTheme="minorHAnsi" w:hAnsiTheme="minorHAnsi" w:cs="Arial"/>
                <w:sz w:val="22"/>
                <w:szCs w:val="22"/>
              </w:rPr>
            </w:pPr>
            <w:r>
              <w:rPr>
                <w:rFonts w:asciiTheme="minorHAnsi" w:hAnsiTheme="minorHAnsi" w:cs="Arial"/>
                <w:sz w:val="22"/>
                <w:szCs w:val="22"/>
              </w:rPr>
              <w:t>130</w:t>
            </w:r>
          </w:p>
        </w:tc>
        <w:tc>
          <w:tcPr>
            <w:tcW w:w="7871" w:type="dxa"/>
          </w:tcPr>
          <w:p w14:paraId="39586F91" w14:textId="0A9E63C2" w:rsidR="00A61666" w:rsidRPr="00A61666" w:rsidRDefault="001C0647" w:rsidP="00DD3E43">
            <w:pPr>
              <w:pStyle w:val="Heading7"/>
              <w:ind w:left="0"/>
            </w:pPr>
            <w:r w:rsidRPr="00B93D6B">
              <w:rPr>
                <w:rFonts w:asciiTheme="minorHAnsi" w:hAnsiTheme="minorHAnsi"/>
                <w:b w:val="0"/>
                <w:bCs w:val="0"/>
                <w:sz w:val="22"/>
                <w:szCs w:val="22"/>
              </w:rPr>
              <w:t xml:space="preserve">Final </w:t>
            </w:r>
          </w:p>
        </w:tc>
      </w:tr>
    </w:tbl>
    <w:p w14:paraId="37C8D5A0" w14:textId="77777777" w:rsidR="00D44F0B" w:rsidRPr="00ED2195" w:rsidRDefault="00D44F0B" w:rsidP="00A7047D">
      <w:pPr>
        <w:pStyle w:val="BodyTextIndent2"/>
        <w:ind w:left="360"/>
        <w:jc w:val="both"/>
        <w:rPr>
          <w:rFonts w:asciiTheme="minorHAnsi" w:hAnsiTheme="minorHAnsi"/>
          <w:b/>
          <w:i/>
          <w:szCs w:val="22"/>
        </w:rPr>
      </w:pPr>
    </w:p>
    <w:p w14:paraId="4BD27A31" w14:textId="77777777" w:rsidR="00DD3E43" w:rsidRPr="00193155" w:rsidRDefault="00DD3E43" w:rsidP="00DD3E43">
      <w:pPr>
        <w:numPr>
          <w:ilvl w:val="0"/>
          <w:numId w:val="9"/>
        </w:numPr>
        <w:jc w:val="both"/>
        <w:rPr>
          <w:rFonts w:asciiTheme="minorHAnsi" w:hAnsiTheme="minorHAnsi"/>
          <w:sz w:val="22"/>
          <w:szCs w:val="22"/>
        </w:rPr>
      </w:pPr>
      <w:r>
        <w:rPr>
          <w:rFonts w:asciiTheme="minorHAnsi" w:hAnsiTheme="minorHAnsi" w:cs="Arial"/>
          <w:sz w:val="22"/>
          <w:szCs w:val="22"/>
        </w:rPr>
        <w:t>CANVAS</w:t>
      </w:r>
      <w:r w:rsidRPr="00ED2195">
        <w:rPr>
          <w:rFonts w:asciiTheme="minorHAnsi" w:hAnsiTheme="minorHAnsi" w:cs="Arial"/>
          <w:sz w:val="22"/>
          <w:szCs w:val="22"/>
        </w:rPr>
        <w:t xml:space="preserve"> prelab quizzes are multiple choice questions that can be answered by reading the lab manual. There will </w:t>
      </w:r>
      <w:r w:rsidRPr="00193155">
        <w:rPr>
          <w:rFonts w:asciiTheme="minorHAnsi" w:hAnsiTheme="minorHAnsi" w:cs="Arial"/>
          <w:sz w:val="22"/>
          <w:szCs w:val="22"/>
        </w:rPr>
        <w:t>be only one attempt allowed.</w:t>
      </w:r>
    </w:p>
    <w:p w14:paraId="64A68330" w14:textId="77777777" w:rsidR="00DD3E43" w:rsidRPr="00193155" w:rsidRDefault="00DD3E43" w:rsidP="00DD3E43">
      <w:pPr>
        <w:numPr>
          <w:ilvl w:val="0"/>
          <w:numId w:val="9"/>
        </w:numPr>
        <w:jc w:val="both"/>
        <w:rPr>
          <w:rFonts w:asciiTheme="minorHAnsi" w:hAnsiTheme="minorHAnsi"/>
          <w:sz w:val="22"/>
          <w:szCs w:val="22"/>
        </w:rPr>
      </w:pPr>
      <w:r w:rsidRPr="00193155">
        <w:rPr>
          <w:rFonts w:asciiTheme="minorHAnsi" w:hAnsiTheme="minorHAnsi" w:cs="Arial"/>
          <w:sz w:val="22"/>
          <w:szCs w:val="22"/>
        </w:rPr>
        <w:t>The</w:t>
      </w:r>
      <w:r>
        <w:rPr>
          <w:rFonts w:asciiTheme="minorHAnsi" w:hAnsiTheme="minorHAnsi" w:cs="Arial"/>
          <w:sz w:val="22"/>
          <w:szCs w:val="22"/>
        </w:rPr>
        <w:t>re will be two lab midterms, one online and one in class.</w:t>
      </w:r>
    </w:p>
    <w:p w14:paraId="6303BD06" w14:textId="77777777" w:rsidR="00DD3E43" w:rsidRPr="00AB0D9A" w:rsidRDefault="00DD3E43" w:rsidP="00DD3E43">
      <w:pPr>
        <w:numPr>
          <w:ilvl w:val="0"/>
          <w:numId w:val="9"/>
        </w:numPr>
        <w:jc w:val="both"/>
        <w:rPr>
          <w:rFonts w:asciiTheme="minorHAnsi" w:hAnsiTheme="minorHAnsi"/>
          <w:sz w:val="22"/>
          <w:szCs w:val="22"/>
        </w:rPr>
      </w:pPr>
      <w:r w:rsidRPr="00AB0D9A">
        <w:rPr>
          <w:rFonts w:asciiTheme="minorHAnsi" w:hAnsiTheme="minorHAnsi"/>
          <w:sz w:val="22"/>
          <w:szCs w:val="22"/>
        </w:rPr>
        <w:t>The weekly data sheets are the observations you make during the exercises and the results that you record. These are part of the lab manual</w:t>
      </w:r>
      <w:r>
        <w:rPr>
          <w:rFonts w:asciiTheme="minorHAnsi" w:hAnsiTheme="minorHAnsi"/>
          <w:sz w:val="22"/>
          <w:szCs w:val="22"/>
        </w:rPr>
        <w:t>,</w:t>
      </w:r>
      <w:r w:rsidRPr="00AB0D9A">
        <w:rPr>
          <w:rFonts w:asciiTheme="minorHAnsi" w:hAnsiTheme="minorHAnsi"/>
          <w:sz w:val="22"/>
          <w:szCs w:val="22"/>
        </w:rPr>
        <w:t xml:space="preserve"> </w:t>
      </w:r>
      <w:r>
        <w:rPr>
          <w:rFonts w:asciiTheme="minorHAnsi" w:hAnsiTheme="minorHAnsi"/>
          <w:sz w:val="22"/>
          <w:szCs w:val="22"/>
        </w:rPr>
        <w:t>which</w:t>
      </w:r>
      <w:r w:rsidRPr="00AB0D9A">
        <w:rPr>
          <w:rFonts w:asciiTheme="minorHAnsi" w:hAnsiTheme="minorHAnsi"/>
          <w:sz w:val="22"/>
          <w:szCs w:val="22"/>
        </w:rPr>
        <w:t xml:space="preserve"> you must purchase for this course.</w:t>
      </w:r>
      <w:r>
        <w:rPr>
          <w:rFonts w:asciiTheme="minorHAnsi" w:hAnsiTheme="minorHAnsi"/>
          <w:sz w:val="22"/>
          <w:szCs w:val="22"/>
        </w:rPr>
        <w:t xml:space="preserve"> </w:t>
      </w:r>
      <w:r w:rsidRPr="00AB0D9A">
        <w:rPr>
          <w:rFonts w:asciiTheme="minorHAnsi" w:hAnsiTheme="minorHAnsi" w:cs="Arial"/>
          <w:sz w:val="22"/>
          <w:szCs w:val="22"/>
        </w:rPr>
        <w:t>The lab questionnaires are found at the end of each lab exercise</w:t>
      </w:r>
      <w:r>
        <w:rPr>
          <w:rFonts w:asciiTheme="minorHAnsi" w:hAnsiTheme="minorHAnsi" w:cs="Arial"/>
          <w:sz w:val="22"/>
          <w:szCs w:val="22"/>
        </w:rPr>
        <w:t xml:space="preserve">. Both </w:t>
      </w:r>
      <w:r w:rsidRPr="00AB0D9A">
        <w:rPr>
          <w:rFonts w:asciiTheme="minorHAnsi" w:hAnsiTheme="minorHAnsi" w:cs="Arial"/>
          <w:sz w:val="22"/>
          <w:szCs w:val="22"/>
        </w:rPr>
        <w:t>will be graded after completion of the exercise.</w:t>
      </w:r>
    </w:p>
    <w:p w14:paraId="2177814C" w14:textId="77777777" w:rsidR="00DD3E43" w:rsidRPr="00ED2195" w:rsidRDefault="00DD3E43" w:rsidP="00DD3E43">
      <w:pPr>
        <w:numPr>
          <w:ilvl w:val="0"/>
          <w:numId w:val="9"/>
        </w:numPr>
        <w:jc w:val="both"/>
        <w:rPr>
          <w:rFonts w:asciiTheme="minorHAnsi" w:hAnsiTheme="minorHAnsi"/>
          <w:sz w:val="22"/>
          <w:szCs w:val="22"/>
        </w:rPr>
      </w:pPr>
      <w:r w:rsidRPr="00ED2195">
        <w:rPr>
          <w:rFonts w:asciiTheme="minorHAnsi" w:hAnsiTheme="minorHAnsi" w:cs="Arial"/>
          <w:sz w:val="22"/>
          <w:szCs w:val="22"/>
        </w:rPr>
        <w:t xml:space="preserve">The </w:t>
      </w:r>
      <w:r>
        <w:rPr>
          <w:rFonts w:asciiTheme="minorHAnsi" w:hAnsiTheme="minorHAnsi" w:cs="Arial"/>
          <w:sz w:val="22"/>
          <w:szCs w:val="22"/>
        </w:rPr>
        <w:t xml:space="preserve">report </w:t>
      </w:r>
      <w:r w:rsidRPr="00ED2195">
        <w:rPr>
          <w:rFonts w:asciiTheme="minorHAnsi" w:hAnsiTheme="minorHAnsi" w:cs="Arial"/>
          <w:sz w:val="22"/>
          <w:szCs w:val="22"/>
        </w:rPr>
        <w:t xml:space="preserve">details </w:t>
      </w:r>
      <w:r>
        <w:rPr>
          <w:rFonts w:asciiTheme="minorHAnsi" w:hAnsiTheme="minorHAnsi" w:cs="Arial"/>
          <w:sz w:val="22"/>
          <w:szCs w:val="22"/>
        </w:rPr>
        <w:t xml:space="preserve">for “Solving clinical cases” </w:t>
      </w:r>
      <w:r w:rsidRPr="00ED2195">
        <w:rPr>
          <w:rFonts w:asciiTheme="minorHAnsi" w:hAnsiTheme="minorHAnsi" w:cs="Arial"/>
          <w:sz w:val="22"/>
          <w:szCs w:val="22"/>
        </w:rPr>
        <w:t xml:space="preserve">will be posted on </w:t>
      </w:r>
      <w:r>
        <w:rPr>
          <w:rFonts w:asciiTheme="minorHAnsi" w:hAnsiTheme="minorHAnsi" w:cs="Arial"/>
          <w:sz w:val="22"/>
          <w:szCs w:val="22"/>
        </w:rPr>
        <w:t>CANVAS</w:t>
      </w:r>
      <w:r w:rsidRPr="00ED2195">
        <w:rPr>
          <w:rFonts w:asciiTheme="minorHAnsi" w:hAnsiTheme="minorHAnsi"/>
          <w:sz w:val="22"/>
          <w:szCs w:val="22"/>
        </w:rPr>
        <w:t xml:space="preserve"> </w:t>
      </w:r>
    </w:p>
    <w:p w14:paraId="00A80C97" w14:textId="77777777" w:rsidR="00DD3E43" w:rsidRPr="00ED2195" w:rsidRDefault="00DD3E43" w:rsidP="00DD3E43">
      <w:pPr>
        <w:numPr>
          <w:ilvl w:val="0"/>
          <w:numId w:val="9"/>
        </w:numPr>
        <w:jc w:val="both"/>
        <w:rPr>
          <w:rFonts w:asciiTheme="minorHAnsi" w:hAnsiTheme="minorHAnsi"/>
          <w:sz w:val="22"/>
          <w:szCs w:val="22"/>
        </w:rPr>
      </w:pPr>
      <w:r w:rsidRPr="00ED2195">
        <w:rPr>
          <w:rFonts w:asciiTheme="minorHAnsi" w:hAnsiTheme="minorHAnsi"/>
          <w:sz w:val="22"/>
          <w:szCs w:val="22"/>
        </w:rPr>
        <w:t>The lab final will include a practical component to demonstrate the skills you have gained.</w:t>
      </w:r>
    </w:p>
    <w:p w14:paraId="1574911D" w14:textId="77777777" w:rsidR="00C94379" w:rsidRPr="00ED2195" w:rsidRDefault="00C94379" w:rsidP="00C94379">
      <w:pPr>
        <w:ind w:left="720"/>
        <w:jc w:val="both"/>
        <w:rPr>
          <w:rFonts w:asciiTheme="minorHAnsi" w:hAnsiTheme="minorHAnsi"/>
          <w:sz w:val="22"/>
          <w:szCs w:val="22"/>
        </w:rPr>
      </w:pPr>
    </w:p>
    <w:p w14:paraId="33EFB09F" w14:textId="24479714" w:rsidR="00B34B32" w:rsidRPr="00ED2195" w:rsidRDefault="00FE621E" w:rsidP="00FE621E">
      <w:pPr>
        <w:pStyle w:val="BodyTextIndent"/>
        <w:ind w:left="0"/>
        <w:rPr>
          <w:rFonts w:asciiTheme="minorHAnsi" w:hAnsiTheme="minorHAnsi"/>
          <w:b w:val="0"/>
          <w:i/>
          <w:sz w:val="22"/>
          <w:szCs w:val="22"/>
        </w:rPr>
      </w:pPr>
      <w:r w:rsidRPr="00D1127F">
        <w:rPr>
          <w:rFonts w:asciiTheme="minorHAnsi" w:hAnsiTheme="minorHAnsi"/>
          <w:sz w:val="22"/>
          <w:szCs w:val="22"/>
        </w:rPr>
        <w:t>Grades:</w:t>
      </w:r>
      <w:r w:rsidRPr="00D1127F">
        <w:rPr>
          <w:rFonts w:asciiTheme="minorHAnsi" w:hAnsiTheme="minorHAnsi"/>
          <w:sz w:val="22"/>
          <w:szCs w:val="22"/>
        </w:rPr>
        <w:tab/>
      </w:r>
      <w:r w:rsidR="00313458">
        <w:rPr>
          <w:rFonts w:asciiTheme="minorHAnsi" w:hAnsiTheme="minorHAnsi"/>
          <w:sz w:val="22"/>
          <w:szCs w:val="22"/>
        </w:rPr>
        <w:t xml:space="preserve"> </w:t>
      </w:r>
      <w:r w:rsidR="00B34B32" w:rsidRPr="00D1127F">
        <w:rPr>
          <w:rFonts w:asciiTheme="minorHAnsi" w:hAnsiTheme="minorHAnsi"/>
          <w:b w:val="0"/>
          <w:sz w:val="22"/>
          <w:szCs w:val="22"/>
        </w:rPr>
        <w:t>Based on the % points achieved out of</w:t>
      </w:r>
      <w:r w:rsidR="00AE5524" w:rsidRPr="00D1127F">
        <w:rPr>
          <w:rFonts w:asciiTheme="minorHAnsi" w:hAnsiTheme="minorHAnsi"/>
          <w:b w:val="0"/>
          <w:sz w:val="22"/>
          <w:szCs w:val="22"/>
        </w:rPr>
        <w:t xml:space="preserve"> the</w:t>
      </w:r>
      <w:r w:rsidR="00AE5524" w:rsidRPr="00D1127F">
        <w:rPr>
          <w:rFonts w:asciiTheme="minorHAnsi" w:hAnsiTheme="minorHAnsi"/>
          <w:b w:val="0"/>
          <w:i/>
          <w:sz w:val="22"/>
          <w:szCs w:val="22"/>
        </w:rPr>
        <w:t xml:space="preserve"> total achievable points (</w:t>
      </w:r>
      <w:r w:rsidR="001C0647" w:rsidRPr="00D1127F">
        <w:rPr>
          <w:rFonts w:asciiTheme="minorHAnsi" w:hAnsiTheme="minorHAnsi"/>
          <w:b w:val="0"/>
          <w:i/>
          <w:sz w:val="22"/>
          <w:szCs w:val="22"/>
        </w:rPr>
        <w:t>50</w:t>
      </w:r>
      <w:r w:rsidR="00733DFE" w:rsidRPr="00D1127F">
        <w:rPr>
          <w:rFonts w:asciiTheme="minorHAnsi" w:hAnsiTheme="minorHAnsi"/>
          <w:b w:val="0"/>
          <w:i/>
          <w:sz w:val="22"/>
          <w:szCs w:val="22"/>
        </w:rPr>
        <w:t>0</w:t>
      </w:r>
      <w:r w:rsidR="00B34B32" w:rsidRPr="00D1127F">
        <w:rPr>
          <w:rFonts w:asciiTheme="minorHAnsi" w:hAnsiTheme="minorHAnsi"/>
          <w:b w:val="0"/>
          <w:i/>
          <w:sz w:val="22"/>
          <w:szCs w:val="22"/>
        </w:rPr>
        <w:t xml:space="preserve"> Points) the students can earn:</w:t>
      </w:r>
      <w:r w:rsidR="00B34B32" w:rsidRPr="00ED2195">
        <w:rPr>
          <w:rFonts w:asciiTheme="minorHAnsi" w:hAnsiTheme="minorHAnsi"/>
          <w:b w:val="0"/>
          <w:i/>
          <w:sz w:val="22"/>
          <w:szCs w:val="22"/>
        </w:rPr>
        <w:t xml:space="preserve"> </w:t>
      </w:r>
    </w:p>
    <w:p w14:paraId="0D578840" w14:textId="77777777" w:rsidR="00B34B32" w:rsidRPr="00ED2195" w:rsidRDefault="00B34B32" w:rsidP="00B34B32">
      <w:pPr>
        <w:pStyle w:val="Header"/>
        <w:tabs>
          <w:tab w:val="clear" w:pos="4320"/>
          <w:tab w:val="clear" w:pos="8640"/>
        </w:tabs>
        <w:rPr>
          <w:rFonts w:asciiTheme="minorHAnsi" w:hAnsiTheme="minorHAnsi" w:cs="Arial"/>
          <w:i/>
          <w:sz w:val="22"/>
          <w:szCs w:val="22"/>
        </w:rPr>
      </w:pPr>
    </w:p>
    <w:tbl>
      <w:tblPr>
        <w:tblW w:w="9576" w:type="dxa"/>
        <w:jc w:val="center"/>
        <w:tblLook w:val="0000" w:firstRow="0" w:lastRow="0" w:firstColumn="0" w:lastColumn="0" w:noHBand="0" w:noVBand="0"/>
      </w:tblPr>
      <w:tblGrid>
        <w:gridCol w:w="2394"/>
        <w:gridCol w:w="2394"/>
        <w:gridCol w:w="2394"/>
        <w:gridCol w:w="2394"/>
      </w:tblGrid>
      <w:tr w:rsidR="00B34B32" w:rsidRPr="00ED2195" w14:paraId="2E097864" w14:textId="77777777">
        <w:trPr>
          <w:jc w:val="center"/>
        </w:trPr>
        <w:tc>
          <w:tcPr>
            <w:tcW w:w="2394" w:type="dxa"/>
          </w:tcPr>
          <w:p w14:paraId="7212B379" w14:textId="77777777" w:rsidR="00B34B32" w:rsidRPr="00ED2195" w:rsidRDefault="00B34B32" w:rsidP="00B34B32">
            <w:pPr>
              <w:pStyle w:val="Header"/>
              <w:tabs>
                <w:tab w:val="clear" w:pos="4320"/>
                <w:tab w:val="clear" w:pos="8640"/>
              </w:tabs>
              <w:rPr>
                <w:rFonts w:asciiTheme="minorHAnsi" w:hAnsiTheme="minorHAnsi" w:cs="Arial"/>
                <w:i/>
                <w:sz w:val="22"/>
                <w:szCs w:val="22"/>
              </w:rPr>
            </w:pPr>
          </w:p>
        </w:tc>
        <w:tc>
          <w:tcPr>
            <w:tcW w:w="2394" w:type="dxa"/>
          </w:tcPr>
          <w:p w14:paraId="527C19F3" w14:textId="77777777" w:rsidR="00B34B32" w:rsidRPr="00ED2195" w:rsidRDefault="00B34B32" w:rsidP="00A17714">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B+: </w:t>
            </w:r>
            <w:r w:rsidRPr="00ED2195">
              <w:rPr>
                <w:rFonts w:asciiTheme="minorHAnsi" w:hAnsiTheme="minorHAnsi" w:cs="Arial"/>
                <w:i/>
                <w:sz w:val="22"/>
                <w:szCs w:val="22"/>
              </w:rPr>
              <w:sym w:font="Symbol" w:char="F0B3"/>
            </w:r>
            <w:r w:rsidR="00D44F0B" w:rsidRPr="00ED2195">
              <w:rPr>
                <w:rFonts w:asciiTheme="minorHAnsi" w:hAnsiTheme="minorHAnsi" w:cs="Arial"/>
                <w:i/>
                <w:sz w:val="22"/>
                <w:szCs w:val="22"/>
              </w:rPr>
              <w:t xml:space="preserve"> 86</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5860FD" w:rsidRPr="00ED2195">
              <w:rPr>
                <w:rFonts w:asciiTheme="minorHAnsi" w:hAnsiTheme="minorHAnsi" w:cs="Arial"/>
                <w:i/>
                <w:sz w:val="22"/>
                <w:szCs w:val="22"/>
              </w:rPr>
              <w:t xml:space="preserve"> (</w:t>
            </w:r>
            <w:r w:rsidR="004405EA" w:rsidRPr="00ED2195">
              <w:rPr>
                <w:rFonts w:asciiTheme="minorHAnsi" w:hAnsiTheme="minorHAnsi" w:cs="Arial"/>
                <w:i/>
                <w:sz w:val="22"/>
                <w:szCs w:val="22"/>
              </w:rPr>
              <w:t>430</w:t>
            </w:r>
            <w:r w:rsidR="00EC75E6" w:rsidRPr="00ED2195">
              <w:rPr>
                <w:rFonts w:asciiTheme="minorHAnsi" w:hAnsiTheme="minorHAnsi" w:cs="Arial"/>
                <w:i/>
                <w:sz w:val="22"/>
                <w:szCs w:val="22"/>
              </w:rPr>
              <w:t xml:space="preserve"> pts)</w:t>
            </w:r>
          </w:p>
        </w:tc>
        <w:tc>
          <w:tcPr>
            <w:tcW w:w="2394" w:type="dxa"/>
          </w:tcPr>
          <w:p w14:paraId="7DFC55D1" w14:textId="77777777" w:rsidR="00B34B32" w:rsidRPr="00ED2195" w:rsidRDefault="00B34B32" w:rsidP="00733DFE">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C+: </w:t>
            </w:r>
            <w:r w:rsidRPr="00ED2195">
              <w:rPr>
                <w:rFonts w:asciiTheme="minorHAnsi" w:hAnsiTheme="minorHAnsi" w:cs="Arial"/>
                <w:i/>
                <w:sz w:val="22"/>
                <w:szCs w:val="22"/>
              </w:rPr>
              <w:sym w:font="Symbol" w:char="F0B3"/>
            </w:r>
            <w:r w:rsidRPr="00ED2195">
              <w:rPr>
                <w:rFonts w:asciiTheme="minorHAnsi" w:hAnsiTheme="minorHAnsi" w:cs="Arial"/>
                <w:i/>
                <w:sz w:val="22"/>
                <w:szCs w:val="22"/>
              </w:rPr>
              <w:t xml:space="preserve"> 7</w:t>
            </w:r>
            <w:r w:rsidR="004405EA" w:rsidRPr="00ED2195">
              <w:rPr>
                <w:rFonts w:asciiTheme="minorHAnsi" w:hAnsiTheme="minorHAnsi" w:cs="Arial"/>
                <w:i/>
                <w:sz w:val="22"/>
                <w:szCs w:val="22"/>
              </w:rPr>
              <w:t>6</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380</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c>
          <w:tcPr>
            <w:tcW w:w="2394" w:type="dxa"/>
          </w:tcPr>
          <w:p w14:paraId="54752B42" w14:textId="77777777" w:rsidR="00B34B32" w:rsidRPr="00ED2195" w:rsidRDefault="00B34B32" w:rsidP="00A17714">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D+: </w:t>
            </w:r>
            <w:r w:rsidRPr="00ED2195">
              <w:rPr>
                <w:rFonts w:asciiTheme="minorHAnsi" w:hAnsiTheme="minorHAnsi" w:cs="Arial"/>
                <w:i/>
                <w:sz w:val="22"/>
                <w:szCs w:val="22"/>
              </w:rPr>
              <w:sym w:font="Symbol" w:char="F0B3"/>
            </w:r>
            <w:r w:rsidRPr="00ED2195">
              <w:rPr>
                <w:rFonts w:asciiTheme="minorHAnsi" w:hAnsiTheme="minorHAnsi" w:cs="Arial"/>
                <w:i/>
                <w:sz w:val="22"/>
                <w:szCs w:val="22"/>
              </w:rPr>
              <w:t xml:space="preserve"> 6</w:t>
            </w:r>
            <w:r w:rsidR="00A17714" w:rsidRPr="00ED2195">
              <w:rPr>
                <w:rFonts w:asciiTheme="minorHAnsi" w:hAnsiTheme="minorHAnsi" w:cs="Arial"/>
                <w:i/>
                <w:sz w:val="22"/>
                <w:szCs w:val="22"/>
              </w:rPr>
              <w:t>6</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330</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r>
      <w:tr w:rsidR="00B34B32" w:rsidRPr="00ED2195" w14:paraId="163E8C11" w14:textId="77777777">
        <w:trPr>
          <w:jc w:val="center"/>
        </w:trPr>
        <w:tc>
          <w:tcPr>
            <w:tcW w:w="2394" w:type="dxa"/>
          </w:tcPr>
          <w:p w14:paraId="3C5C6002" w14:textId="77777777" w:rsidR="00B34B32" w:rsidRPr="00ED2195" w:rsidRDefault="00B34B32" w:rsidP="001C0647">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A  : </w:t>
            </w:r>
            <w:r w:rsidRPr="00ED2195">
              <w:rPr>
                <w:rFonts w:asciiTheme="minorHAnsi" w:hAnsiTheme="minorHAnsi" w:cs="Arial"/>
                <w:i/>
                <w:sz w:val="22"/>
                <w:szCs w:val="22"/>
              </w:rPr>
              <w:sym w:font="Symbol" w:char="F0B3"/>
            </w:r>
            <w:r w:rsidRPr="00ED2195">
              <w:rPr>
                <w:rFonts w:asciiTheme="minorHAnsi" w:hAnsiTheme="minorHAnsi" w:cs="Arial"/>
                <w:i/>
                <w:sz w:val="22"/>
                <w:szCs w:val="22"/>
              </w:rPr>
              <w:t xml:space="preserve"> 9</w:t>
            </w:r>
            <w:r w:rsidR="001C0647" w:rsidRPr="00ED2195">
              <w:rPr>
                <w:rFonts w:asciiTheme="minorHAnsi" w:hAnsiTheme="minorHAnsi" w:cs="Arial"/>
                <w:i/>
                <w:sz w:val="22"/>
                <w:szCs w:val="22"/>
              </w:rPr>
              <w:t>2</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5860FD" w:rsidRPr="00ED2195">
              <w:rPr>
                <w:rFonts w:asciiTheme="minorHAnsi" w:hAnsiTheme="minorHAnsi" w:cs="Arial"/>
                <w:i/>
                <w:sz w:val="22"/>
                <w:szCs w:val="22"/>
              </w:rPr>
              <w:t xml:space="preserve"> (</w:t>
            </w:r>
            <w:r w:rsidR="00180631" w:rsidRPr="00ED2195">
              <w:rPr>
                <w:rFonts w:asciiTheme="minorHAnsi" w:hAnsiTheme="minorHAnsi" w:cs="Arial"/>
                <w:i/>
                <w:sz w:val="22"/>
                <w:szCs w:val="22"/>
              </w:rPr>
              <w:t xml:space="preserve"> </w:t>
            </w:r>
            <w:r w:rsidR="004405EA" w:rsidRPr="00ED2195">
              <w:rPr>
                <w:rFonts w:asciiTheme="minorHAnsi" w:hAnsiTheme="minorHAnsi" w:cs="Arial"/>
                <w:i/>
                <w:sz w:val="22"/>
                <w:szCs w:val="22"/>
              </w:rPr>
              <w:t xml:space="preserve">460 </w:t>
            </w:r>
            <w:r w:rsidR="00EC75E6" w:rsidRPr="00ED2195">
              <w:rPr>
                <w:rFonts w:asciiTheme="minorHAnsi" w:hAnsiTheme="minorHAnsi" w:cs="Arial"/>
                <w:i/>
                <w:sz w:val="22"/>
                <w:szCs w:val="22"/>
              </w:rPr>
              <w:t>pts)</w:t>
            </w:r>
          </w:p>
        </w:tc>
        <w:tc>
          <w:tcPr>
            <w:tcW w:w="2394" w:type="dxa"/>
          </w:tcPr>
          <w:p w14:paraId="3EDBF1BC" w14:textId="77777777" w:rsidR="00B34B32" w:rsidRPr="00ED2195" w:rsidRDefault="00B34B32" w:rsidP="00A17714">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B  : </w:t>
            </w:r>
            <w:r w:rsidRPr="00ED2195">
              <w:rPr>
                <w:rFonts w:asciiTheme="minorHAnsi" w:hAnsiTheme="minorHAnsi" w:cs="Arial"/>
                <w:i/>
                <w:sz w:val="22"/>
                <w:szCs w:val="22"/>
              </w:rPr>
              <w:sym w:font="Symbol" w:char="F0B3"/>
            </w:r>
            <w:r w:rsidR="004405EA" w:rsidRPr="00ED2195">
              <w:rPr>
                <w:rFonts w:asciiTheme="minorHAnsi" w:hAnsiTheme="minorHAnsi" w:cs="Arial"/>
                <w:i/>
                <w:sz w:val="22"/>
                <w:szCs w:val="22"/>
              </w:rPr>
              <w:t xml:space="preserve"> 82</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410</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c>
          <w:tcPr>
            <w:tcW w:w="2394" w:type="dxa"/>
          </w:tcPr>
          <w:p w14:paraId="16D59E4E" w14:textId="77777777" w:rsidR="00B34B32" w:rsidRPr="00ED2195" w:rsidRDefault="00B34B32" w:rsidP="00733DFE">
            <w:pPr>
              <w:pStyle w:val="Header"/>
              <w:tabs>
                <w:tab w:val="clear" w:pos="4320"/>
                <w:tab w:val="clear" w:pos="8640"/>
              </w:tabs>
              <w:rPr>
                <w:rFonts w:asciiTheme="minorHAnsi" w:hAnsiTheme="minorHAnsi" w:cs="Arial"/>
                <w:b/>
                <w:i/>
                <w:sz w:val="22"/>
                <w:szCs w:val="22"/>
              </w:rPr>
            </w:pPr>
            <w:r w:rsidRPr="00ED2195">
              <w:rPr>
                <w:rFonts w:asciiTheme="minorHAnsi" w:hAnsiTheme="minorHAnsi" w:cs="Arial"/>
                <w:b/>
                <w:i/>
                <w:sz w:val="22"/>
                <w:szCs w:val="22"/>
              </w:rPr>
              <w:t xml:space="preserve">C  : </w:t>
            </w:r>
            <w:r w:rsidRPr="00ED2195">
              <w:rPr>
                <w:rFonts w:asciiTheme="minorHAnsi" w:hAnsiTheme="minorHAnsi" w:cs="Arial"/>
                <w:b/>
                <w:i/>
                <w:sz w:val="22"/>
                <w:szCs w:val="22"/>
              </w:rPr>
              <w:sym w:font="Symbol" w:char="F0B3"/>
            </w:r>
            <w:r w:rsidR="00D44F0B" w:rsidRPr="00ED2195">
              <w:rPr>
                <w:rFonts w:asciiTheme="minorHAnsi" w:hAnsiTheme="minorHAnsi" w:cs="Arial"/>
                <w:b/>
                <w:i/>
                <w:sz w:val="22"/>
                <w:szCs w:val="22"/>
              </w:rPr>
              <w:t xml:space="preserve"> 7</w:t>
            </w:r>
            <w:r w:rsidR="00733DFE" w:rsidRPr="00ED2195">
              <w:rPr>
                <w:rFonts w:asciiTheme="minorHAnsi" w:hAnsiTheme="minorHAnsi" w:cs="Arial"/>
                <w:b/>
                <w:i/>
                <w:sz w:val="22"/>
                <w:szCs w:val="22"/>
              </w:rPr>
              <w:t>2</w:t>
            </w:r>
            <w:r w:rsidR="005860FD" w:rsidRPr="00ED2195">
              <w:rPr>
                <w:rFonts w:asciiTheme="minorHAnsi" w:hAnsiTheme="minorHAnsi" w:cs="Arial"/>
                <w:b/>
                <w:i/>
                <w:sz w:val="22"/>
                <w:szCs w:val="22"/>
              </w:rPr>
              <w:t xml:space="preserve"> </w:t>
            </w:r>
            <w:r w:rsidRPr="00ED2195">
              <w:rPr>
                <w:rFonts w:asciiTheme="minorHAnsi" w:hAnsiTheme="minorHAnsi" w:cs="Arial"/>
                <w:b/>
                <w:i/>
                <w:sz w:val="22"/>
                <w:szCs w:val="22"/>
              </w:rPr>
              <w:t>%</w:t>
            </w:r>
            <w:r w:rsidR="00361FAB" w:rsidRPr="00ED2195">
              <w:rPr>
                <w:rFonts w:asciiTheme="minorHAnsi" w:hAnsiTheme="minorHAnsi" w:cs="Arial"/>
                <w:b/>
                <w:i/>
                <w:sz w:val="22"/>
                <w:szCs w:val="22"/>
              </w:rPr>
              <w:t xml:space="preserve"> (</w:t>
            </w:r>
            <w:r w:rsidR="004405EA" w:rsidRPr="00ED2195">
              <w:rPr>
                <w:rFonts w:asciiTheme="minorHAnsi" w:hAnsiTheme="minorHAnsi" w:cs="Arial"/>
                <w:b/>
                <w:i/>
                <w:sz w:val="22"/>
                <w:szCs w:val="22"/>
              </w:rPr>
              <w:t>360</w:t>
            </w:r>
            <w:r w:rsidR="00180631" w:rsidRPr="00ED2195">
              <w:rPr>
                <w:rFonts w:asciiTheme="minorHAnsi" w:hAnsiTheme="minorHAnsi" w:cs="Arial"/>
                <w:b/>
                <w:i/>
                <w:sz w:val="22"/>
                <w:szCs w:val="22"/>
              </w:rPr>
              <w:t xml:space="preserve"> </w:t>
            </w:r>
            <w:r w:rsidR="00EC75E6" w:rsidRPr="00ED2195">
              <w:rPr>
                <w:rFonts w:asciiTheme="minorHAnsi" w:hAnsiTheme="minorHAnsi" w:cs="Arial"/>
                <w:b/>
                <w:i/>
                <w:sz w:val="22"/>
                <w:szCs w:val="22"/>
              </w:rPr>
              <w:t>pts)</w:t>
            </w:r>
          </w:p>
        </w:tc>
        <w:tc>
          <w:tcPr>
            <w:tcW w:w="2394" w:type="dxa"/>
          </w:tcPr>
          <w:p w14:paraId="1C26C41F" w14:textId="77777777" w:rsidR="00B34B32" w:rsidRPr="00ED2195" w:rsidRDefault="00B34B32" w:rsidP="0002335B">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D  : </w:t>
            </w:r>
            <w:r w:rsidRPr="00ED2195">
              <w:rPr>
                <w:rFonts w:asciiTheme="minorHAnsi" w:hAnsiTheme="minorHAnsi" w:cs="Arial"/>
                <w:i/>
                <w:sz w:val="22"/>
                <w:szCs w:val="22"/>
              </w:rPr>
              <w:sym w:font="Symbol" w:char="F0B3"/>
            </w:r>
            <w:r w:rsidR="004405EA" w:rsidRPr="00ED2195">
              <w:rPr>
                <w:rFonts w:asciiTheme="minorHAnsi" w:hAnsiTheme="minorHAnsi" w:cs="Arial"/>
                <w:i/>
                <w:sz w:val="22"/>
                <w:szCs w:val="22"/>
              </w:rPr>
              <w:t xml:space="preserve"> 62</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310</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r>
      <w:tr w:rsidR="00B34B32" w:rsidRPr="00ED2195" w14:paraId="7E7CB1D1" w14:textId="77777777">
        <w:trPr>
          <w:jc w:val="center"/>
        </w:trPr>
        <w:tc>
          <w:tcPr>
            <w:tcW w:w="2394" w:type="dxa"/>
          </w:tcPr>
          <w:p w14:paraId="7890217E" w14:textId="77777777" w:rsidR="00B34B32" w:rsidRPr="00ED2195" w:rsidRDefault="00B34B32" w:rsidP="004405EA">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A- : </w:t>
            </w:r>
            <w:r w:rsidRPr="00ED2195">
              <w:rPr>
                <w:rFonts w:asciiTheme="minorHAnsi" w:hAnsiTheme="minorHAnsi" w:cs="Arial"/>
                <w:i/>
                <w:sz w:val="22"/>
                <w:szCs w:val="22"/>
              </w:rPr>
              <w:sym w:font="Symbol" w:char="F0B3"/>
            </w:r>
            <w:r w:rsidR="004405EA" w:rsidRPr="00ED2195">
              <w:rPr>
                <w:rFonts w:asciiTheme="minorHAnsi" w:hAnsiTheme="minorHAnsi" w:cs="Arial"/>
                <w:i/>
                <w:sz w:val="22"/>
                <w:szCs w:val="22"/>
              </w:rPr>
              <w:t xml:space="preserve"> 89</w:t>
            </w:r>
            <w:r w:rsidR="001C0647" w:rsidRPr="00ED2195">
              <w:rPr>
                <w:rFonts w:asciiTheme="minorHAnsi" w:hAnsiTheme="minorHAnsi" w:cs="Arial"/>
                <w:i/>
                <w:sz w:val="22"/>
                <w:szCs w:val="22"/>
              </w:rPr>
              <w:t xml:space="preserve"> </w:t>
            </w:r>
            <w:r w:rsidRPr="00ED2195">
              <w:rPr>
                <w:rFonts w:asciiTheme="minorHAnsi" w:hAnsiTheme="minorHAnsi" w:cs="Arial"/>
                <w:i/>
                <w:sz w:val="22"/>
                <w:szCs w:val="22"/>
              </w:rPr>
              <w:t>%</w:t>
            </w:r>
            <w:r w:rsidR="005860FD" w:rsidRPr="00ED2195">
              <w:rPr>
                <w:rFonts w:asciiTheme="minorHAnsi" w:hAnsiTheme="minorHAnsi" w:cs="Arial"/>
                <w:i/>
                <w:sz w:val="22"/>
                <w:szCs w:val="22"/>
              </w:rPr>
              <w:t xml:space="preserve"> (</w:t>
            </w:r>
            <w:r w:rsidR="0002335B" w:rsidRPr="00ED2195">
              <w:rPr>
                <w:rFonts w:asciiTheme="minorHAnsi" w:hAnsiTheme="minorHAnsi" w:cs="Arial"/>
                <w:i/>
                <w:sz w:val="22"/>
                <w:szCs w:val="22"/>
              </w:rPr>
              <w:t>4</w:t>
            </w:r>
            <w:r w:rsidR="004405EA" w:rsidRPr="00ED2195">
              <w:rPr>
                <w:rFonts w:asciiTheme="minorHAnsi" w:hAnsiTheme="minorHAnsi" w:cs="Arial"/>
                <w:i/>
                <w:sz w:val="22"/>
                <w:szCs w:val="22"/>
              </w:rPr>
              <w:t>4</w:t>
            </w:r>
            <w:r w:rsidR="0002335B" w:rsidRPr="00ED2195">
              <w:rPr>
                <w:rFonts w:asciiTheme="minorHAnsi" w:hAnsiTheme="minorHAnsi" w:cs="Arial"/>
                <w:i/>
                <w:sz w:val="22"/>
                <w:szCs w:val="22"/>
              </w:rPr>
              <w:t>5</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c>
          <w:tcPr>
            <w:tcW w:w="2394" w:type="dxa"/>
          </w:tcPr>
          <w:p w14:paraId="4C61DD41" w14:textId="77777777" w:rsidR="00B34B32" w:rsidRPr="00ED2195" w:rsidRDefault="00B34B32" w:rsidP="00A17714">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B- : </w:t>
            </w:r>
            <w:r w:rsidRPr="00ED2195">
              <w:rPr>
                <w:rFonts w:asciiTheme="minorHAnsi" w:hAnsiTheme="minorHAnsi" w:cs="Arial"/>
                <w:i/>
                <w:sz w:val="22"/>
                <w:szCs w:val="22"/>
              </w:rPr>
              <w:sym w:font="Symbol" w:char="F0B3"/>
            </w:r>
            <w:r w:rsidR="004405EA" w:rsidRPr="00ED2195">
              <w:rPr>
                <w:rFonts w:asciiTheme="minorHAnsi" w:hAnsiTheme="minorHAnsi" w:cs="Arial"/>
                <w:i/>
                <w:sz w:val="22"/>
                <w:szCs w:val="22"/>
              </w:rPr>
              <w:t xml:space="preserve"> 79</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EC75E6" w:rsidRPr="00ED2195">
              <w:rPr>
                <w:rFonts w:asciiTheme="minorHAnsi" w:hAnsiTheme="minorHAnsi" w:cs="Arial"/>
                <w:i/>
                <w:sz w:val="22"/>
                <w:szCs w:val="22"/>
              </w:rPr>
              <w:t xml:space="preserve"> (</w:t>
            </w:r>
            <w:r w:rsidR="004405EA" w:rsidRPr="00ED2195">
              <w:rPr>
                <w:rFonts w:asciiTheme="minorHAnsi" w:hAnsiTheme="minorHAnsi" w:cs="Arial"/>
                <w:i/>
                <w:sz w:val="22"/>
                <w:szCs w:val="22"/>
              </w:rPr>
              <w:t>395</w:t>
            </w:r>
            <w:r w:rsidR="00180631" w:rsidRPr="00ED2195">
              <w:rPr>
                <w:rFonts w:asciiTheme="minorHAnsi" w:hAnsiTheme="minorHAnsi" w:cs="Arial"/>
                <w:i/>
                <w:sz w:val="22"/>
                <w:szCs w:val="22"/>
              </w:rPr>
              <w:t xml:space="preserve"> </w:t>
            </w:r>
            <w:r w:rsidR="00EC75E6" w:rsidRPr="00ED2195">
              <w:rPr>
                <w:rFonts w:asciiTheme="minorHAnsi" w:hAnsiTheme="minorHAnsi" w:cs="Arial"/>
                <w:i/>
                <w:sz w:val="22"/>
                <w:szCs w:val="22"/>
              </w:rPr>
              <w:t>pts)</w:t>
            </w:r>
          </w:p>
        </w:tc>
        <w:tc>
          <w:tcPr>
            <w:tcW w:w="2394" w:type="dxa"/>
          </w:tcPr>
          <w:p w14:paraId="6171D177" w14:textId="77777777" w:rsidR="00B34B32" w:rsidRPr="00ED2195" w:rsidRDefault="00B34B32" w:rsidP="00733DFE">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C- : </w:t>
            </w:r>
            <w:r w:rsidRPr="00ED2195">
              <w:rPr>
                <w:rFonts w:asciiTheme="minorHAnsi" w:hAnsiTheme="minorHAnsi" w:cs="Arial"/>
                <w:i/>
                <w:sz w:val="22"/>
                <w:szCs w:val="22"/>
              </w:rPr>
              <w:sym w:font="Symbol" w:char="F0B3"/>
            </w:r>
            <w:r w:rsidR="00D44F0B" w:rsidRPr="00ED2195">
              <w:rPr>
                <w:rFonts w:asciiTheme="minorHAnsi" w:hAnsiTheme="minorHAnsi" w:cs="Arial"/>
                <w:i/>
                <w:sz w:val="22"/>
                <w:szCs w:val="22"/>
              </w:rPr>
              <w:t xml:space="preserve"> </w:t>
            </w:r>
            <w:r w:rsidR="00733DFE" w:rsidRPr="00ED2195">
              <w:rPr>
                <w:rFonts w:asciiTheme="minorHAnsi" w:hAnsiTheme="minorHAnsi" w:cs="Arial"/>
                <w:i/>
                <w:sz w:val="22"/>
                <w:szCs w:val="22"/>
              </w:rPr>
              <w:t>69</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345</w:t>
            </w:r>
            <w:r w:rsidR="00EC75E6" w:rsidRPr="00ED2195">
              <w:rPr>
                <w:rFonts w:asciiTheme="minorHAnsi" w:hAnsiTheme="minorHAnsi" w:cs="Arial"/>
                <w:i/>
                <w:sz w:val="22"/>
                <w:szCs w:val="22"/>
              </w:rPr>
              <w:t xml:space="preserve"> pts)</w:t>
            </w:r>
          </w:p>
        </w:tc>
        <w:tc>
          <w:tcPr>
            <w:tcW w:w="2394" w:type="dxa"/>
          </w:tcPr>
          <w:p w14:paraId="667DADAD" w14:textId="77777777" w:rsidR="00B34B32" w:rsidRPr="00ED2195" w:rsidRDefault="00B34B32" w:rsidP="00A17714">
            <w:pPr>
              <w:pStyle w:val="Header"/>
              <w:tabs>
                <w:tab w:val="clear" w:pos="4320"/>
                <w:tab w:val="clear" w:pos="8640"/>
              </w:tabs>
              <w:rPr>
                <w:rFonts w:asciiTheme="minorHAnsi" w:hAnsiTheme="minorHAnsi" w:cs="Arial"/>
                <w:i/>
                <w:sz w:val="22"/>
                <w:szCs w:val="22"/>
              </w:rPr>
            </w:pPr>
            <w:r w:rsidRPr="00ED2195">
              <w:rPr>
                <w:rFonts w:asciiTheme="minorHAnsi" w:hAnsiTheme="minorHAnsi" w:cs="Arial"/>
                <w:i/>
                <w:sz w:val="22"/>
                <w:szCs w:val="22"/>
              </w:rPr>
              <w:t xml:space="preserve">D- : </w:t>
            </w:r>
            <w:r w:rsidRPr="00ED2195">
              <w:rPr>
                <w:rFonts w:asciiTheme="minorHAnsi" w:hAnsiTheme="minorHAnsi" w:cs="Arial"/>
                <w:i/>
                <w:sz w:val="22"/>
                <w:szCs w:val="22"/>
              </w:rPr>
              <w:sym w:font="Symbol" w:char="F0B3"/>
            </w:r>
            <w:r w:rsidR="00A17714" w:rsidRPr="00ED2195">
              <w:rPr>
                <w:rFonts w:asciiTheme="minorHAnsi" w:hAnsiTheme="minorHAnsi" w:cs="Arial"/>
                <w:i/>
                <w:sz w:val="22"/>
                <w:szCs w:val="22"/>
              </w:rPr>
              <w:t xml:space="preserve"> 60</w:t>
            </w:r>
            <w:r w:rsidR="005860FD" w:rsidRPr="00ED2195">
              <w:rPr>
                <w:rFonts w:asciiTheme="minorHAnsi" w:hAnsiTheme="minorHAnsi" w:cs="Arial"/>
                <w:i/>
                <w:sz w:val="22"/>
                <w:szCs w:val="22"/>
              </w:rPr>
              <w:t xml:space="preserve"> </w:t>
            </w:r>
            <w:r w:rsidRPr="00ED2195">
              <w:rPr>
                <w:rFonts w:asciiTheme="minorHAnsi" w:hAnsiTheme="minorHAnsi" w:cs="Arial"/>
                <w:i/>
                <w:sz w:val="22"/>
                <w:szCs w:val="22"/>
              </w:rPr>
              <w:t>%</w:t>
            </w:r>
            <w:r w:rsidR="00361FAB" w:rsidRPr="00ED2195">
              <w:rPr>
                <w:rFonts w:asciiTheme="minorHAnsi" w:hAnsiTheme="minorHAnsi" w:cs="Arial"/>
                <w:i/>
                <w:sz w:val="22"/>
                <w:szCs w:val="22"/>
              </w:rPr>
              <w:t xml:space="preserve"> (</w:t>
            </w:r>
            <w:r w:rsidR="004405EA" w:rsidRPr="00ED2195">
              <w:rPr>
                <w:rFonts w:asciiTheme="minorHAnsi" w:hAnsiTheme="minorHAnsi" w:cs="Arial"/>
                <w:i/>
                <w:sz w:val="22"/>
                <w:szCs w:val="22"/>
              </w:rPr>
              <w:t>300</w:t>
            </w:r>
            <w:r w:rsidR="00EC75E6" w:rsidRPr="00ED2195">
              <w:rPr>
                <w:rFonts w:asciiTheme="minorHAnsi" w:hAnsiTheme="minorHAnsi" w:cs="Arial"/>
                <w:i/>
                <w:sz w:val="22"/>
                <w:szCs w:val="22"/>
              </w:rPr>
              <w:t xml:space="preserve"> pts)</w:t>
            </w:r>
          </w:p>
        </w:tc>
      </w:tr>
    </w:tbl>
    <w:p w14:paraId="10BE9551" w14:textId="77777777" w:rsidR="00607729" w:rsidRPr="00ED2195" w:rsidRDefault="00607729" w:rsidP="00B34B32">
      <w:pPr>
        <w:pStyle w:val="Heading2"/>
        <w:rPr>
          <w:rFonts w:asciiTheme="minorHAnsi" w:hAnsiTheme="minorHAnsi"/>
          <w:b w:val="0"/>
          <w:bCs w:val="0"/>
          <w:smallCaps w:val="0"/>
          <w:sz w:val="22"/>
          <w:szCs w:val="22"/>
        </w:rPr>
      </w:pPr>
    </w:p>
    <w:p w14:paraId="7A72F799" w14:textId="77777777" w:rsidR="00607729" w:rsidRPr="00ED2195" w:rsidRDefault="00607729" w:rsidP="00607729">
      <w:pPr>
        <w:rPr>
          <w:rFonts w:asciiTheme="minorHAnsi" w:hAnsiTheme="minorHAnsi"/>
          <w:sz w:val="22"/>
          <w:szCs w:val="22"/>
        </w:rPr>
      </w:pPr>
    </w:p>
    <w:p w14:paraId="2791AB1C" w14:textId="77777777" w:rsidR="00EB627E" w:rsidRPr="00ED2195" w:rsidRDefault="00EB627E" w:rsidP="00B34B32">
      <w:pPr>
        <w:pStyle w:val="Heading2"/>
        <w:rPr>
          <w:rFonts w:asciiTheme="minorHAnsi" w:hAnsiTheme="minorHAnsi"/>
          <w:smallCaps w:val="0"/>
          <w:sz w:val="22"/>
          <w:szCs w:val="22"/>
        </w:rPr>
      </w:pPr>
      <w:r w:rsidRPr="00ED2195">
        <w:rPr>
          <w:rFonts w:asciiTheme="minorHAnsi" w:hAnsiTheme="minorHAnsi"/>
          <w:smallCaps w:val="0"/>
          <w:sz w:val="22"/>
          <w:szCs w:val="22"/>
        </w:rPr>
        <w:t>Keep track of your points:</w:t>
      </w:r>
    </w:p>
    <w:p w14:paraId="1A5E14D6" w14:textId="77777777" w:rsidR="00EB627E" w:rsidRPr="00ED2195" w:rsidRDefault="00EB627E" w:rsidP="00B34B32">
      <w:pPr>
        <w:pStyle w:val="Heading2"/>
        <w:rPr>
          <w:rFonts w:asciiTheme="minorHAnsi" w:hAnsiTheme="minorHAnsi"/>
          <w:smallCaps w:val="0"/>
          <w:sz w:val="22"/>
          <w:szCs w:val="22"/>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170"/>
        <w:gridCol w:w="1350"/>
      </w:tblGrid>
      <w:tr w:rsidR="007F30D0" w:rsidRPr="00ED2195" w14:paraId="0A6A9BEE" w14:textId="77777777" w:rsidTr="00D1127F">
        <w:tc>
          <w:tcPr>
            <w:tcW w:w="5400" w:type="dxa"/>
            <w:shd w:val="clear" w:color="auto" w:fill="auto"/>
          </w:tcPr>
          <w:p w14:paraId="26520A0B" w14:textId="77777777" w:rsidR="007F30D0" w:rsidRPr="00ED2195" w:rsidRDefault="007F30D0" w:rsidP="005D1CB9">
            <w:pPr>
              <w:pStyle w:val="Heading2"/>
              <w:jc w:val="center"/>
              <w:rPr>
                <w:rFonts w:asciiTheme="minorHAnsi" w:hAnsiTheme="minorHAnsi"/>
                <w:smallCaps w:val="0"/>
                <w:sz w:val="22"/>
                <w:szCs w:val="22"/>
              </w:rPr>
            </w:pPr>
            <w:r w:rsidRPr="00ED2195">
              <w:rPr>
                <w:rFonts w:asciiTheme="minorHAnsi" w:hAnsiTheme="minorHAnsi"/>
                <w:smallCaps w:val="0"/>
                <w:sz w:val="22"/>
                <w:szCs w:val="22"/>
              </w:rPr>
              <w:t>Assignment</w:t>
            </w:r>
          </w:p>
        </w:tc>
        <w:tc>
          <w:tcPr>
            <w:tcW w:w="1170" w:type="dxa"/>
            <w:shd w:val="clear" w:color="auto" w:fill="auto"/>
          </w:tcPr>
          <w:p w14:paraId="34581998" w14:textId="77777777" w:rsidR="007F30D0" w:rsidRPr="00ED2195" w:rsidRDefault="007F30D0" w:rsidP="005D1CB9">
            <w:pPr>
              <w:pStyle w:val="Heading2"/>
              <w:jc w:val="center"/>
              <w:rPr>
                <w:rFonts w:asciiTheme="minorHAnsi" w:hAnsiTheme="minorHAnsi"/>
                <w:smallCaps w:val="0"/>
                <w:sz w:val="22"/>
                <w:szCs w:val="22"/>
              </w:rPr>
            </w:pPr>
            <w:r w:rsidRPr="00ED2195">
              <w:rPr>
                <w:rFonts w:asciiTheme="minorHAnsi" w:hAnsiTheme="minorHAnsi"/>
                <w:smallCaps w:val="0"/>
                <w:sz w:val="22"/>
                <w:szCs w:val="22"/>
              </w:rPr>
              <w:t>Points</w:t>
            </w:r>
          </w:p>
        </w:tc>
        <w:tc>
          <w:tcPr>
            <w:tcW w:w="1350" w:type="dxa"/>
            <w:shd w:val="clear" w:color="auto" w:fill="auto"/>
          </w:tcPr>
          <w:p w14:paraId="32DAAEA4" w14:textId="77777777" w:rsidR="007F30D0" w:rsidRPr="00ED2195" w:rsidRDefault="007F30D0" w:rsidP="005D1CB9">
            <w:pPr>
              <w:pStyle w:val="Heading2"/>
              <w:jc w:val="center"/>
              <w:rPr>
                <w:rFonts w:asciiTheme="minorHAnsi" w:hAnsiTheme="minorHAnsi"/>
                <w:smallCaps w:val="0"/>
                <w:sz w:val="22"/>
                <w:szCs w:val="22"/>
              </w:rPr>
            </w:pPr>
            <w:r w:rsidRPr="00ED2195">
              <w:rPr>
                <w:rFonts w:asciiTheme="minorHAnsi" w:hAnsiTheme="minorHAnsi"/>
                <w:smallCaps w:val="0"/>
                <w:sz w:val="22"/>
                <w:szCs w:val="22"/>
              </w:rPr>
              <w:t>Your points</w:t>
            </w:r>
          </w:p>
        </w:tc>
      </w:tr>
      <w:tr w:rsidR="004405EA" w:rsidRPr="00ED2195" w14:paraId="1D2FA528" w14:textId="77777777" w:rsidTr="00D1127F">
        <w:tc>
          <w:tcPr>
            <w:tcW w:w="5400" w:type="dxa"/>
            <w:shd w:val="clear" w:color="auto" w:fill="auto"/>
          </w:tcPr>
          <w:p w14:paraId="36EC9E7A" w14:textId="07C985F0" w:rsidR="004405EA" w:rsidRPr="00D1127F" w:rsidRDefault="00DD3E43" w:rsidP="00DD3E43">
            <w:pPr>
              <w:pStyle w:val="Heading7"/>
              <w:ind w:left="0"/>
              <w:rPr>
                <w:rFonts w:asciiTheme="minorHAnsi" w:hAnsiTheme="minorHAnsi"/>
                <w:b w:val="0"/>
                <w:sz w:val="22"/>
                <w:szCs w:val="22"/>
              </w:rPr>
            </w:pPr>
            <w:r>
              <w:rPr>
                <w:rFonts w:asciiTheme="minorHAnsi" w:hAnsiTheme="minorHAnsi"/>
                <w:b w:val="0"/>
                <w:sz w:val="22"/>
                <w:szCs w:val="22"/>
              </w:rPr>
              <w:t>Pre-l</w:t>
            </w:r>
            <w:r w:rsidR="009E063B" w:rsidRPr="00D1127F">
              <w:rPr>
                <w:rFonts w:asciiTheme="minorHAnsi" w:hAnsiTheme="minorHAnsi"/>
                <w:b w:val="0"/>
                <w:sz w:val="22"/>
                <w:szCs w:val="22"/>
              </w:rPr>
              <w:t xml:space="preserve">ab </w:t>
            </w:r>
            <w:r>
              <w:rPr>
                <w:rFonts w:asciiTheme="minorHAnsi" w:hAnsiTheme="minorHAnsi"/>
                <w:b w:val="0"/>
                <w:sz w:val="22"/>
                <w:szCs w:val="22"/>
              </w:rPr>
              <w:t>q</w:t>
            </w:r>
            <w:r w:rsidR="009E063B" w:rsidRPr="00D1127F">
              <w:rPr>
                <w:rFonts w:asciiTheme="minorHAnsi" w:hAnsiTheme="minorHAnsi"/>
                <w:b w:val="0"/>
                <w:sz w:val="22"/>
                <w:szCs w:val="22"/>
              </w:rPr>
              <w:t>uizzes (</w:t>
            </w:r>
            <w:r w:rsidR="00AE49CA">
              <w:rPr>
                <w:rFonts w:asciiTheme="minorHAnsi" w:hAnsiTheme="minorHAnsi"/>
                <w:b w:val="0"/>
                <w:sz w:val="22"/>
                <w:szCs w:val="22"/>
              </w:rPr>
              <w:t>12</w:t>
            </w:r>
            <w:r w:rsidR="00D1127F" w:rsidRPr="00D1127F">
              <w:rPr>
                <w:rFonts w:asciiTheme="minorHAnsi" w:hAnsiTheme="minorHAnsi"/>
                <w:b w:val="0"/>
                <w:sz w:val="22"/>
                <w:szCs w:val="22"/>
              </w:rPr>
              <w:t xml:space="preserve"> x 5 pts)</w:t>
            </w:r>
          </w:p>
        </w:tc>
        <w:tc>
          <w:tcPr>
            <w:tcW w:w="1170" w:type="dxa"/>
            <w:shd w:val="clear" w:color="auto" w:fill="auto"/>
          </w:tcPr>
          <w:p w14:paraId="2E887DD2" w14:textId="3659A985" w:rsidR="004405EA" w:rsidRPr="00D1127F" w:rsidRDefault="00AE49CA" w:rsidP="004405EA">
            <w:pPr>
              <w:pStyle w:val="Heading7"/>
              <w:ind w:left="0"/>
              <w:jc w:val="center"/>
              <w:rPr>
                <w:rFonts w:asciiTheme="minorHAnsi" w:hAnsiTheme="minorHAnsi"/>
                <w:b w:val="0"/>
                <w:bCs w:val="0"/>
                <w:sz w:val="22"/>
                <w:szCs w:val="22"/>
              </w:rPr>
            </w:pPr>
            <w:r>
              <w:rPr>
                <w:rFonts w:asciiTheme="minorHAnsi" w:hAnsiTheme="minorHAnsi"/>
                <w:b w:val="0"/>
                <w:bCs w:val="0"/>
                <w:sz w:val="22"/>
                <w:szCs w:val="22"/>
              </w:rPr>
              <w:t>60</w:t>
            </w:r>
          </w:p>
        </w:tc>
        <w:tc>
          <w:tcPr>
            <w:tcW w:w="1350" w:type="dxa"/>
            <w:shd w:val="clear" w:color="auto" w:fill="auto"/>
          </w:tcPr>
          <w:p w14:paraId="454FB06A" w14:textId="77777777" w:rsidR="004405EA" w:rsidRPr="00D1127F" w:rsidRDefault="004405EA" w:rsidP="004405EA">
            <w:pPr>
              <w:pStyle w:val="Heading2"/>
              <w:jc w:val="center"/>
              <w:rPr>
                <w:rFonts w:asciiTheme="minorHAnsi" w:hAnsiTheme="minorHAnsi"/>
                <w:b w:val="0"/>
                <w:smallCaps w:val="0"/>
                <w:sz w:val="22"/>
                <w:szCs w:val="22"/>
              </w:rPr>
            </w:pPr>
          </w:p>
        </w:tc>
      </w:tr>
      <w:tr w:rsidR="004405EA" w:rsidRPr="00ED2195" w14:paraId="35E70EEF" w14:textId="77777777" w:rsidTr="00D1127F">
        <w:trPr>
          <w:trHeight w:val="44"/>
        </w:trPr>
        <w:tc>
          <w:tcPr>
            <w:tcW w:w="5400" w:type="dxa"/>
            <w:shd w:val="clear" w:color="auto" w:fill="auto"/>
          </w:tcPr>
          <w:p w14:paraId="47DFB06B" w14:textId="5986189D" w:rsidR="004405EA" w:rsidRPr="00D1127F" w:rsidRDefault="009E063B" w:rsidP="00DD3E43">
            <w:pPr>
              <w:pStyle w:val="Heading7"/>
              <w:ind w:left="0"/>
              <w:rPr>
                <w:rFonts w:asciiTheme="minorHAnsi" w:hAnsiTheme="minorHAnsi"/>
                <w:b w:val="0"/>
                <w:sz w:val="22"/>
                <w:szCs w:val="22"/>
              </w:rPr>
            </w:pPr>
            <w:r w:rsidRPr="00D1127F">
              <w:rPr>
                <w:rFonts w:asciiTheme="minorHAnsi" w:hAnsiTheme="minorHAnsi"/>
                <w:b w:val="0"/>
                <w:sz w:val="22"/>
                <w:szCs w:val="22"/>
              </w:rPr>
              <w:t>Weekly</w:t>
            </w:r>
            <w:r w:rsidR="00D1127F" w:rsidRPr="00D1127F">
              <w:rPr>
                <w:rFonts w:asciiTheme="minorHAnsi" w:hAnsiTheme="minorHAnsi"/>
                <w:b w:val="0"/>
                <w:sz w:val="22"/>
                <w:szCs w:val="22"/>
              </w:rPr>
              <w:t xml:space="preserve"> </w:t>
            </w:r>
            <w:r w:rsidR="00DD3E43">
              <w:rPr>
                <w:rFonts w:asciiTheme="minorHAnsi" w:hAnsiTheme="minorHAnsi"/>
                <w:b w:val="0"/>
                <w:sz w:val="22"/>
                <w:szCs w:val="22"/>
              </w:rPr>
              <w:t>data s</w:t>
            </w:r>
            <w:r w:rsidR="00D1127F" w:rsidRPr="00D1127F">
              <w:rPr>
                <w:rFonts w:asciiTheme="minorHAnsi" w:hAnsiTheme="minorHAnsi"/>
                <w:b w:val="0"/>
                <w:sz w:val="22"/>
                <w:szCs w:val="22"/>
              </w:rPr>
              <w:t>heet</w:t>
            </w:r>
            <w:r w:rsidR="00DD3E43">
              <w:rPr>
                <w:rFonts w:asciiTheme="minorHAnsi" w:hAnsiTheme="minorHAnsi"/>
                <w:b w:val="0"/>
                <w:sz w:val="22"/>
                <w:szCs w:val="22"/>
              </w:rPr>
              <w:t>s</w:t>
            </w:r>
            <w:r w:rsidR="00D1127F" w:rsidRPr="00D1127F">
              <w:rPr>
                <w:rFonts w:asciiTheme="minorHAnsi" w:hAnsiTheme="minorHAnsi"/>
                <w:b w:val="0"/>
                <w:sz w:val="22"/>
                <w:szCs w:val="22"/>
              </w:rPr>
              <w:t xml:space="preserve"> and Q</w:t>
            </w:r>
            <w:r w:rsidR="00DD3E43">
              <w:rPr>
                <w:rFonts w:asciiTheme="minorHAnsi" w:hAnsiTheme="minorHAnsi"/>
                <w:b w:val="0"/>
                <w:sz w:val="22"/>
                <w:szCs w:val="22"/>
              </w:rPr>
              <w:t>uestionnaires</w:t>
            </w:r>
          </w:p>
        </w:tc>
        <w:tc>
          <w:tcPr>
            <w:tcW w:w="1170" w:type="dxa"/>
            <w:shd w:val="clear" w:color="auto" w:fill="auto"/>
          </w:tcPr>
          <w:p w14:paraId="6B7FDE3F" w14:textId="77777777" w:rsidR="004405EA" w:rsidRPr="00D1127F" w:rsidRDefault="004405EA" w:rsidP="004405EA">
            <w:pPr>
              <w:pStyle w:val="Heading7"/>
              <w:ind w:left="0"/>
              <w:jc w:val="center"/>
              <w:rPr>
                <w:rFonts w:asciiTheme="minorHAnsi" w:hAnsiTheme="minorHAnsi"/>
                <w:b w:val="0"/>
                <w:bCs w:val="0"/>
                <w:sz w:val="22"/>
                <w:szCs w:val="22"/>
              </w:rPr>
            </w:pPr>
            <w:r w:rsidRPr="00D1127F">
              <w:rPr>
                <w:rFonts w:asciiTheme="minorHAnsi" w:hAnsiTheme="minorHAnsi"/>
                <w:b w:val="0"/>
                <w:bCs w:val="0"/>
                <w:sz w:val="22"/>
                <w:szCs w:val="22"/>
              </w:rPr>
              <w:t>1</w:t>
            </w:r>
            <w:r w:rsidR="00D1127F" w:rsidRPr="00D1127F">
              <w:rPr>
                <w:rFonts w:asciiTheme="minorHAnsi" w:hAnsiTheme="minorHAnsi"/>
                <w:b w:val="0"/>
                <w:bCs w:val="0"/>
                <w:sz w:val="22"/>
                <w:szCs w:val="22"/>
              </w:rPr>
              <w:t>6</w:t>
            </w:r>
            <w:r w:rsidRPr="00D1127F">
              <w:rPr>
                <w:rFonts w:asciiTheme="minorHAnsi" w:hAnsiTheme="minorHAnsi"/>
                <w:b w:val="0"/>
                <w:bCs w:val="0"/>
                <w:sz w:val="22"/>
                <w:szCs w:val="22"/>
              </w:rPr>
              <w:t>0</w:t>
            </w:r>
          </w:p>
        </w:tc>
        <w:tc>
          <w:tcPr>
            <w:tcW w:w="1350" w:type="dxa"/>
            <w:shd w:val="clear" w:color="auto" w:fill="auto"/>
          </w:tcPr>
          <w:p w14:paraId="237E0DE0" w14:textId="77777777" w:rsidR="004405EA" w:rsidRPr="00D1127F" w:rsidRDefault="004405EA" w:rsidP="004405EA">
            <w:pPr>
              <w:pStyle w:val="Heading2"/>
              <w:jc w:val="center"/>
              <w:rPr>
                <w:rFonts w:asciiTheme="minorHAnsi" w:hAnsiTheme="minorHAnsi"/>
                <w:b w:val="0"/>
                <w:smallCaps w:val="0"/>
                <w:sz w:val="22"/>
                <w:szCs w:val="22"/>
              </w:rPr>
            </w:pPr>
          </w:p>
        </w:tc>
      </w:tr>
      <w:tr w:rsidR="004405EA" w:rsidRPr="00ED2195" w14:paraId="118EF3AE" w14:textId="77777777" w:rsidTr="00D1127F">
        <w:tc>
          <w:tcPr>
            <w:tcW w:w="5400" w:type="dxa"/>
            <w:shd w:val="clear" w:color="auto" w:fill="auto"/>
          </w:tcPr>
          <w:p w14:paraId="7C34C861" w14:textId="36797D6B" w:rsidR="004405EA" w:rsidRPr="00D1127F" w:rsidRDefault="004405EA" w:rsidP="004405EA">
            <w:pPr>
              <w:pStyle w:val="Heading7"/>
              <w:ind w:left="0"/>
              <w:rPr>
                <w:rFonts w:asciiTheme="minorHAnsi" w:hAnsiTheme="minorHAnsi"/>
                <w:b w:val="0"/>
                <w:bCs w:val="0"/>
                <w:sz w:val="22"/>
                <w:szCs w:val="22"/>
              </w:rPr>
            </w:pPr>
            <w:r w:rsidRPr="00D1127F">
              <w:rPr>
                <w:rFonts w:asciiTheme="minorHAnsi" w:hAnsiTheme="minorHAnsi"/>
                <w:b w:val="0"/>
                <w:bCs w:val="0"/>
                <w:sz w:val="22"/>
                <w:szCs w:val="22"/>
              </w:rPr>
              <w:t>Midterm</w:t>
            </w:r>
            <w:r w:rsidR="00AE49CA">
              <w:rPr>
                <w:rFonts w:asciiTheme="minorHAnsi" w:hAnsiTheme="minorHAnsi"/>
                <w:b w:val="0"/>
                <w:bCs w:val="0"/>
                <w:sz w:val="22"/>
                <w:szCs w:val="22"/>
              </w:rPr>
              <w:t xml:space="preserve"> I, II (2 x 60 pts)</w:t>
            </w:r>
          </w:p>
        </w:tc>
        <w:tc>
          <w:tcPr>
            <w:tcW w:w="1170" w:type="dxa"/>
            <w:shd w:val="clear" w:color="auto" w:fill="auto"/>
          </w:tcPr>
          <w:p w14:paraId="0FF81E1D" w14:textId="08B59128" w:rsidR="004405EA" w:rsidRPr="00D1127F" w:rsidRDefault="00AE49CA" w:rsidP="004405EA">
            <w:pPr>
              <w:pStyle w:val="Heading7"/>
              <w:ind w:left="0"/>
              <w:jc w:val="center"/>
              <w:rPr>
                <w:rFonts w:asciiTheme="minorHAnsi" w:hAnsiTheme="minorHAnsi"/>
                <w:b w:val="0"/>
                <w:bCs w:val="0"/>
                <w:sz w:val="22"/>
                <w:szCs w:val="22"/>
              </w:rPr>
            </w:pPr>
            <w:r>
              <w:rPr>
                <w:rFonts w:asciiTheme="minorHAnsi" w:hAnsiTheme="minorHAnsi"/>
                <w:b w:val="0"/>
                <w:bCs w:val="0"/>
                <w:sz w:val="22"/>
                <w:szCs w:val="22"/>
              </w:rPr>
              <w:t>120</w:t>
            </w:r>
          </w:p>
        </w:tc>
        <w:tc>
          <w:tcPr>
            <w:tcW w:w="1350" w:type="dxa"/>
            <w:shd w:val="clear" w:color="auto" w:fill="auto"/>
          </w:tcPr>
          <w:p w14:paraId="3CA7EF2A" w14:textId="77777777" w:rsidR="004405EA" w:rsidRPr="00D1127F" w:rsidRDefault="004405EA" w:rsidP="004405EA">
            <w:pPr>
              <w:pStyle w:val="Heading2"/>
              <w:jc w:val="center"/>
              <w:rPr>
                <w:rFonts w:asciiTheme="minorHAnsi" w:hAnsiTheme="minorHAnsi"/>
                <w:b w:val="0"/>
                <w:smallCaps w:val="0"/>
                <w:sz w:val="22"/>
                <w:szCs w:val="22"/>
              </w:rPr>
            </w:pPr>
          </w:p>
        </w:tc>
      </w:tr>
      <w:tr w:rsidR="004405EA" w:rsidRPr="00ED2195" w14:paraId="5C6D4756" w14:textId="77777777" w:rsidTr="00D1127F">
        <w:tc>
          <w:tcPr>
            <w:tcW w:w="5400" w:type="dxa"/>
            <w:shd w:val="clear" w:color="auto" w:fill="auto"/>
          </w:tcPr>
          <w:p w14:paraId="34271063" w14:textId="77777777" w:rsidR="004405EA" w:rsidRPr="00D1127F" w:rsidRDefault="00D1127F" w:rsidP="004405EA">
            <w:pPr>
              <w:pStyle w:val="Heading7"/>
              <w:ind w:left="0"/>
              <w:rPr>
                <w:rFonts w:asciiTheme="minorHAnsi" w:hAnsiTheme="minorHAnsi"/>
                <w:b w:val="0"/>
                <w:sz w:val="22"/>
                <w:szCs w:val="22"/>
              </w:rPr>
            </w:pPr>
            <w:r w:rsidRPr="00D1127F">
              <w:rPr>
                <w:rFonts w:asciiTheme="minorHAnsi" w:hAnsiTheme="minorHAnsi"/>
                <w:b w:val="0"/>
                <w:sz w:val="22"/>
                <w:szCs w:val="22"/>
              </w:rPr>
              <w:t>Solving Clinical Cases</w:t>
            </w:r>
          </w:p>
        </w:tc>
        <w:tc>
          <w:tcPr>
            <w:tcW w:w="1170" w:type="dxa"/>
            <w:shd w:val="clear" w:color="auto" w:fill="auto"/>
          </w:tcPr>
          <w:p w14:paraId="59AC65F4" w14:textId="77777777" w:rsidR="004405EA" w:rsidRPr="00D1127F" w:rsidRDefault="00D1127F" w:rsidP="004405EA">
            <w:pPr>
              <w:jc w:val="center"/>
              <w:rPr>
                <w:rFonts w:asciiTheme="minorHAnsi" w:hAnsiTheme="minorHAnsi" w:cs="Arial"/>
                <w:sz w:val="22"/>
                <w:szCs w:val="22"/>
              </w:rPr>
            </w:pPr>
            <w:r w:rsidRPr="00D1127F">
              <w:rPr>
                <w:rFonts w:asciiTheme="minorHAnsi" w:hAnsiTheme="minorHAnsi" w:cs="Arial"/>
                <w:sz w:val="22"/>
                <w:szCs w:val="22"/>
              </w:rPr>
              <w:t>30</w:t>
            </w:r>
          </w:p>
        </w:tc>
        <w:tc>
          <w:tcPr>
            <w:tcW w:w="1350" w:type="dxa"/>
            <w:shd w:val="clear" w:color="auto" w:fill="auto"/>
          </w:tcPr>
          <w:p w14:paraId="45D02020" w14:textId="77777777" w:rsidR="004405EA" w:rsidRPr="00D1127F" w:rsidRDefault="004405EA" w:rsidP="004405EA">
            <w:pPr>
              <w:pStyle w:val="Heading2"/>
              <w:jc w:val="center"/>
              <w:rPr>
                <w:rFonts w:asciiTheme="minorHAnsi" w:hAnsiTheme="minorHAnsi"/>
                <w:b w:val="0"/>
                <w:smallCaps w:val="0"/>
                <w:sz w:val="22"/>
                <w:szCs w:val="22"/>
              </w:rPr>
            </w:pPr>
          </w:p>
        </w:tc>
      </w:tr>
      <w:tr w:rsidR="004405EA" w:rsidRPr="00ED2195" w14:paraId="4491EE26" w14:textId="77777777" w:rsidTr="00D1127F">
        <w:tc>
          <w:tcPr>
            <w:tcW w:w="5400" w:type="dxa"/>
            <w:shd w:val="clear" w:color="auto" w:fill="auto"/>
          </w:tcPr>
          <w:p w14:paraId="675694AB" w14:textId="77777777" w:rsidR="004405EA" w:rsidRPr="00D1127F" w:rsidRDefault="004405EA" w:rsidP="004405EA">
            <w:pPr>
              <w:pStyle w:val="Heading7"/>
              <w:ind w:left="0"/>
              <w:rPr>
                <w:rFonts w:asciiTheme="minorHAnsi" w:hAnsiTheme="minorHAnsi"/>
                <w:b w:val="0"/>
                <w:bCs w:val="0"/>
                <w:sz w:val="22"/>
                <w:szCs w:val="22"/>
              </w:rPr>
            </w:pPr>
            <w:r w:rsidRPr="00D1127F">
              <w:rPr>
                <w:rFonts w:asciiTheme="minorHAnsi" w:hAnsiTheme="minorHAnsi"/>
                <w:b w:val="0"/>
                <w:bCs w:val="0"/>
                <w:sz w:val="22"/>
                <w:szCs w:val="22"/>
              </w:rPr>
              <w:t>Final with practical component</w:t>
            </w:r>
          </w:p>
        </w:tc>
        <w:tc>
          <w:tcPr>
            <w:tcW w:w="1170" w:type="dxa"/>
            <w:shd w:val="clear" w:color="auto" w:fill="auto"/>
          </w:tcPr>
          <w:p w14:paraId="7F924992" w14:textId="45AF59CF" w:rsidR="004405EA" w:rsidRPr="00D1127F" w:rsidRDefault="00DD3E43" w:rsidP="004405EA">
            <w:pPr>
              <w:jc w:val="center"/>
              <w:rPr>
                <w:rFonts w:asciiTheme="minorHAnsi" w:hAnsiTheme="minorHAnsi" w:cs="Arial"/>
                <w:sz w:val="22"/>
                <w:szCs w:val="22"/>
              </w:rPr>
            </w:pPr>
            <w:r>
              <w:rPr>
                <w:rFonts w:asciiTheme="minorHAnsi" w:hAnsiTheme="minorHAnsi" w:cs="Arial"/>
                <w:sz w:val="22"/>
                <w:szCs w:val="22"/>
              </w:rPr>
              <w:t>130</w:t>
            </w:r>
          </w:p>
        </w:tc>
        <w:tc>
          <w:tcPr>
            <w:tcW w:w="1350" w:type="dxa"/>
            <w:shd w:val="clear" w:color="auto" w:fill="auto"/>
          </w:tcPr>
          <w:p w14:paraId="2A1D63FF" w14:textId="77777777" w:rsidR="004405EA" w:rsidRPr="00D1127F" w:rsidRDefault="004405EA" w:rsidP="004405EA">
            <w:pPr>
              <w:pStyle w:val="Heading2"/>
              <w:jc w:val="center"/>
              <w:rPr>
                <w:rFonts w:asciiTheme="minorHAnsi" w:hAnsiTheme="minorHAnsi"/>
                <w:b w:val="0"/>
                <w:smallCaps w:val="0"/>
                <w:sz w:val="22"/>
                <w:szCs w:val="22"/>
              </w:rPr>
            </w:pPr>
          </w:p>
        </w:tc>
      </w:tr>
      <w:tr w:rsidR="004405EA" w:rsidRPr="00ED2195" w14:paraId="38722494" w14:textId="77777777" w:rsidTr="00D1127F">
        <w:tc>
          <w:tcPr>
            <w:tcW w:w="5400" w:type="dxa"/>
            <w:shd w:val="clear" w:color="auto" w:fill="auto"/>
          </w:tcPr>
          <w:p w14:paraId="2D6A10B5" w14:textId="77777777" w:rsidR="004405EA" w:rsidRPr="00ED2195" w:rsidRDefault="004405EA" w:rsidP="004405EA">
            <w:pPr>
              <w:pStyle w:val="Heading2"/>
              <w:rPr>
                <w:rFonts w:asciiTheme="minorHAnsi" w:hAnsiTheme="minorHAnsi"/>
                <w:smallCaps w:val="0"/>
                <w:sz w:val="22"/>
                <w:szCs w:val="22"/>
              </w:rPr>
            </w:pPr>
            <w:r w:rsidRPr="00ED2195">
              <w:rPr>
                <w:rFonts w:asciiTheme="minorHAnsi" w:hAnsiTheme="minorHAnsi"/>
                <w:smallCaps w:val="0"/>
                <w:sz w:val="22"/>
                <w:szCs w:val="22"/>
              </w:rPr>
              <w:t>Total</w:t>
            </w:r>
          </w:p>
        </w:tc>
        <w:tc>
          <w:tcPr>
            <w:tcW w:w="1170" w:type="dxa"/>
            <w:shd w:val="clear" w:color="auto" w:fill="auto"/>
          </w:tcPr>
          <w:p w14:paraId="590FAE9E" w14:textId="77777777" w:rsidR="004405EA" w:rsidRPr="00ED2195" w:rsidRDefault="0098408B" w:rsidP="004405EA">
            <w:pPr>
              <w:pStyle w:val="Heading2"/>
              <w:jc w:val="center"/>
              <w:rPr>
                <w:rFonts w:asciiTheme="minorHAnsi" w:hAnsiTheme="minorHAnsi"/>
                <w:smallCaps w:val="0"/>
                <w:sz w:val="22"/>
                <w:szCs w:val="22"/>
              </w:rPr>
            </w:pPr>
            <w:r>
              <w:rPr>
                <w:rFonts w:asciiTheme="minorHAnsi" w:hAnsiTheme="minorHAnsi"/>
                <w:smallCaps w:val="0"/>
                <w:sz w:val="22"/>
                <w:szCs w:val="22"/>
              </w:rPr>
              <w:t>500</w:t>
            </w:r>
          </w:p>
        </w:tc>
        <w:tc>
          <w:tcPr>
            <w:tcW w:w="1350" w:type="dxa"/>
            <w:shd w:val="clear" w:color="auto" w:fill="auto"/>
          </w:tcPr>
          <w:p w14:paraId="49AACC73" w14:textId="77777777" w:rsidR="004405EA" w:rsidRPr="00ED2195" w:rsidRDefault="004405EA" w:rsidP="004405EA">
            <w:pPr>
              <w:pStyle w:val="Heading2"/>
              <w:jc w:val="center"/>
              <w:rPr>
                <w:rFonts w:asciiTheme="minorHAnsi" w:hAnsiTheme="minorHAnsi"/>
                <w:b w:val="0"/>
                <w:smallCaps w:val="0"/>
                <w:sz w:val="22"/>
                <w:szCs w:val="22"/>
              </w:rPr>
            </w:pPr>
          </w:p>
        </w:tc>
      </w:tr>
    </w:tbl>
    <w:p w14:paraId="0DF22294" w14:textId="77777777" w:rsidR="00EB627E" w:rsidRPr="00ED2195" w:rsidRDefault="00EB627E" w:rsidP="00B34B32">
      <w:pPr>
        <w:pStyle w:val="Heading2"/>
        <w:rPr>
          <w:rFonts w:asciiTheme="minorHAnsi" w:hAnsiTheme="minorHAnsi"/>
          <w:smallCaps w:val="0"/>
          <w:sz w:val="22"/>
          <w:szCs w:val="22"/>
        </w:rPr>
      </w:pPr>
    </w:p>
    <w:p w14:paraId="1D252EF5" w14:textId="77777777" w:rsidR="00D44F0B" w:rsidRPr="00ED2195" w:rsidRDefault="00D44F0B" w:rsidP="00B15855">
      <w:pPr>
        <w:jc w:val="center"/>
        <w:rPr>
          <w:rFonts w:asciiTheme="minorHAnsi" w:hAnsiTheme="minorHAnsi" w:cs="Arial"/>
          <w:sz w:val="22"/>
          <w:szCs w:val="22"/>
        </w:rPr>
      </w:pPr>
    </w:p>
    <w:p w14:paraId="36872068" w14:textId="77777777" w:rsidR="00FE621E" w:rsidRPr="00ED2195" w:rsidRDefault="00FE621E" w:rsidP="00D44F0B">
      <w:pPr>
        <w:jc w:val="center"/>
        <w:rPr>
          <w:rFonts w:asciiTheme="minorHAnsi" w:hAnsiTheme="minorHAnsi" w:cs="Arial"/>
          <w:b/>
          <w:sz w:val="22"/>
          <w:szCs w:val="22"/>
        </w:rPr>
      </w:pPr>
    </w:p>
    <w:p w14:paraId="78F3007B" w14:textId="77777777" w:rsidR="00A65CD4" w:rsidRPr="00ED2195" w:rsidRDefault="00FE621E" w:rsidP="00B34B32">
      <w:pPr>
        <w:jc w:val="both"/>
        <w:rPr>
          <w:rFonts w:asciiTheme="minorHAnsi" w:hAnsiTheme="minorHAnsi" w:cs="Arial"/>
          <w:b/>
          <w:sz w:val="22"/>
          <w:szCs w:val="22"/>
        </w:rPr>
      </w:pPr>
      <w:r w:rsidRPr="00ED2195">
        <w:rPr>
          <w:rFonts w:asciiTheme="minorHAnsi" w:hAnsiTheme="minorHAnsi" w:cs="Arial"/>
          <w:sz w:val="22"/>
          <w:szCs w:val="22"/>
        </w:rPr>
        <w:br w:type="page"/>
      </w:r>
      <w:r w:rsidR="00C94379" w:rsidRPr="00ED2195">
        <w:rPr>
          <w:rFonts w:asciiTheme="minorHAnsi" w:hAnsiTheme="minorHAnsi" w:cs="Arial"/>
          <w:b/>
          <w:sz w:val="22"/>
          <w:szCs w:val="22"/>
        </w:rPr>
        <w:lastRenderedPageBreak/>
        <w:t>Schedule:</w:t>
      </w:r>
    </w:p>
    <w:p w14:paraId="1D66728F" w14:textId="77777777" w:rsidR="00C94379" w:rsidRDefault="00C94379" w:rsidP="00B34B32">
      <w:pPr>
        <w:jc w:val="both"/>
        <w:rPr>
          <w:rFonts w:ascii="Calibri" w:hAnsi="Calibri" w:cs="Arial"/>
          <w:b/>
          <w:sz w:val="20"/>
          <w:szCs w:val="18"/>
        </w:rPr>
      </w:pP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170"/>
        <w:gridCol w:w="8195"/>
      </w:tblGrid>
      <w:tr w:rsidR="00F01E42" w14:paraId="324123D8" w14:textId="77777777" w:rsidTr="00851425">
        <w:trPr>
          <w:trHeight w:val="555"/>
        </w:trPr>
        <w:tc>
          <w:tcPr>
            <w:tcW w:w="1335" w:type="dxa"/>
            <w:shd w:val="clear" w:color="auto" w:fill="D9D9D9" w:themeFill="background1" w:themeFillShade="D9"/>
            <w:noWrap/>
            <w:vAlign w:val="bottom"/>
            <w:hideMark/>
          </w:tcPr>
          <w:p w14:paraId="7E45A5CC" w14:textId="77777777" w:rsidR="00F01E42" w:rsidRDefault="009E063B">
            <w:pPr>
              <w:jc w:val="center"/>
              <w:rPr>
                <w:rFonts w:ascii="Calibri" w:hAnsi="Calibri"/>
                <w:b/>
                <w:bCs/>
                <w:color w:val="000000"/>
                <w:sz w:val="22"/>
                <w:szCs w:val="22"/>
              </w:rPr>
            </w:pPr>
            <w:r>
              <w:rPr>
                <w:rFonts w:ascii="Calibri" w:hAnsi="Calibri"/>
                <w:b/>
                <w:bCs/>
                <w:color w:val="000000"/>
                <w:sz w:val="22"/>
                <w:szCs w:val="22"/>
              </w:rPr>
              <w:t>Dates</w:t>
            </w:r>
          </w:p>
        </w:tc>
        <w:tc>
          <w:tcPr>
            <w:tcW w:w="1170" w:type="dxa"/>
            <w:shd w:val="clear" w:color="auto" w:fill="D9D9D9" w:themeFill="background1" w:themeFillShade="D9"/>
            <w:vAlign w:val="bottom"/>
            <w:hideMark/>
          </w:tcPr>
          <w:p w14:paraId="50F678BF" w14:textId="77777777" w:rsidR="00F01E42" w:rsidRDefault="00F01E42">
            <w:pPr>
              <w:jc w:val="center"/>
              <w:rPr>
                <w:rFonts w:ascii="Calibri" w:hAnsi="Calibri"/>
                <w:b/>
                <w:bCs/>
                <w:color w:val="000000"/>
                <w:sz w:val="22"/>
                <w:szCs w:val="22"/>
              </w:rPr>
            </w:pPr>
            <w:r>
              <w:rPr>
                <w:rFonts w:ascii="Calibri" w:hAnsi="Calibri"/>
                <w:b/>
                <w:bCs/>
                <w:color w:val="000000"/>
                <w:sz w:val="22"/>
                <w:szCs w:val="22"/>
              </w:rPr>
              <w:t>Lab session</w:t>
            </w:r>
          </w:p>
        </w:tc>
        <w:tc>
          <w:tcPr>
            <w:tcW w:w="8195" w:type="dxa"/>
            <w:shd w:val="clear" w:color="auto" w:fill="D9D9D9" w:themeFill="background1" w:themeFillShade="D9"/>
            <w:vAlign w:val="bottom"/>
            <w:hideMark/>
          </w:tcPr>
          <w:p w14:paraId="1A83181F" w14:textId="77777777" w:rsidR="00F01E42" w:rsidRDefault="00F01E42">
            <w:pPr>
              <w:jc w:val="center"/>
              <w:rPr>
                <w:rFonts w:ascii="Calibri" w:hAnsi="Calibri"/>
                <w:b/>
                <w:bCs/>
                <w:color w:val="000000"/>
                <w:sz w:val="22"/>
                <w:szCs w:val="22"/>
              </w:rPr>
            </w:pPr>
            <w:r>
              <w:rPr>
                <w:rFonts w:ascii="Calibri" w:hAnsi="Calibri"/>
                <w:b/>
                <w:bCs/>
                <w:color w:val="000000"/>
                <w:sz w:val="22"/>
                <w:szCs w:val="22"/>
              </w:rPr>
              <w:t>Exercise</w:t>
            </w:r>
          </w:p>
        </w:tc>
      </w:tr>
      <w:tr w:rsidR="00313458" w14:paraId="2D9362CC" w14:textId="77777777" w:rsidTr="00851425">
        <w:trPr>
          <w:trHeight w:val="288"/>
        </w:trPr>
        <w:tc>
          <w:tcPr>
            <w:tcW w:w="1335" w:type="dxa"/>
            <w:shd w:val="clear" w:color="auto" w:fill="auto"/>
            <w:noWrap/>
            <w:vAlign w:val="center"/>
          </w:tcPr>
          <w:p w14:paraId="624D085D" w14:textId="77777777" w:rsidR="00313458" w:rsidRDefault="00313458" w:rsidP="00313458">
            <w:pPr>
              <w:jc w:val="center"/>
              <w:rPr>
                <w:rFonts w:ascii="Calibri" w:hAnsi="Calibri"/>
                <w:color w:val="000000"/>
                <w:sz w:val="20"/>
                <w:szCs w:val="20"/>
              </w:rPr>
            </w:pPr>
            <w:r>
              <w:rPr>
                <w:rFonts w:ascii="Calibri" w:hAnsi="Calibri"/>
                <w:color w:val="000000"/>
                <w:sz w:val="20"/>
                <w:szCs w:val="20"/>
              </w:rPr>
              <w:t>8.21./19</w:t>
            </w:r>
          </w:p>
          <w:p w14:paraId="7CC766E9" w14:textId="1DB4D187" w:rsidR="00EA722A" w:rsidRDefault="00EA722A" w:rsidP="00313458">
            <w:pPr>
              <w:jc w:val="center"/>
              <w:rPr>
                <w:rFonts w:ascii="Calibri" w:hAnsi="Calibri"/>
                <w:color w:val="000000"/>
                <w:sz w:val="20"/>
                <w:szCs w:val="20"/>
              </w:rPr>
            </w:pPr>
            <w:r>
              <w:rPr>
                <w:rFonts w:ascii="Calibri" w:hAnsi="Calibri"/>
                <w:color w:val="000000"/>
                <w:sz w:val="20"/>
                <w:szCs w:val="20"/>
              </w:rPr>
              <w:t>8/23/19</w:t>
            </w:r>
          </w:p>
        </w:tc>
        <w:tc>
          <w:tcPr>
            <w:tcW w:w="1170" w:type="dxa"/>
            <w:shd w:val="clear" w:color="auto" w:fill="auto"/>
            <w:noWrap/>
            <w:vAlign w:val="center"/>
          </w:tcPr>
          <w:p w14:paraId="08C40344" w14:textId="77777777" w:rsidR="00313458" w:rsidRDefault="00313458">
            <w:pPr>
              <w:jc w:val="center"/>
              <w:rPr>
                <w:rFonts w:ascii="Calibri" w:hAnsi="Calibri"/>
                <w:color w:val="000000"/>
                <w:sz w:val="20"/>
                <w:szCs w:val="20"/>
              </w:rPr>
            </w:pPr>
          </w:p>
        </w:tc>
        <w:tc>
          <w:tcPr>
            <w:tcW w:w="8195" w:type="dxa"/>
            <w:shd w:val="clear" w:color="auto" w:fill="auto"/>
            <w:vAlign w:val="bottom"/>
          </w:tcPr>
          <w:p w14:paraId="62BDFCAD" w14:textId="33A6E699" w:rsidR="00313458" w:rsidRPr="00313458" w:rsidRDefault="00313458" w:rsidP="00313458">
            <w:pPr>
              <w:jc w:val="center"/>
              <w:rPr>
                <w:rFonts w:ascii="Calibri" w:hAnsi="Calibri"/>
                <w:b/>
                <w:sz w:val="20"/>
                <w:szCs w:val="20"/>
              </w:rPr>
            </w:pPr>
            <w:r w:rsidRPr="00313458">
              <w:rPr>
                <w:rFonts w:ascii="Calibri" w:hAnsi="Calibri"/>
                <w:b/>
                <w:sz w:val="20"/>
                <w:szCs w:val="20"/>
              </w:rPr>
              <w:t>No Lab</w:t>
            </w:r>
          </w:p>
        </w:tc>
      </w:tr>
      <w:tr w:rsidR="00F01E42" w14:paraId="758E1F4C" w14:textId="77777777" w:rsidTr="00313458">
        <w:trPr>
          <w:trHeight w:val="288"/>
        </w:trPr>
        <w:tc>
          <w:tcPr>
            <w:tcW w:w="1335" w:type="dxa"/>
            <w:vMerge w:val="restart"/>
            <w:shd w:val="clear" w:color="auto" w:fill="F2F2F2" w:themeFill="background1" w:themeFillShade="F2"/>
            <w:noWrap/>
            <w:vAlign w:val="center"/>
          </w:tcPr>
          <w:p w14:paraId="0808F35C" w14:textId="2DF2AEC4" w:rsidR="00101469" w:rsidRDefault="00851425">
            <w:pPr>
              <w:jc w:val="center"/>
              <w:rPr>
                <w:rFonts w:ascii="Calibri" w:hAnsi="Calibri"/>
                <w:color w:val="000000"/>
                <w:sz w:val="20"/>
                <w:szCs w:val="20"/>
              </w:rPr>
            </w:pPr>
            <w:r>
              <w:rPr>
                <w:rFonts w:ascii="Calibri" w:hAnsi="Calibri"/>
                <w:color w:val="000000"/>
                <w:sz w:val="20"/>
                <w:szCs w:val="20"/>
              </w:rPr>
              <w:t>8.2</w:t>
            </w:r>
            <w:r w:rsidR="00313458">
              <w:rPr>
                <w:rFonts w:ascii="Calibri" w:hAnsi="Calibri"/>
                <w:color w:val="000000"/>
                <w:sz w:val="20"/>
                <w:szCs w:val="20"/>
              </w:rPr>
              <w:t>6</w:t>
            </w:r>
            <w:r>
              <w:rPr>
                <w:rFonts w:ascii="Calibri" w:hAnsi="Calibri"/>
                <w:color w:val="000000"/>
                <w:sz w:val="20"/>
                <w:szCs w:val="20"/>
              </w:rPr>
              <w:t>.1</w:t>
            </w:r>
            <w:r w:rsidR="00313458">
              <w:rPr>
                <w:rFonts w:ascii="Calibri" w:hAnsi="Calibri"/>
                <w:color w:val="000000"/>
                <w:sz w:val="20"/>
                <w:szCs w:val="20"/>
              </w:rPr>
              <w:t>9</w:t>
            </w:r>
            <w:r>
              <w:rPr>
                <w:rFonts w:ascii="Calibri" w:hAnsi="Calibri"/>
                <w:color w:val="000000"/>
                <w:sz w:val="20"/>
                <w:szCs w:val="20"/>
              </w:rPr>
              <w:t>/</w:t>
            </w:r>
          </w:p>
          <w:p w14:paraId="5A6CB463" w14:textId="1717B35E" w:rsidR="00851425" w:rsidRDefault="00851425">
            <w:pPr>
              <w:jc w:val="center"/>
              <w:rPr>
                <w:rFonts w:ascii="Calibri" w:hAnsi="Calibri"/>
                <w:color w:val="000000"/>
                <w:sz w:val="20"/>
                <w:szCs w:val="20"/>
              </w:rPr>
            </w:pPr>
            <w:r>
              <w:rPr>
                <w:rFonts w:ascii="Calibri" w:hAnsi="Calibri"/>
                <w:color w:val="000000"/>
                <w:sz w:val="20"/>
                <w:szCs w:val="20"/>
              </w:rPr>
              <w:t>8.2</w:t>
            </w:r>
            <w:r w:rsidR="00313458">
              <w:rPr>
                <w:rFonts w:ascii="Calibri" w:hAnsi="Calibri"/>
                <w:color w:val="000000"/>
                <w:sz w:val="20"/>
                <w:szCs w:val="20"/>
              </w:rPr>
              <w:t>8</w:t>
            </w:r>
            <w:r>
              <w:rPr>
                <w:rFonts w:ascii="Calibri" w:hAnsi="Calibri"/>
                <w:color w:val="000000"/>
                <w:sz w:val="20"/>
                <w:szCs w:val="20"/>
              </w:rPr>
              <w:t>.1</w:t>
            </w:r>
            <w:r w:rsidR="00313458">
              <w:rPr>
                <w:rFonts w:ascii="Calibri" w:hAnsi="Calibri"/>
                <w:color w:val="000000"/>
                <w:sz w:val="20"/>
                <w:szCs w:val="20"/>
              </w:rPr>
              <w:t>9</w:t>
            </w:r>
          </w:p>
          <w:p w14:paraId="17511B00" w14:textId="77777777" w:rsidR="00101469" w:rsidRDefault="00101469">
            <w:pPr>
              <w:jc w:val="center"/>
              <w:rPr>
                <w:rFonts w:ascii="Calibri" w:hAnsi="Calibri"/>
                <w:color w:val="000000"/>
                <w:sz w:val="20"/>
                <w:szCs w:val="20"/>
              </w:rPr>
            </w:pPr>
          </w:p>
        </w:tc>
        <w:tc>
          <w:tcPr>
            <w:tcW w:w="1170" w:type="dxa"/>
            <w:vMerge w:val="restart"/>
            <w:shd w:val="clear" w:color="auto" w:fill="F2F2F2" w:themeFill="background1" w:themeFillShade="F2"/>
            <w:noWrap/>
            <w:vAlign w:val="center"/>
            <w:hideMark/>
          </w:tcPr>
          <w:p w14:paraId="1D858B18" w14:textId="77777777" w:rsidR="00F01E42" w:rsidRDefault="00F01E42">
            <w:pPr>
              <w:jc w:val="center"/>
              <w:rPr>
                <w:rFonts w:ascii="Calibri" w:hAnsi="Calibri"/>
                <w:color w:val="000000"/>
                <w:sz w:val="20"/>
                <w:szCs w:val="20"/>
              </w:rPr>
            </w:pPr>
            <w:r>
              <w:rPr>
                <w:rFonts w:ascii="Calibri" w:hAnsi="Calibri"/>
                <w:color w:val="000000"/>
                <w:sz w:val="20"/>
                <w:szCs w:val="20"/>
              </w:rPr>
              <w:t>1</w:t>
            </w:r>
          </w:p>
        </w:tc>
        <w:tc>
          <w:tcPr>
            <w:tcW w:w="8195" w:type="dxa"/>
            <w:shd w:val="clear" w:color="auto" w:fill="F2F2F2" w:themeFill="background1" w:themeFillShade="F2"/>
            <w:vAlign w:val="bottom"/>
            <w:hideMark/>
          </w:tcPr>
          <w:p w14:paraId="2735E51F" w14:textId="77777777" w:rsidR="003B3232" w:rsidRDefault="003B3232" w:rsidP="003B3232">
            <w:pPr>
              <w:rPr>
                <w:rFonts w:ascii="Calibri" w:hAnsi="Calibri"/>
                <w:sz w:val="20"/>
                <w:szCs w:val="20"/>
              </w:rPr>
            </w:pPr>
            <w:r>
              <w:rPr>
                <w:rFonts w:ascii="Calibri" w:hAnsi="Calibri"/>
                <w:sz w:val="20"/>
                <w:szCs w:val="20"/>
              </w:rPr>
              <w:t xml:space="preserve">Introduction: Safety and Laboratory Rules </w:t>
            </w:r>
          </w:p>
          <w:p w14:paraId="59A3A217" w14:textId="77777777" w:rsidR="00D423E2" w:rsidRDefault="00F01E42" w:rsidP="0022152E">
            <w:pPr>
              <w:rPr>
                <w:rFonts w:ascii="Calibri" w:hAnsi="Calibri"/>
                <w:sz w:val="20"/>
                <w:szCs w:val="20"/>
              </w:rPr>
            </w:pPr>
            <w:r>
              <w:rPr>
                <w:rFonts w:ascii="Calibri" w:hAnsi="Calibri"/>
                <w:sz w:val="20"/>
                <w:szCs w:val="20"/>
              </w:rPr>
              <w:t>1-1: Glo Germ Handwash Education System</w:t>
            </w:r>
            <w:r w:rsidR="00E07619">
              <w:rPr>
                <w:rFonts w:ascii="Calibri" w:hAnsi="Calibri"/>
                <w:sz w:val="20"/>
                <w:szCs w:val="20"/>
              </w:rPr>
              <w:t xml:space="preserve"> </w:t>
            </w:r>
          </w:p>
        </w:tc>
      </w:tr>
      <w:tr w:rsidR="00F01E42" w14:paraId="54BF0980" w14:textId="77777777" w:rsidTr="00313458">
        <w:trPr>
          <w:trHeight w:val="300"/>
        </w:trPr>
        <w:tc>
          <w:tcPr>
            <w:tcW w:w="1335" w:type="dxa"/>
            <w:vMerge/>
            <w:shd w:val="clear" w:color="auto" w:fill="F2F2F2" w:themeFill="background1" w:themeFillShade="F2"/>
            <w:vAlign w:val="center"/>
          </w:tcPr>
          <w:p w14:paraId="6853A9BB"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6CA36657"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5399F7AA" w14:textId="77777777" w:rsidR="00F01E42" w:rsidRDefault="00F01E42">
            <w:pPr>
              <w:rPr>
                <w:rFonts w:ascii="Calibri" w:hAnsi="Calibri"/>
                <w:color w:val="000000"/>
                <w:sz w:val="20"/>
                <w:szCs w:val="20"/>
              </w:rPr>
            </w:pPr>
            <w:r>
              <w:rPr>
                <w:rFonts w:ascii="Calibri" w:hAnsi="Calibri"/>
                <w:color w:val="000000"/>
                <w:sz w:val="20"/>
                <w:szCs w:val="20"/>
              </w:rPr>
              <w:t>1-2: A Comparison of Hand</w:t>
            </w:r>
            <w:r w:rsidR="003B3232">
              <w:rPr>
                <w:rFonts w:ascii="Calibri" w:hAnsi="Calibri"/>
                <w:color w:val="000000"/>
                <w:sz w:val="20"/>
                <w:szCs w:val="20"/>
              </w:rPr>
              <w:t>-C</w:t>
            </w:r>
            <w:r>
              <w:rPr>
                <w:rFonts w:ascii="Calibri" w:hAnsi="Calibri"/>
                <w:color w:val="000000"/>
                <w:sz w:val="20"/>
                <w:szCs w:val="20"/>
              </w:rPr>
              <w:t>leansing Agents</w:t>
            </w:r>
          </w:p>
        </w:tc>
      </w:tr>
      <w:tr w:rsidR="00313458" w14:paraId="66E8F8AA" w14:textId="77777777" w:rsidTr="0068195D">
        <w:trPr>
          <w:trHeight w:val="331"/>
        </w:trPr>
        <w:tc>
          <w:tcPr>
            <w:tcW w:w="1335" w:type="dxa"/>
            <w:shd w:val="clear" w:color="auto" w:fill="auto"/>
            <w:noWrap/>
            <w:vAlign w:val="center"/>
          </w:tcPr>
          <w:p w14:paraId="49AA7269" w14:textId="77777777" w:rsidR="00313458" w:rsidRDefault="00313458" w:rsidP="0068195D">
            <w:pPr>
              <w:jc w:val="center"/>
              <w:rPr>
                <w:rFonts w:ascii="Calibri" w:hAnsi="Calibri"/>
                <w:color w:val="000000"/>
                <w:sz w:val="20"/>
                <w:szCs w:val="20"/>
              </w:rPr>
            </w:pPr>
            <w:r>
              <w:rPr>
                <w:rFonts w:ascii="Calibri" w:hAnsi="Calibri"/>
                <w:color w:val="000000"/>
                <w:sz w:val="20"/>
                <w:szCs w:val="20"/>
              </w:rPr>
              <w:t>9.02.19/</w:t>
            </w:r>
          </w:p>
          <w:p w14:paraId="2AF3F904" w14:textId="77777777" w:rsidR="00313458" w:rsidRDefault="00313458" w:rsidP="0068195D">
            <w:pPr>
              <w:jc w:val="center"/>
              <w:rPr>
                <w:rFonts w:ascii="Calibri" w:hAnsi="Calibri"/>
                <w:color w:val="000000"/>
                <w:sz w:val="20"/>
                <w:szCs w:val="20"/>
              </w:rPr>
            </w:pPr>
            <w:r>
              <w:rPr>
                <w:rFonts w:ascii="Calibri" w:hAnsi="Calibri"/>
                <w:color w:val="000000"/>
                <w:sz w:val="20"/>
                <w:szCs w:val="20"/>
              </w:rPr>
              <w:t>9.04.19</w:t>
            </w:r>
          </w:p>
        </w:tc>
        <w:tc>
          <w:tcPr>
            <w:tcW w:w="1170" w:type="dxa"/>
            <w:shd w:val="clear" w:color="auto" w:fill="auto"/>
            <w:vAlign w:val="center"/>
          </w:tcPr>
          <w:p w14:paraId="6CA4E43E" w14:textId="77777777" w:rsidR="00313458" w:rsidRDefault="00313458" w:rsidP="0068195D">
            <w:pPr>
              <w:jc w:val="center"/>
              <w:rPr>
                <w:rFonts w:ascii="Calibri" w:hAnsi="Calibri"/>
                <w:color w:val="000000"/>
                <w:sz w:val="20"/>
                <w:szCs w:val="20"/>
              </w:rPr>
            </w:pPr>
          </w:p>
        </w:tc>
        <w:tc>
          <w:tcPr>
            <w:tcW w:w="8195" w:type="dxa"/>
            <w:shd w:val="clear" w:color="auto" w:fill="auto"/>
            <w:vAlign w:val="center"/>
          </w:tcPr>
          <w:p w14:paraId="4919B16B" w14:textId="77777777" w:rsidR="00313458" w:rsidRDefault="00313458" w:rsidP="0068195D">
            <w:pPr>
              <w:jc w:val="center"/>
              <w:rPr>
                <w:rFonts w:ascii="Calibri" w:hAnsi="Calibri"/>
                <w:b/>
                <w:color w:val="000000"/>
                <w:sz w:val="20"/>
                <w:szCs w:val="20"/>
              </w:rPr>
            </w:pPr>
            <w:r>
              <w:rPr>
                <w:rFonts w:ascii="Calibri" w:hAnsi="Calibri"/>
                <w:b/>
                <w:color w:val="000000"/>
                <w:sz w:val="20"/>
                <w:szCs w:val="20"/>
              </w:rPr>
              <w:t>Labor Day</w:t>
            </w:r>
          </w:p>
          <w:p w14:paraId="0CD51DE8" w14:textId="06F6E772" w:rsidR="00313458" w:rsidRDefault="00313458" w:rsidP="0068195D">
            <w:pPr>
              <w:jc w:val="center"/>
              <w:rPr>
                <w:rFonts w:ascii="Calibri" w:hAnsi="Calibri"/>
                <w:color w:val="000000"/>
                <w:sz w:val="20"/>
                <w:szCs w:val="20"/>
              </w:rPr>
            </w:pPr>
            <w:r>
              <w:rPr>
                <w:rFonts w:ascii="Calibri" w:hAnsi="Calibri"/>
                <w:b/>
                <w:color w:val="000000"/>
                <w:sz w:val="20"/>
                <w:szCs w:val="20"/>
              </w:rPr>
              <w:t>No Lab</w:t>
            </w:r>
          </w:p>
        </w:tc>
      </w:tr>
      <w:tr w:rsidR="00F01E42" w14:paraId="7E51BAAE" w14:textId="77777777" w:rsidTr="00851425">
        <w:trPr>
          <w:trHeight w:val="288"/>
        </w:trPr>
        <w:tc>
          <w:tcPr>
            <w:tcW w:w="1335" w:type="dxa"/>
            <w:vMerge w:val="restart"/>
            <w:shd w:val="clear" w:color="auto" w:fill="F2F2F2" w:themeFill="background1" w:themeFillShade="F2"/>
            <w:noWrap/>
            <w:vAlign w:val="center"/>
          </w:tcPr>
          <w:p w14:paraId="3FDC5E0C" w14:textId="358D6201" w:rsidR="00101469" w:rsidRDefault="00313458">
            <w:pPr>
              <w:jc w:val="center"/>
              <w:rPr>
                <w:rFonts w:ascii="Calibri" w:hAnsi="Calibri"/>
                <w:color w:val="000000"/>
                <w:sz w:val="20"/>
                <w:szCs w:val="20"/>
              </w:rPr>
            </w:pPr>
            <w:r>
              <w:rPr>
                <w:rFonts w:ascii="Calibri" w:hAnsi="Calibri"/>
                <w:color w:val="000000"/>
                <w:sz w:val="20"/>
                <w:szCs w:val="20"/>
              </w:rPr>
              <w:t>9.09.19</w:t>
            </w:r>
            <w:r w:rsidR="00851425">
              <w:rPr>
                <w:rFonts w:ascii="Calibri" w:hAnsi="Calibri"/>
                <w:color w:val="000000"/>
                <w:sz w:val="20"/>
                <w:szCs w:val="20"/>
              </w:rPr>
              <w:t>/</w:t>
            </w:r>
          </w:p>
          <w:p w14:paraId="0410D771" w14:textId="66C4665C" w:rsidR="00851425" w:rsidRDefault="00313458">
            <w:pPr>
              <w:jc w:val="center"/>
              <w:rPr>
                <w:rFonts w:ascii="Calibri" w:hAnsi="Calibri"/>
                <w:color w:val="000000"/>
                <w:sz w:val="20"/>
                <w:szCs w:val="20"/>
              </w:rPr>
            </w:pPr>
            <w:r>
              <w:rPr>
                <w:rFonts w:ascii="Calibri" w:hAnsi="Calibri"/>
                <w:color w:val="000000"/>
                <w:sz w:val="20"/>
                <w:szCs w:val="20"/>
              </w:rPr>
              <w:t>9.11.19</w:t>
            </w:r>
          </w:p>
          <w:p w14:paraId="1525BECE" w14:textId="77777777" w:rsidR="00101469" w:rsidRDefault="00101469">
            <w:pPr>
              <w:jc w:val="center"/>
              <w:rPr>
                <w:rFonts w:ascii="Calibri" w:hAnsi="Calibri"/>
                <w:color w:val="000000"/>
                <w:sz w:val="20"/>
                <w:szCs w:val="20"/>
              </w:rPr>
            </w:pPr>
          </w:p>
        </w:tc>
        <w:tc>
          <w:tcPr>
            <w:tcW w:w="1170" w:type="dxa"/>
            <w:vMerge w:val="restart"/>
            <w:shd w:val="clear" w:color="auto" w:fill="F2F2F2" w:themeFill="background1" w:themeFillShade="F2"/>
            <w:vAlign w:val="center"/>
            <w:hideMark/>
          </w:tcPr>
          <w:p w14:paraId="64159384" w14:textId="77777777" w:rsidR="00F01E42" w:rsidRDefault="00F01E42">
            <w:pPr>
              <w:jc w:val="center"/>
              <w:rPr>
                <w:rFonts w:ascii="Calibri" w:hAnsi="Calibri"/>
                <w:color w:val="000000"/>
                <w:sz w:val="20"/>
                <w:szCs w:val="20"/>
              </w:rPr>
            </w:pPr>
            <w:r>
              <w:rPr>
                <w:rFonts w:ascii="Calibri" w:hAnsi="Calibri"/>
                <w:color w:val="000000"/>
                <w:sz w:val="20"/>
                <w:szCs w:val="20"/>
              </w:rPr>
              <w:t>2</w:t>
            </w:r>
          </w:p>
        </w:tc>
        <w:tc>
          <w:tcPr>
            <w:tcW w:w="8195" w:type="dxa"/>
            <w:shd w:val="clear" w:color="auto" w:fill="F2F2F2" w:themeFill="background1" w:themeFillShade="F2"/>
            <w:vAlign w:val="bottom"/>
            <w:hideMark/>
          </w:tcPr>
          <w:p w14:paraId="2AC90F03" w14:textId="77777777" w:rsidR="00F01E42" w:rsidRDefault="00F01E42">
            <w:pPr>
              <w:rPr>
                <w:rFonts w:ascii="Calibri" w:hAnsi="Calibri"/>
                <w:color w:val="000000"/>
                <w:sz w:val="20"/>
                <w:szCs w:val="20"/>
              </w:rPr>
            </w:pPr>
            <w:r>
              <w:rPr>
                <w:rFonts w:ascii="Calibri" w:hAnsi="Calibri"/>
                <w:color w:val="000000"/>
                <w:sz w:val="20"/>
                <w:szCs w:val="20"/>
              </w:rPr>
              <w:t>1-4: Common Aseptic Transfers and Inoculation Methods</w:t>
            </w:r>
          </w:p>
        </w:tc>
      </w:tr>
      <w:tr w:rsidR="00F01E42" w14:paraId="1A0FDE2D" w14:textId="77777777" w:rsidTr="00851425">
        <w:trPr>
          <w:trHeight w:val="288"/>
        </w:trPr>
        <w:tc>
          <w:tcPr>
            <w:tcW w:w="1335" w:type="dxa"/>
            <w:vMerge/>
            <w:shd w:val="clear" w:color="auto" w:fill="F2F2F2" w:themeFill="background1" w:themeFillShade="F2"/>
            <w:vAlign w:val="center"/>
          </w:tcPr>
          <w:p w14:paraId="2073A830"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10080066"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1E03FD0F" w14:textId="77777777" w:rsidR="00F01E42" w:rsidRDefault="00F01E42">
            <w:pPr>
              <w:rPr>
                <w:rFonts w:ascii="Calibri" w:hAnsi="Calibri"/>
                <w:color w:val="000000"/>
                <w:sz w:val="20"/>
                <w:szCs w:val="20"/>
              </w:rPr>
            </w:pPr>
            <w:r>
              <w:rPr>
                <w:rFonts w:ascii="Calibri" w:hAnsi="Calibri"/>
                <w:color w:val="000000"/>
                <w:sz w:val="20"/>
                <w:szCs w:val="20"/>
              </w:rPr>
              <w:t>1-5: Streak Plate Methods of Isolation</w:t>
            </w:r>
          </w:p>
        </w:tc>
      </w:tr>
      <w:tr w:rsidR="00F01E42" w14:paraId="3BBF5321" w14:textId="77777777" w:rsidTr="00851425">
        <w:trPr>
          <w:trHeight w:val="288"/>
        </w:trPr>
        <w:tc>
          <w:tcPr>
            <w:tcW w:w="1335" w:type="dxa"/>
            <w:vMerge/>
            <w:shd w:val="clear" w:color="auto" w:fill="F2F2F2" w:themeFill="background1" w:themeFillShade="F2"/>
            <w:vAlign w:val="center"/>
          </w:tcPr>
          <w:p w14:paraId="6DCB20E3"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24B99BAE"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7F961562" w14:textId="77777777" w:rsidR="00F01E42" w:rsidRDefault="00F01E42">
            <w:pPr>
              <w:rPr>
                <w:rFonts w:ascii="Calibri" w:hAnsi="Calibri"/>
                <w:sz w:val="20"/>
                <w:szCs w:val="20"/>
              </w:rPr>
            </w:pPr>
            <w:r>
              <w:rPr>
                <w:rFonts w:ascii="Calibri" w:hAnsi="Calibri"/>
                <w:sz w:val="20"/>
                <w:szCs w:val="20"/>
              </w:rPr>
              <w:t>1-6: Spread Plate Method of Isolation</w:t>
            </w:r>
          </w:p>
        </w:tc>
      </w:tr>
      <w:tr w:rsidR="00F01E42" w14:paraId="05DADDBA" w14:textId="77777777" w:rsidTr="00851425">
        <w:trPr>
          <w:trHeight w:val="300"/>
        </w:trPr>
        <w:tc>
          <w:tcPr>
            <w:tcW w:w="1335" w:type="dxa"/>
            <w:vMerge/>
            <w:shd w:val="clear" w:color="auto" w:fill="F2F2F2" w:themeFill="background1" w:themeFillShade="F2"/>
            <w:vAlign w:val="center"/>
          </w:tcPr>
          <w:p w14:paraId="35E4DCA6"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27F1A6F8"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7C9F49B0" w14:textId="77777777" w:rsidR="00F01E42" w:rsidRDefault="00F01E42">
            <w:pPr>
              <w:rPr>
                <w:rFonts w:ascii="Calibri" w:hAnsi="Calibri"/>
                <w:color w:val="000000"/>
                <w:sz w:val="20"/>
                <w:szCs w:val="20"/>
              </w:rPr>
            </w:pPr>
            <w:r>
              <w:rPr>
                <w:rFonts w:ascii="Calibri" w:hAnsi="Calibri"/>
                <w:color w:val="000000"/>
                <w:sz w:val="20"/>
                <w:szCs w:val="20"/>
              </w:rPr>
              <w:t>2-1: Ubiquity of Microorganisms</w:t>
            </w:r>
          </w:p>
        </w:tc>
      </w:tr>
      <w:tr w:rsidR="00E07619" w14:paraId="26E7B9F9" w14:textId="77777777" w:rsidTr="00313458">
        <w:trPr>
          <w:trHeight w:val="331"/>
        </w:trPr>
        <w:tc>
          <w:tcPr>
            <w:tcW w:w="1335" w:type="dxa"/>
            <w:vMerge w:val="restart"/>
            <w:shd w:val="clear" w:color="auto" w:fill="FFFFFF" w:themeFill="background1"/>
            <w:noWrap/>
            <w:vAlign w:val="center"/>
          </w:tcPr>
          <w:p w14:paraId="667FF96C" w14:textId="77777777" w:rsidR="00313458" w:rsidRDefault="00313458">
            <w:pPr>
              <w:jc w:val="center"/>
              <w:rPr>
                <w:rFonts w:ascii="Calibri" w:hAnsi="Calibri"/>
                <w:color w:val="000000"/>
                <w:sz w:val="20"/>
                <w:szCs w:val="20"/>
              </w:rPr>
            </w:pPr>
            <w:r>
              <w:rPr>
                <w:rFonts w:ascii="Calibri" w:hAnsi="Calibri"/>
                <w:color w:val="000000"/>
                <w:sz w:val="20"/>
                <w:szCs w:val="20"/>
              </w:rPr>
              <w:t>9.16.19/</w:t>
            </w:r>
          </w:p>
          <w:p w14:paraId="308B4183" w14:textId="039AD8E8" w:rsidR="009E063B" w:rsidRDefault="00313458">
            <w:pPr>
              <w:jc w:val="center"/>
              <w:rPr>
                <w:rFonts w:ascii="Calibri" w:hAnsi="Calibri"/>
                <w:color w:val="000000"/>
                <w:sz w:val="20"/>
                <w:szCs w:val="20"/>
              </w:rPr>
            </w:pPr>
            <w:r>
              <w:rPr>
                <w:rFonts w:ascii="Calibri" w:hAnsi="Calibri"/>
                <w:color w:val="000000"/>
                <w:sz w:val="20"/>
                <w:szCs w:val="20"/>
              </w:rPr>
              <w:t>9.18.19</w:t>
            </w:r>
          </w:p>
          <w:p w14:paraId="695D0E29" w14:textId="77777777" w:rsidR="00101469" w:rsidRDefault="00101469" w:rsidP="00101469">
            <w:pPr>
              <w:jc w:val="center"/>
              <w:rPr>
                <w:rFonts w:ascii="Calibri" w:hAnsi="Calibri"/>
                <w:color w:val="000000"/>
                <w:sz w:val="20"/>
                <w:szCs w:val="20"/>
              </w:rPr>
            </w:pPr>
          </w:p>
        </w:tc>
        <w:tc>
          <w:tcPr>
            <w:tcW w:w="1170" w:type="dxa"/>
            <w:vMerge w:val="restart"/>
            <w:shd w:val="clear" w:color="auto" w:fill="FFFFFF" w:themeFill="background1"/>
            <w:vAlign w:val="center"/>
            <w:hideMark/>
          </w:tcPr>
          <w:p w14:paraId="31F5375A" w14:textId="77777777" w:rsidR="00E07619" w:rsidRDefault="00E07619">
            <w:pPr>
              <w:jc w:val="center"/>
              <w:rPr>
                <w:rFonts w:ascii="Calibri" w:hAnsi="Calibri"/>
                <w:color w:val="000000"/>
                <w:sz w:val="20"/>
                <w:szCs w:val="20"/>
              </w:rPr>
            </w:pPr>
            <w:r>
              <w:rPr>
                <w:rFonts w:ascii="Calibri" w:hAnsi="Calibri"/>
                <w:color w:val="000000"/>
                <w:sz w:val="20"/>
                <w:szCs w:val="20"/>
              </w:rPr>
              <w:t>3</w:t>
            </w:r>
          </w:p>
        </w:tc>
        <w:tc>
          <w:tcPr>
            <w:tcW w:w="8195" w:type="dxa"/>
            <w:shd w:val="clear" w:color="auto" w:fill="FFFFFF" w:themeFill="background1"/>
            <w:vAlign w:val="bottom"/>
          </w:tcPr>
          <w:p w14:paraId="27594639" w14:textId="77777777" w:rsidR="00E07619" w:rsidRDefault="00E07619" w:rsidP="00DB7A81">
            <w:pPr>
              <w:rPr>
                <w:rFonts w:ascii="Calibri" w:hAnsi="Calibri"/>
                <w:color w:val="000000"/>
                <w:sz w:val="20"/>
                <w:szCs w:val="20"/>
              </w:rPr>
            </w:pPr>
            <w:r>
              <w:rPr>
                <w:rFonts w:ascii="Calibri" w:hAnsi="Calibri"/>
                <w:color w:val="000000"/>
                <w:sz w:val="20"/>
                <w:szCs w:val="20"/>
              </w:rPr>
              <w:t>2-5: Evaluation of Media</w:t>
            </w:r>
          </w:p>
        </w:tc>
      </w:tr>
      <w:tr w:rsidR="00F01E42" w14:paraId="62B995F6" w14:textId="77777777" w:rsidTr="00313458">
        <w:trPr>
          <w:trHeight w:val="288"/>
        </w:trPr>
        <w:tc>
          <w:tcPr>
            <w:tcW w:w="1335" w:type="dxa"/>
            <w:vMerge/>
            <w:shd w:val="clear" w:color="auto" w:fill="FFFFFF" w:themeFill="background1"/>
            <w:vAlign w:val="center"/>
          </w:tcPr>
          <w:p w14:paraId="22D640F4" w14:textId="77777777" w:rsidR="00F01E42" w:rsidRDefault="00F01E42">
            <w:pPr>
              <w:rPr>
                <w:rFonts w:ascii="Calibri" w:hAnsi="Calibri"/>
                <w:color w:val="000000"/>
                <w:sz w:val="20"/>
                <w:szCs w:val="20"/>
              </w:rPr>
            </w:pPr>
          </w:p>
        </w:tc>
        <w:tc>
          <w:tcPr>
            <w:tcW w:w="1170" w:type="dxa"/>
            <w:vMerge/>
            <w:shd w:val="clear" w:color="auto" w:fill="FFFFFF" w:themeFill="background1"/>
            <w:vAlign w:val="center"/>
            <w:hideMark/>
          </w:tcPr>
          <w:p w14:paraId="10868CA9" w14:textId="77777777" w:rsidR="00F01E42" w:rsidRDefault="00F01E42">
            <w:pPr>
              <w:rPr>
                <w:rFonts w:ascii="Calibri" w:hAnsi="Calibri"/>
                <w:color w:val="000000"/>
                <w:sz w:val="20"/>
                <w:szCs w:val="20"/>
              </w:rPr>
            </w:pPr>
          </w:p>
        </w:tc>
        <w:tc>
          <w:tcPr>
            <w:tcW w:w="8195" w:type="dxa"/>
            <w:shd w:val="clear" w:color="auto" w:fill="FFFFFF" w:themeFill="background1"/>
            <w:vAlign w:val="bottom"/>
            <w:hideMark/>
          </w:tcPr>
          <w:p w14:paraId="14CEF5D5" w14:textId="77777777" w:rsidR="00F01E42" w:rsidRDefault="00F01E42">
            <w:pPr>
              <w:rPr>
                <w:rFonts w:ascii="Calibri" w:hAnsi="Calibri"/>
                <w:color w:val="000000"/>
                <w:sz w:val="20"/>
                <w:szCs w:val="20"/>
              </w:rPr>
            </w:pPr>
            <w:r>
              <w:rPr>
                <w:rFonts w:ascii="Calibri" w:hAnsi="Calibri"/>
                <w:color w:val="000000"/>
                <w:sz w:val="20"/>
                <w:szCs w:val="20"/>
              </w:rPr>
              <w:t>2-6: Fluid Thioglycollate Medium</w:t>
            </w:r>
          </w:p>
        </w:tc>
      </w:tr>
      <w:tr w:rsidR="00F01E42" w14:paraId="6F21E0C8" w14:textId="77777777" w:rsidTr="00313458">
        <w:trPr>
          <w:trHeight w:val="300"/>
        </w:trPr>
        <w:tc>
          <w:tcPr>
            <w:tcW w:w="1335" w:type="dxa"/>
            <w:vMerge/>
            <w:shd w:val="clear" w:color="auto" w:fill="FFFFFF" w:themeFill="background1"/>
            <w:vAlign w:val="center"/>
          </w:tcPr>
          <w:p w14:paraId="04BAF74E" w14:textId="77777777" w:rsidR="00F01E42" w:rsidRDefault="00F01E42">
            <w:pPr>
              <w:rPr>
                <w:rFonts w:ascii="Calibri" w:hAnsi="Calibri"/>
                <w:color w:val="000000"/>
                <w:sz w:val="20"/>
                <w:szCs w:val="20"/>
              </w:rPr>
            </w:pPr>
          </w:p>
        </w:tc>
        <w:tc>
          <w:tcPr>
            <w:tcW w:w="1170" w:type="dxa"/>
            <w:vMerge/>
            <w:shd w:val="clear" w:color="auto" w:fill="FFFFFF" w:themeFill="background1"/>
            <w:vAlign w:val="center"/>
            <w:hideMark/>
          </w:tcPr>
          <w:p w14:paraId="13AE2542" w14:textId="77777777" w:rsidR="00F01E42" w:rsidRDefault="00F01E42">
            <w:pPr>
              <w:rPr>
                <w:rFonts w:ascii="Calibri" w:hAnsi="Calibri"/>
                <w:color w:val="000000"/>
                <w:sz w:val="20"/>
                <w:szCs w:val="20"/>
              </w:rPr>
            </w:pPr>
          </w:p>
        </w:tc>
        <w:tc>
          <w:tcPr>
            <w:tcW w:w="8195" w:type="dxa"/>
            <w:shd w:val="clear" w:color="auto" w:fill="FFFFFF" w:themeFill="background1"/>
            <w:vAlign w:val="bottom"/>
            <w:hideMark/>
          </w:tcPr>
          <w:p w14:paraId="1AD8181D" w14:textId="77777777" w:rsidR="00F01E42" w:rsidRDefault="00F01E42">
            <w:pPr>
              <w:rPr>
                <w:rFonts w:ascii="Calibri" w:hAnsi="Calibri"/>
                <w:color w:val="000000"/>
                <w:sz w:val="20"/>
                <w:szCs w:val="20"/>
              </w:rPr>
            </w:pPr>
            <w:r>
              <w:rPr>
                <w:rFonts w:ascii="Calibri" w:hAnsi="Calibri"/>
                <w:color w:val="000000"/>
                <w:sz w:val="20"/>
                <w:szCs w:val="20"/>
              </w:rPr>
              <w:t>2-7: Anaerobic Jar</w:t>
            </w:r>
          </w:p>
        </w:tc>
      </w:tr>
      <w:tr w:rsidR="00F01E42" w14:paraId="19C38306" w14:textId="77777777" w:rsidTr="00313458">
        <w:trPr>
          <w:trHeight w:val="288"/>
        </w:trPr>
        <w:tc>
          <w:tcPr>
            <w:tcW w:w="1335" w:type="dxa"/>
            <w:vMerge w:val="restart"/>
            <w:shd w:val="clear" w:color="auto" w:fill="F2F2F2" w:themeFill="background1" w:themeFillShade="F2"/>
            <w:noWrap/>
            <w:vAlign w:val="center"/>
          </w:tcPr>
          <w:p w14:paraId="3BE98065" w14:textId="12A5FC46" w:rsidR="009E063B" w:rsidRDefault="00313458">
            <w:pPr>
              <w:jc w:val="center"/>
              <w:rPr>
                <w:rFonts w:ascii="Calibri" w:hAnsi="Calibri"/>
                <w:color w:val="000000"/>
                <w:sz w:val="20"/>
                <w:szCs w:val="20"/>
              </w:rPr>
            </w:pPr>
            <w:r>
              <w:rPr>
                <w:rFonts w:ascii="Calibri" w:hAnsi="Calibri"/>
                <w:color w:val="000000"/>
                <w:sz w:val="20"/>
                <w:szCs w:val="20"/>
              </w:rPr>
              <w:t>9.23.19/</w:t>
            </w:r>
          </w:p>
          <w:p w14:paraId="04CBD2B7" w14:textId="107BD067" w:rsidR="00313458" w:rsidRDefault="00313458">
            <w:pPr>
              <w:jc w:val="center"/>
              <w:rPr>
                <w:rFonts w:ascii="Calibri" w:hAnsi="Calibri"/>
                <w:color w:val="000000"/>
                <w:sz w:val="20"/>
                <w:szCs w:val="20"/>
              </w:rPr>
            </w:pPr>
            <w:r>
              <w:rPr>
                <w:rFonts w:ascii="Calibri" w:hAnsi="Calibri"/>
                <w:color w:val="000000"/>
                <w:sz w:val="20"/>
                <w:szCs w:val="20"/>
              </w:rPr>
              <w:t>9.25.19</w:t>
            </w:r>
          </w:p>
          <w:p w14:paraId="07EF7545" w14:textId="77777777" w:rsidR="00101469" w:rsidRDefault="00101469">
            <w:pPr>
              <w:jc w:val="center"/>
              <w:rPr>
                <w:rFonts w:ascii="Calibri" w:hAnsi="Calibri"/>
                <w:color w:val="000000"/>
                <w:sz w:val="20"/>
                <w:szCs w:val="20"/>
              </w:rPr>
            </w:pPr>
          </w:p>
        </w:tc>
        <w:tc>
          <w:tcPr>
            <w:tcW w:w="1170" w:type="dxa"/>
            <w:vMerge w:val="restart"/>
            <w:shd w:val="clear" w:color="auto" w:fill="F2F2F2" w:themeFill="background1" w:themeFillShade="F2"/>
            <w:vAlign w:val="center"/>
            <w:hideMark/>
          </w:tcPr>
          <w:p w14:paraId="087282A1" w14:textId="77777777" w:rsidR="00F01E42" w:rsidRDefault="00F01E42">
            <w:pPr>
              <w:jc w:val="center"/>
              <w:rPr>
                <w:rFonts w:ascii="Calibri" w:hAnsi="Calibri"/>
                <w:color w:val="000000"/>
                <w:sz w:val="20"/>
                <w:szCs w:val="20"/>
              </w:rPr>
            </w:pPr>
            <w:r>
              <w:rPr>
                <w:rFonts w:ascii="Calibri" w:hAnsi="Calibri"/>
                <w:color w:val="000000"/>
                <w:sz w:val="20"/>
                <w:szCs w:val="20"/>
              </w:rPr>
              <w:t>4</w:t>
            </w:r>
          </w:p>
        </w:tc>
        <w:tc>
          <w:tcPr>
            <w:tcW w:w="8195" w:type="dxa"/>
            <w:shd w:val="clear" w:color="auto" w:fill="F2F2F2" w:themeFill="background1" w:themeFillShade="F2"/>
            <w:vAlign w:val="bottom"/>
            <w:hideMark/>
          </w:tcPr>
          <w:p w14:paraId="2C0A148F" w14:textId="77777777" w:rsidR="00F01E42" w:rsidRDefault="00F01E42">
            <w:pPr>
              <w:rPr>
                <w:rFonts w:ascii="Calibri" w:hAnsi="Calibri"/>
                <w:color w:val="000000"/>
                <w:sz w:val="20"/>
                <w:szCs w:val="20"/>
              </w:rPr>
            </w:pPr>
            <w:r>
              <w:rPr>
                <w:rFonts w:ascii="Calibri" w:hAnsi="Calibri"/>
                <w:color w:val="000000"/>
                <w:sz w:val="20"/>
                <w:szCs w:val="20"/>
              </w:rPr>
              <w:t>2-8: The Effect of Temperature on Microbial Growth</w:t>
            </w:r>
          </w:p>
        </w:tc>
      </w:tr>
      <w:tr w:rsidR="00F01E42" w14:paraId="1CF54671" w14:textId="77777777" w:rsidTr="00313458">
        <w:trPr>
          <w:trHeight w:val="288"/>
        </w:trPr>
        <w:tc>
          <w:tcPr>
            <w:tcW w:w="1335" w:type="dxa"/>
            <w:vMerge/>
            <w:shd w:val="clear" w:color="auto" w:fill="F2F2F2" w:themeFill="background1" w:themeFillShade="F2"/>
            <w:vAlign w:val="center"/>
          </w:tcPr>
          <w:p w14:paraId="7C86452F"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46190B45"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49D21ED2" w14:textId="77777777" w:rsidR="00F01E42" w:rsidRDefault="00F01E42">
            <w:pPr>
              <w:rPr>
                <w:rFonts w:ascii="Calibri" w:hAnsi="Calibri"/>
                <w:color w:val="000000"/>
                <w:sz w:val="20"/>
                <w:szCs w:val="20"/>
              </w:rPr>
            </w:pPr>
            <w:r>
              <w:rPr>
                <w:rFonts w:ascii="Calibri" w:hAnsi="Calibri"/>
                <w:color w:val="000000"/>
                <w:sz w:val="20"/>
                <w:szCs w:val="20"/>
              </w:rPr>
              <w:t>2-9: The Effect of pH on Microbial Growth</w:t>
            </w:r>
          </w:p>
        </w:tc>
      </w:tr>
      <w:tr w:rsidR="00F01E42" w14:paraId="0CBD181F" w14:textId="77777777" w:rsidTr="00313458">
        <w:trPr>
          <w:trHeight w:val="288"/>
        </w:trPr>
        <w:tc>
          <w:tcPr>
            <w:tcW w:w="1335" w:type="dxa"/>
            <w:vMerge/>
            <w:shd w:val="clear" w:color="auto" w:fill="F2F2F2" w:themeFill="background1" w:themeFillShade="F2"/>
            <w:vAlign w:val="center"/>
          </w:tcPr>
          <w:p w14:paraId="089C22F6"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68F5FCE6"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3FF3F2F9" w14:textId="77777777" w:rsidR="00F01E42" w:rsidRDefault="00F01E42">
            <w:pPr>
              <w:rPr>
                <w:rFonts w:ascii="Calibri" w:hAnsi="Calibri"/>
                <w:color w:val="000000"/>
                <w:sz w:val="20"/>
                <w:szCs w:val="20"/>
              </w:rPr>
            </w:pPr>
            <w:r>
              <w:rPr>
                <w:rFonts w:ascii="Calibri" w:hAnsi="Calibri"/>
                <w:color w:val="000000"/>
                <w:sz w:val="20"/>
                <w:szCs w:val="20"/>
              </w:rPr>
              <w:t>2-10: The Effect of Osmotic Pressure on Microbial Growth</w:t>
            </w:r>
          </w:p>
        </w:tc>
      </w:tr>
      <w:tr w:rsidR="00F01E42" w14:paraId="3B675C90" w14:textId="77777777" w:rsidTr="00313458">
        <w:trPr>
          <w:trHeight w:val="288"/>
        </w:trPr>
        <w:tc>
          <w:tcPr>
            <w:tcW w:w="1335" w:type="dxa"/>
            <w:vMerge/>
            <w:shd w:val="clear" w:color="auto" w:fill="F2F2F2" w:themeFill="background1" w:themeFillShade="F2"/>
            <w:vAlign w:val="center"/>
          </w:tcPr>
          <w:p w14:paraId="4D5312AF"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0700B0F9"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4091FB6D" w14:textId="77777777" w:rsidR="00F01E42" w:rsidRDefault="00F01E42" w:rsidP="0022152E">
            <w:pPr>
              <w:rPr>
                <w:rFonts w:ascii="Calibri" w:hAnsi="Calibri"/>
                <w:color w:val="000000"/>
                <w:sz w:val="20"/>
                <w:szCs w:val="20"/>
              </w:rPr>
            </w:pPr>
            <w:r>
              <w:rPr>
                <w:rFonts w:ascii="Calibri" w:hAnsi="Calibri"/>
                <w:color w:val="000000"/>
                <w:sz w:val="20"/>
                <w:szCs w:val="20"/>
              </w:rPr>
              <w:t>2-12: The Effect of Ultraviolet Radiation on Microbial Growth</w:t>
            </w:r>
          </w:p>
        </w:tc>
      </w:tr>
      <w:tr w:rsidR="00F01E42" w14:paraId="17026FEA" w14:textId="77777777" w:rsidTr="00313458">
        <w:trPr>
          <w:trHeight w:val="286"/>
        </w:trPr>
        <w:tc>
          <w:tcPr>
            <w:tcW w:w="1335" w:type="dxa"/>
            <w:vMerge/>
            <w:shd w:val="clear" w:color="auto" w:fill="F2F2F2" w:themeFill="background1" w:themeFillShade="F2"/>
            <w:vAlign w:val="center"/>
          </w:tcPr>
          <w:p w14:paraId="0756E399" w14:textId="77777777" w:rsidR="00F01E42" w:rsidRDefault="00F01E42">
            <w:pPr>
              <w:rPr>
                <w:rFonts w:ascii="Calibri" w:hAnsi="Calibri"/>
                <w:color w:val="000000"/>
                <w:sz w:val="20"/>
                <w:szCs w:val="20"/>
              </w:rPr>
            </w:pPr>
          </w:p>
        </w:tc>
        <w:tc>
          <w:tcPr>
            <w:tcW w:w="1170" w:type="dxa"/>
            <w:vMerge/>
            <w:shd w:val="clear" w:color="auto" w:fill="F2F2F2" w:themeFill="background1" w:themeFillShade="F2"/>
            <w:vAlign w:val="center"/>
            <w:hideMark/>
          </w:tcPr>
          <w:p w14:paraId="2B660B8C" w14:textId="77777777" w:rsidR="00F01E42" w:rsidRDefault="00F01E42">
            <w:pPr>
              <w:rPr>
                <w:rFonts w:ascii="Calibri" w:hAnsi="Calibri"/>
                <w:color w:val="000000"/>
                <w:sz w:val="20"/>
                <w:szCs w:val="20"/>
              </w:rPr>
            </w:pPr>
          </w:p>
        </w:tc>
        <w:tc>
          <w:tcPr>
            <w:tcW w:w="8195" w:type="dxa"/>
            <w:shd w:val="clear" w:color="auto" w:fill="F2F2F2" w:themeFill="background1" w:themeFillShade="F2"/>
            <w:vAlign w:val="bottom"/>
            <w:hideMark/>
          </w:tcPr>
          <w:p w14:paraId="04D5BEB9" w14:textId="77777777" w:rsidR="00F01E42" w:rsidRDefault="00F01E42">
            <w:pPr>
              <w:rPr>
                <w:rFonts w:ascii="Calibri" w:hAnsi="Calibri"/>
                <w:color w:val="000000"/>
                <w:sz w:val="20"/>
                <w:szCs w:val="20"/>
              </w:rPr>
            </w:pPr>
            <w:r>
              <w:rPr>
                <w:rFonts w:ascii="Calibri" w:hAnsi="Calibri"/>
                <w:color w:val="000000"/>
                <w:sz w:val="20"/>
                <w:szCs w:val="20"/>
              </w:rPr>
              <w:t>2-13: Effectiveness of Chemical Germicides: The Use-Dilution Test for Disinfectants and Antiseptics</w:t>
            </w:r>
          </w:p>
        </w:tc>
      </w:tr>
      <w:tr w:rsidR="00DD3E43" w14:paraId="272F655D" w14:textId="77777777" w:rsidTr="00313458">
        <w:trPr>
          <w:trHeight w:val="403"/>
        </w:trPr>
        <w:tc>
          <w:tcPr>
            <w:tcW w:w="1335" w:type="dxa"/>
            <w:vMerge w:val="restart"/>
            <w:shd w:val="clear" w:color="auto" w:fill="auto"/>
            <w:noWrap/>
            <w:vAlign w:val="center"/>
          </w:tcPr>
          <w:p w14:paraId="538C1A08" w14:textId="6AC67F9B" w:rsidR="00DD3E43" w:rsidRDefault="00DD3E43">
            <w:pPr>
              <w:jc w:val="center"/>
              <w:rPr>
                <w:rFonts w:ascii="Calibri" w:hAnsi="Calibri"/>
                <w:color w:val="000000"/>
                <w:sz w:val="20"/>
                <w:szCs w:val="20"/>
              </w:rPr>
            </w:pPr>
            <w:r>
              <w:rPr>
                <w:rFonts w:ascii="Calibri" w:hAnsi="Calibri"/>
                <w:color w:val="000000"/>
                <w:sz w:val="20"/>
                <w:szCs w:val="20"/>
              </w:rPr>
              <w:t>9.30.19</w:t>
            </w:r>
          </w:p>
          <w:p w14:paraId="40CF7D52" w14:textId="6D3C94E2" w:rsidR="00DD3E43" w:rsidRDefault="00DD3E43">
            <w:pPr>
              <w:jc w:val="center"/>
              <w:rPr>
                <w:rFonts w:ascii="Calibri" w:hAnsi="Calibri"/>
                <w:color w:val="000000"/>
                <w:sz w:val="20"/>
                <w:szCs w:val="20"/>
              </w:rPr>
            </w:pPr>
            <w:r>
              <w:rPr>
                <w:rFonts w:ascii="Calibri" w:hAnsi="Calibri"/>
                <w:color w:val="000000"/>
                <w:sz w:val="20"/>
                <w:szCs w:val="20"/>
              </w:rPr>
              <w:t>10.02.19</w:t>
            </w:r>
          </w:p>
          <w:p w14:paraId="73079983" w14:textId="77777777" w:rsidR="00DD3E43" w:rsidRDefault="00DD3E43">
            <w:pPr>
              <w:jc w:val="center"/>
              <w:rPr>
                <w:rFonts w:ascii="Calibri" w:hAnsi="Calibri"/>
                <w:color w:val="000000"/>
                <w:sz w:val="20"/>
                <w:szCs w:val="20"/>
              </w:rPr>
            </w:pPr>
          </w:p>
        </w:tc>
        <w:tc>
          <w:tcPr>
            <w:tcW w:w="1170" w:type="dxa"/>
            <w:vMerge w:val="restart"/>
            <w:shd w:val="clear" w:color="auto" w:fill="auto"/>
            <w:vAlign w:val="center"/>
            <w:hideMark/>
          </w:tcPr>
          <w:p w14:paraId="059937EC" w14:textId="77777777" w:rsidR="00DD3E43" w:rsidRDefault="00DD3E43">
            <w:pPr>
              <w:jc w:val="center"/>
              <w:rPr>
                <w:rFonts w:ascii="Calibri" w:hAnsi="Calibri"/>
                <w:color w:val="000000"/>
                <w:sz w:val="20"/>
                <w:szCs w:val="20"/>
              </w:rPr>
            </w:pPr>
            <w:r>
              <w:rPr>
                <w:rFonts w:ascii="Calibri" w:hAnsi="Calibri"/>
                <w:color w:val="000000"/>
                <w:sz w:val="20"/>
                <w:szCs w:val="20"/>
              </w:rPr>
              <w:t>5</w:t>
            </w:r>
          </w:p>
        </w:tc>
        <w:tc>
          <w:tcPr>
            <w:tcW w:w="8195" w:type="dxa"/>
            <w:shd w:val="clear" w:color="auto" w:fill="auto"/>
            <w:vAlign w:val="bottom"/>
            <w:hideMark/>
          </w:tcPr>
          <w:p w14:paraId="6202F9A0" w14:textId="77777777" w:rsidR="00DD3E43" w:rsidRDefault="00DD3E43">
            <w:pPr>
              <w:rPr>
                <w:rFonts w:ascii="Calibri" w:hAnsi="Calibri"/>
                <w:color w:val="000000"/>
                <w:sz w:val="20"/>
                <w:szCs w:val="20"/>
              </w:rPr>
            </w:pPr>
            <w:r>
              <w:rPr>
                <w:rFonts w:ascii="Calibri" w:hAnsi="Calibri"/>
                <w:color w:val="000000"/>
                <w:sz w:val="20"/>
                <w:szCs w:val="20"/>
              </w:rPr>
              <w:t>3-1: Introduction to the Light Microscope</w:t>
            </w:r>
          </w:p>
        </w:tc>
      </w:tr>
      <w:tr w:rsidR="00DD3E43" w14:paraId="36C91A33" w14:textId="77777777" w:rsidTr="00313458">
        <w:trPr>
          <w:trHeight w:val="277"/>
        </w:trPr>
        <w:tc>
          <w:tcPr>
            <w:tcW w:w="1335" w:type="dxa"/>
            <w:vMerge/>
            <w:shd w:val="clear" w:color="auto" w:fill="auto"/>
            <w:vAlign w:val="center"/>
          </w:tcPr>
          <w:p w14:paraId="60506C63" w14:textId="77777777" w:rsidR="00DD3E43" w:rsidRDefault="00DD3E43">
            <w:pPr>
              <w:rPr>
                <w:rFonts w:ascii="Calibri" w:hAnsi="Calibri"/>
                <w:color w:val="000000"/>
                <w:sz w:val="20"/>
                <w:szCs w:val="20"/>
              </w:rPr>
            </w:pPr>
          </w:p>
        </w:tc>
        <w:tc>
          <w:tcPr>
            <w:tcW w:w="1170" w:type="dxa"/>
            <w:vMerge/>
            <w:shd w:val="clear" w:color="auto" w:fill="auto"/>
            <w:vAlign w:val="center"/>
            <w:hideMark/>
          </w:tcPr>
          <w:p w14:paraId="085AF65F" w14:textId="77777777" w:rsidR="00DD3E43" w:rsidRDefault="00DD3E43">
            <w:pPr>
              <w:rPr>
                <w:rFonts w:ascii="Calibri" w:hAnsi="Calibri"/>
                <w:color w:val="000000"/>
                <w:sz w:val="20"/>
                <w:szCs w:val="20"/>
              </w:rPr>
            </w:pPr>
          </w:p>
        </w:tc>
        <w:tc>
          <w:tcPr>
            <w:tcW w:w="8195" w:type="dxa"/>
            <w:shd w:val="clear" w:color="auto" w:fill="auto"/>
            <w:vAlign w:val="bottom"/>
            <w:hideMark/>
          </w:tcPr>
          <w:p w14:paraId="24AA5D46" w14:textId="77777777" w:rsidR="00DD3E43" w:rsidRDefault="00DD3E43">
            <w:pPr>
              <w:rPr>
                <w:rFonts w:ascii="Calibri" w:hAnsi="Calibri"/>
                <w:color w:val="000000"/>
                <w:sz w:val="20"/>
                <w:szCs w:val="20"/>
              </w:rPr>
            </w:pPr>
            <w:r>
              <w:rPr>
                <w:rFonts w:ascii="Calibri" w:hAnsi="Calibri"/>
                <w:color w:val="000000"/>
                <w:sz w:val="20"/>
                <w:szCs w:val="20"/>
              </w:rPr>
              <w:t>3-4: Simple Stains</w:t>
            </w:r>
          </w:p>
        </w:tc>
      </w:tr>
      <w:tr w:rsidR="00DD3E43" w14:paraId="399687D2" w14:textId="77777777" w:rsidTr="00313458">
        <w:trPr>
          <w:trHeight w:val="277"/>
        </w:trPr>
        <w:tc>
          <w:tcPr>
            <w:tcW w:w="1335" w:type="dxa"/>
            <w:vMerge/>
            <w:shd w:val="clear" w:color="auto" w:fill="auto"/>
            <w:vAlign w:val="center"/>
          </w:tcPr>
          <w:p w14:paraId="14F7B4DE" w14:textId="77777777" w:rsidR="00DD3E43" w:rsidRDefault="00DD3E43">
            <w:pPr>
              <w:rPr>
                <w:rFonts w:ascii="Calibri" w:hAnsi="Calibri"/>
                <w:color w:val="000000"/>
                <w:sz w:val="20"/>
                <w:szCs w:val="20"/>
              </w:rPr>
            </w:pPr>
          </w:p>
        </w:tc>
        <w:tc>
          <w:tcPr>
            <w:tcW w:w="1170" w:type="dxa"/>
            <w:vMerge/>
            <w:shd w:val="clear" w:color="auto" w:fill="auto"/>
            <w:vAlign w:val="center"/>
          </w:tcPr>
          <w:p w14:paraId="7DE27239" w14:textId="77777777" w:rsidR="00DD3E43" w:rsidRDefault="00DD3E43">
            <w:pPr>
              <w:rPr>
                <w:rFonts w:ascii="Calibri" w:hAnsi="Calibri"/>
                <w:color w:val="000000"/>
                <w:sz w:val="20"/>
                <w:szCs w:val="20"/>
              </w:rPr>
            </w:pPr>
          </w:p>
        </w:tc>
        <w:tc>
          <w:tcPr>
            <w:tcW w:w="8195" w:type="dxa"/>
            <w:shd w:val="clear" w:color="auto" w:fill="auto"/>
            <w:vAlign w:val="bottom"/>
          </w:tcPr>
          <w:p w14:paraId="73450325" w14:textId="58825FBD" w:rsidR="00DD3E43" w:rsidRDefault="00DD3E43" w:rsidP="00DD3E43">
            <w:pPr>
              <w:rPr>
                <w:rFonts w:ascii="Calibri" w:hAnsi="Calibri"/>
                <w:color w:val="000000"/>
                <w:sz w:val="20"/>
                <w:szCs w:val="20"/>
              </w:rPr>
            </w:pPr>
            <w:r>
              <w:rPr>
                <w:rFonts w:ascii="Calibri" w:hAnsi="Calibri"/>
                <w:color w:val="000000"/>
                <w:sz w:val="20"/>
                <w:szCs w:val="20"/>
              </w:rPr>
              <w:t>3-6: Gram Stain</w:t>
            </w:r>
          </w:p>
        </w:tc>
      </w:tr>
      <w:tr w:rsidR="00DD3E43" w14:paraId="3DF77279" w14:textId="77777777" w:rsidTr="00131AF7">
        <w:trPr>
          <w:trHeight w:val="288"/>
        </w:trPr>
        <w:tc>
          <w:tcPr>
            <w:tcW w:w="1335" w:type="dxa"/>
            <w:vMerge w:val="restart"/>
            <w:shd w:val="clear" w:color="auto" w:fill="F2F2F2" w:themeFill="background1" w:themeFillShade="F2"/>
            <w:noWrap/>
            <w:vAlign w:val="center"/>
          </w:tcPr>
          <w:p w14:paraId="5EC552E8" w14:textId="0611B6D1" w:rsidR="00DD3E43" w:rsidRDefault="00DD3E43" w:rsidP="00101469">
            <w:pPr>
              <w:jc w:val="center"/>
              <w:rPr>
                <w:rFonts w:ascii="Calibri" w:hAnsi="Calibri"/>
                <w:color w:val="000000"/>
                <w:sz w:val="20"/>
                <w:szCs w:val="20"/>
              </w:rPr>
            </w:pPr>
            <w:r>
              <w:rPr>
                <w:rFonts w:ascii="Calibri" w:hAnsi="Calibri"/>
                <w:color w:val="000000"/>
                <w:sz w:val="20"/>
                <w:szCs w:val="20"/>
              </w:rPr>
              <w:t>10.07.19/</w:t>
            </w:r>
          </w:p>
          <w:p w14:paraId="709F3036" w14:textId="382BB465" w:rsidR="00DD3E43" w:rsidRDefault="00DD3E43" w:rsidP="00101469">
            <w:pPr>
              <w:jc w:val="center"/>
              <w:rPr>
                <w:rFonts w:ascii="Calibri" w:hAnsi="Calibri"/>
                <w:color w:val="000000"/>
                <w:sz w:val="20"/>
                <w:szCs w:val="20"/>
              </w:rPr>
            </w:pPr>
            <w:r>
              <w:rPr>
                <w:rFonts w:ascii="Calibri" w:hAnsi="Calibri"/>
                <w:color w:val="000000"/>
                <w:sz w:val="20"/>
                <w:szCs w:val="20"/>
              </w:rPr>
              <w:t>10.09.19</w:t>
            </w:r>
          </w:p>
          <w:p w14:paraId="530A6486" w14:textId="77777777" w:rsidR="00DD3E43" w:rsidRDefault="00DD3E43" w:rsidP="00101469">
            <w:pPr>
              <w:jc w:val="center"/>
              <w:rPr>
                <w:rFonts w:ascii="Calibri" w:hAnsi="Calibri"/>
                <w:color w:val="000000"/>
                <w:sz w:val="20"/>
                <w:szCs w:val="20"/>
              </w:rPr>
            </w:pPr>
          </w:p>
        </w:tc>
        <w:tc>
          <w:tcPr>
            <w:tcW w:w="1170" w:type="dxa"/>
            <w:vMerge w:val="restart"/>
            <w:shd w:val="clear" w:color="auto" w:fill="F2F2F2" w:themeFill="background1" w:themeFillShade="F2"/>
            <w:vAlign w:val="center"/>
            <w:hideMark/>
          </w:tcPr>
          <w:p w14:paraId="50BF4524" w14:textId="77777777" w:rsidR="00DD3E43" w:rsidRDefault="00DD3E43">
            <w:pPr>
              <w:jc w:val="center"/>
              <w:rPr>
                <w:rFonts w:ascii="Calibri" w:hAnsi="Calibri"/>
                <w:color w:val="000000"/>
                <w:sz w:val="20"/>
                <w:szCs w:val="20"/>
              </w:rPr>
            </w:pPr>
            <w:r>
              <w:rPr>
                <w:rFonts w:ascii="Calibri" w:hAnsi="Calibri"/>
                <w:color w:val="000000"/>
                <w:sz w:val="20"/>
                <w:szCs w:val="20"/>
              </w:rPr>
              <w:t>6</w:t>
            </w:r>
          </w:p>
        </w:tc>
        <w:tc>
          <w:tcPr>
            <w:tcW w:w="8195" w:type="dxa"/>
            <w:shd w:val="clear" w:color="auto" w:fill="F2F2F2" w:themeFill="background1" w:themeFillShade="F2"/>
            <w:vAlign w:val="bottom"/>
            <w:hideMark/>
          </w:tcPr>
          <w:p w14:paraId="54CC5576" w14:textId="7B5F788E" w:rsidR="00DD3E43" w:rsidRDefault="00DD3E43">
            <w:pPr>
              <w:rPr>
                <w:rFonts w:ascii="Calibri" w:hAnsi="Calibri"/>
                <w:color w:val="000000"/>
                <w:sz w:val="20"/>
                <w:szCs w:val="20"/>
              </w:rPr>
            </w:pPr>
            <w:r>
              <w:rPr>
                <w:rFonts w:ascii="Calibri" w:hAnsi="Calibri"/>
                <w:color w:val="000000"/>
                <w:sz w:val="20"/>
                <w:szCs w:val="20"/>
              </w:rPr>
              <w:t>3-7 Acid-Fast Stain</w:t>
            </w:r>
          </w:p>
        </w:tc>
      </w:tr>
      <w:tr w:rsidR="00DD3E43" w14:paraId="7F24252C" w14:textId="77777777" w:rsidTr="00131AF7">
        <w:trPr>
          <w:trHeight w:val="288"/>
        </w:trPr>
        <w:tc>
          <w:tcPr>
            <w:tcW w:w="1335" w:type="dxa"/>
            <w:vMerge/>
            <w:shd w:val="clear" w:color="auto" w:fill="F2F2F2" w:themeFill="background1" w:themeFillShade="F2"/>
            <w:vAlign w:val="center"/>
          </w:tcPr>
          <w:p w14:paraId="51CF3192" w14:textId="77777777" w:rsidR="00DD3E43" w:rsidRDefault="00DD3E43">
            <w:pPr>
              <w:rPr>
                <w:rFonts w:ascii="Calibri" w:hAnsi="Calibri"/>
                <w:color w:val="000000"/>
                <w:sz w:val="20"/>
                <w:szCs w:val="20"/>
              </w:rPr>
            </w:pPr>
          </w:p>
        </w:tc>
        <w:tc>
          <w:tcPr>
            <w:tcW w:w="1170" w:type="dxa"/>
            <w:vMerge/>
            <w:shd w:val="clear" w:color="auto" w:fill="F2F2F2" w:themeFill="background1" w:themeFillShade="F2"/>
            <w:vAlign w:val="center"/>
            <w:hideMark/>
          </w:tcPr>
          <w:p w14:paraId="14AD86C2" w14:textId="77777777" w:rsidR="00DD3E43" w:rsidRDefault="00DD3E43">
            <w:pPr>
              <w:rPr>
                <w:rFonts w:ascii="Calibri" w:hAnsi="Calibri"/>
                <w:color w:val="000000"/>
                <w:sz w:val="20"/>
                <w:szCs w:val="20"/>
              </w:rPr>
            </w:pPr>
          </w:p>
        </w:tc>
        <w:tc>
          <w:tcPr>
            <w:tcW w:w="8195" w:type="dxa"/>
            <w:shd w:val="clear" w:color="auto" w:fill="F2F2F2" w:themeFill="background1" w:themeFillShade="F2"/>
            <w:vAlign w:val="bottom"/>
            <w:hideMark/>
          </w:tcPr>
          <w:p w14:paraId="60177659" w14:textId="77777777" w:rsidR="00DD3E43" w:rsidRDefault="00DD3E43">
            <w:pPr>
              <w:rPr>
                <w:rFonts w:ascii="Calibri" w:hAnsi="Calibri"/>
                <w:color w:val="000000"/>
                <w:sz w:val="20"/>
                <w:szCs w:val="20"/>
              </w:rPr>
            </w:pPr>
            <w:r>
              <w:rPr>
                <w:rFonts w:ascii="Calibri" w:hAnsi="Calibri"/>
                <w:color w:val="000000"/>
                <w:sz w:val="20"/>
                <w:szCs w:val="20"/>
              </w:rPr>
              <w:t>3-8: Capsule Stain</w:t>
            </w:r>
          </w:p>
        </w:tc>
      </w:tr>
      <w:tr w:rsidR="00DD3E43" w14:paraId="4B2044CB" w14:textId="77777777" w:rsidTr="00131AF7">
        <w:trPr>
          <w:trHeight w:val="197"/>
        </w:trPr>
        <w:tc>
          <w:tcPr>
            <w:tcW w:w="1335" w:type="dxa"/>
            <w:vMerge/>
            <w:shd w:val="clear" w:color="auto" w:fill="F2F2F2" w:themeFill="background1" w:themeFillShade="F2"/>
            <w:vAlign w:val="center"/>
          </w:tcPr>
          <w:p w14:paraId="28B2F7F4" w14:textId="77777777" w:rsidR="00DD3E43" w:rsidRDefault="00DD3E43">
            <w:pPr>
              <w:rPr>
                <w:rFonts w:ascii="Calibri" w:hAnsi="Calibri"/>
                <w:color w:val="000000"/>
                <w:sz w:val="20"/>
                <w:szCs w:val="20"/>
              </w:rPr>
            </w:pPr>
          </w:p>
        </w:tc>
        <w:tc>
          <w:tcPr>
            <w:tcW w:w="1170" w:type="dxa"/>
            <w:vMerge/>
            <w:shd w:val="clear" w:color="auto" w:fill="F2F2F2" w:themeFill="background1" w:themeFillShade="F2"/>
            <w:vAlign w:val="center"/>
            <w:hideMark/>
          </w:tcPr>
          <w:p w14:paraId="74DF25ED" w14:textId="77777777" w:rsidR="00DD3E43" w:rsidRDefault="00DD3E43">
            <w:pPr>
              <w:rPr>
                <w:rFonts w:ascii="Calibri" w:hAnsi="Calibri"/>
                <w:color w:val="000000"/>
                <w:sz w:val="20"/>
                <w:szCs w:val="20"/>
              </w:rPr>
            </w:pPr>
          </w:p>
        </w:tc>
        <w:tc>
          <w:tcPr>
            <w:tcW w:w="8195" w:type="dxa"/>
            <w:shd w:val="clear" w:color="auto" w:fill="F2F2F2" w:themeFill="background1" w:themeFillShade="F2"/>
            <w:vAlign w:val="bottom"/>
            <w:hideMark/>
          </w:tcPr>
          <w:p w14:paraId="2FBEF095" w14:textId="77777777" w:rsidR="00DD3E43" w:rsidRDefault="00DD3E43">
            <w:pPr>
              <w:rPr>
                <w:rFonts w:ascii="Calibri" w:hAnsi="Calibri"/>
                <w:color w:val="000000"/>
                <w:sz w:val="20"/>
                <w:szCs w:val="20"/>
              </w:rPr>
            </w:pPr>
            <w:r>
              <w:rPr>
                <w:rFonts w:ascii="Calibri" w:hAnsi="Calibri"/>
                <w:color w:val="000000"/>
                <w:sz w:val="20"/>
                <w:szCs w:val="20"/>
              </w:rPr>
              <w:t>3-9: Endospore Stain</w:t>
            </w:r>
          </w:p>
        </w:tc>
      </w:tr>
      <w:tr w:rsidR="00DD3E43" w14:paraId="59A52BF3" w14:textId="77777777" w:rsidTr="00131AF7">
        <w:trPr>
          <w:trHeight w:val="197"/>
        </w:trPr>
        <w:tc>
          <w:tcPr>
            <w:tcW w:w="1335" w:type="dxa"/>
            <w:vMerge/>
            <w:shd w:val="clear" w:color="auto" w:fill="F2F2F2" w:themeFill="background1" w:themeFillShade="F2"/>
            <w:vAlign w:val="center"/>
          </w:tcPr>
          <w:p w14:paraId="64E39FBE" w14:textId="77777777" w:rsidR="00DD3E43" w:rsidRDefault="00DD3E43" w:rsidP="00DD3E43">
            <w:pPr>
              <w:rPr>
                <w:rFonts w:ascii="Calibri" w:hAnsi="Calibri"/>
                <w:color w:val="000000"/>
                <w:sz w:val="20"/>
                <w:szCs w:val="20"/>
              </w:rPr>
            </w:pPr>
          </w:p>
        </w:tc>
        <w:tc>
          <w:tcPr>
            <w:tcW w:w="1170" w:type="dxa"/>
            <w:vMerge/>
            <w:shd w:val="clear" w:color="auto" w:fill="F2F2F2" w:themeFill="background1" w:themeFillShade="F2"/>
            <w:vAlign w:val="center"/>
          </w:tcPr>
          <w:p w14:paraId="0B742D78" w14:textId="77777777" w:rsidR="00DD3E43" w:rsidRDefault="00DD3E43" w:rsidP="00DD3E43">
            <w:pPr>
              <w:rPr>
                <w:rFonts w:ascii="Calibri" w:hAnsi="Calibri"/>
                <w:color w:val="000000"/>
                <w:sz w:val="20"/>
                <w:szCs w:val="20"/>
              </w:rPr>
            </w:pPr>
          </w:p>
        </w:tc>
        <w:tc>
          <w:tcPr>
            <w:tcW w:w="8195" w:type="dxa"/>
            <w:shd w:val="clear" w:color="auto" w:fill="F2F2F2" w:themeFill="background1" w:themeFillShade="F2"/>
            <w:vAlign w:val="bottom"/>
          </w:tcPr>
          <w:p w14:paraId="03010839" w14:textId="43D020CD" w:rsidR="00DD3E43" w:rsidRDefault="00DD3E43" w:rsidP="00DD3E43">
            <w:pPr>
              <w:rPr>
                <w:rFonts w:ascii="Calibri" w:hAnsi="Calibri"/>
                <w:color w:val="000000"/>
                <w:sz w:val="20"/>
                <w:szCs w:val="20"/>
              </w:rPr>
            </w:pPr>
            <w:r>
              <w:rPr>
                <w:rFonts w:ascii="Calibri" w:hAnsi="Calibri"/>
                <w:color w:val="000000"/>
                <w:sz w:val="20"/>
                <w:szCs w:val="20"/>
              </w:rPr>
              <w:t>4-3: Mannitol Salt Agar</w:t>
            </w:r>
          </w:p>
        </w:tc>
      </w:tr>
      <w:tr w:rsidR="00DD3E43" w14:paraId="53D769C4" w14:textId="77777777" w:rsidTr="00131AF7">
        <w:trPr>
          <w:trHeight w:val="197"/>
        </w:trPr>
        <w:tc>
          <w:tcPr>
            <w:tcW w:w="1335" w:type="dxa"/>
            <w:vMerge/>
            <w:shd w:val="clear" w:color="auto" w:fill="F2F2F2" w:themeFill="background1" w:themeFillShade="F2"/>
            <w:vAlign w:val="center"/>
          </w:tcPr>
          <w:p w14:paraId="671C3F37" w14:textId="77777777" w:rsidR="00DD3E43" w:rsidRDefault="00DD3E43" w:rsidP="00DD3E43">
            <w:pPr>
              <w:rPr>
                <w:rFonts w:ascii="Calibri" w:hAnsi="Calibri"/>
                <w:color w:val="000000"/>
                <w:sz w:val="20"/>
                <w:szCs w:val="20"/>
              </w:rPr>
            </w:pPr>
          </w:p>
        </w:tc>
        <w:tc>
          <w:tcPr>
            <w:tcW w:w="1170" w:type="dxa"/>
            <w:vMerge/>
            <w:shd w:val="clear" w:color="auto" w:fill="F2F2F2" w:themeFill="background1" w:themeFillShade="F2"/>
            <w:vAlign w:val="center"/>
          </w:tcPr>
          <w:p w14:paraId="41B20E00" w14:textId="77777777" w:rsidR="00DD3E43" w:rsidRDefault="00DD3E43" w:rsidP="00DD3E43">
            <w:pPr>
              <w:rPr>
                <w:rFonts w:ascii="Calibri" w:hAnsi="Calibri"/>
                <w:color w:val="000000"/>
                <w:sz w:val="20"/>
                <w:szCs w:val="20"/>
              </w:rPr>
            </w:pPr>
          </w:p>
        </w:tc>
        <w:tc>
          <w:tcPr>
            <w:tcW w:w="8195" w:type="dxa"/>
            <w:shd w:val="clear" w:color="auto" w:fill="F2F2F2" w:themeFill="background1" w:themeFillShade="F2"/>
            <w:vAlign w:val="bottom"/>
          </w:tcPr>
          <w:p w14:paraId="66CFFADA" w14:textId="22873097" w:rsidR="00DD3E43" w:rsidRDefault="00DD3E43" w:rsidP="00DD3E43">
            <w:pPr>
              <w:rPr>
                <w:rFonts w:ascii="Calibri" w:hAnsi="Calibri"/>
                <w:color w:val="000000"/>
                <w:sz w:val="20"/>
                <w:szCs w:val="20"/>
              </w:rPr>
            </w:pPr>
            <w:r>
              <w:rPr>
                <w:rFonts w:ascii="Calibri" w:hAnsi="Calibri"/>
                <w:color w:val="000000"/>
                <w:sz w:val="20"/>
                <w:szCs w:val="20"/>
              </w:rPr>
              <w:t>4-4: MacConkey Agar</w:t>
            </w:r>
          </w:p>
        </w:tc>
      </w:tr>
      <w:tr w:rsidR="00DD3E43" w14:paraId="44B727EA" w14:textId="77777777" w:rsidTr="00131AF7">
        <w:trPr>
          <w:trHeight w:val="197"/>
        </w:trPr>
        <w:tc>
          <w:tcPr>
            <w:tcW w:w="1335" w:type="dxa"/>
            <w:vMerge/>
            <w:shd w:val="clear" w:color="auto" w:fill="F2F2F2" w:themeFill="background1" w:themeFillShade="F2"/>
            <w:vAlign w:val="center"/>
          </w:tcPr>
          <w:p w14:paraId="309400CB" w14:textId="77777777" w:rsidR="00DD3E43" w:rsidRDefault="00DD3E43" w:rsidP="00DD3E43">
            <w:pPr>
              <w:rPr>
                <w:rFonts w:ascii="Calibri" w:hAnsi="Calibri"/>
                <w:color w:val="000000"/>
                <w:sz w:val="20"/>
                <w:szCs w:val="20"/>
              </w:rPr>
            </w:pPr>
          </w:p>
        </w:tc>
        <w:tc>
          <w:tcPr>
            <w:tcW w:w="1170" w:type="dxa"/>
            <w:vMerge/>
            <w:shd w:val="clear" w:color="auto" w:fill="F2F2F2" w:themeFill="background1" w:themeFillShade="F2"/>
            <w:vAlign w:val="center"/>
          </w:tcPr>
          <w:p w14:paraId="38EF2B5C" w14:textId="77777777" w:rsidR="00DD3E43" w:rsidRDefault="00DD3E43" w:rsidP="00DD3E43">
            <w:pPr>
              <w:rPr>
                <w:rFonts w:ascii="Calibri" w:hAnsi="Calibri"/>
                <w:color w:val="000000"/>
                <w:sz w:val="20"/>
                <w:szCs w:val="20"/>
              </w:rPr>
            </w:pPr>
          </w:p>
        </w:tc>
        <w:tc>
          <w:tcPr>
            <w:tcW w:w="8195" w:type="dxa"/>
            <w:shd w:val="clear" w:color="auto" w:fill="F2F2F2" w:themeFill="background1" w:themeFillShade="F2"/>
            <w:vAlign w:val="bottom"/>
          </w:tcPr>
          <w:p w14:paraId="4A5F4A6E" w14:textId="375FDBB6" w:rsidR="00DD3E43" w:rsidRDefault="00DD3E43" w:rsidP="00DD3E43">
            <w:pPr>
              <w:rPr>
                <w:rFonts w:ascii="Calibri" w:hAnsi="Calibri"/>
                <w:color w:val="000000"/>
                <w:sz w:val="20"/>
                <w:szCs w:val="20"/>
              </w:rPr>
            </w:pPr>
            <w:r>
              <w:rPr>
                <w:rFonts w:ascii="Calibri" w:hAnsi="Calibri"/>
                <w:color w:val="000000"/>
                <w:sz w:val="20"/>
                <w:szCs w:val="20"/>
              </w:rPr>
              <w:t>4-5: Eosin Methylene Blue Agar</w:t>
            </w:r>
          </w:p>
        </w:tc>
      </w:tr>
      <w:tr w:rsidR="00DD3E43" w14:paraId="0C49FDD6" w14:textId="77777777" w:rsidTr="00131AF7">
        <w:trPr>
          <w:trHeight w:val="197"/>
        </w:trPr>
        <w:tc>
          <w:tcPr>
            <w:tcW w:w="1335" w:type="dxa"/>
            <w:vMerge/>
            <w:shd w:val="clear" w:color="auto" w:fill="F2F2F2" w:themeFill="background1" w:themeFillShade="F2"/>
            <w:vAlign w:val="center"/>
          </w:tcPr>
          <w:p w14:paraId="41832090" w14:textId="77777777" w:rsidR="00DD3E43" w:rsidRDefault="00DD3E43" w:rsidP="00DD3E43">
            <w:pPr>
              <w:rPr>
                <w:rFonts w:ascii="Calibri" w:hAnsi="Calibri"/>
                <w:color w:val="000000"/>
                <w:sz w:val="20"/>
                <w:szCs w:val="20"/>
              </w:rPr>
            </w:pPr>
          </w:p>
        </w:tc>
        <w:tc>
          <w:tcPr>
            <w:tcW w:w="1170" w:type="dxa"/>
            <w:vMerge/>
            <w:shd w:val="clear" w:color="auto" w:fill="F2F2F2" w:themeFill="background1" w:themeFillShade="F2"/>
            <w:vAlign w:val="center"/>
          </w:tcPr>
          <w:p w14:paraId="5E850502" w14:textId="77777777" w:rsidR="00DD3E43" w:rsidRDefault="00DD3E43" w:rsidP="00DD3E43">
            <w:pPr>
              <w:rPr>
                <w:rFonts w:ascii="Calibri" w:hAnsi="Calibri"/>
                <w:color w:val="000000"/>
                <w:sz w:val="20"/>
                <w:szCs w:val="20"/>
              </w:rPr>
            </w:pPr>
          </w:p>
        </w:tc>
        <w:tc>
          <w:tcPr>
            <w:tcW w:w="8195" w:type="dxa"/>
            <w:shd w:val="clear" w:color="auto" w:fill="F2F2F2" w:themeFill="background1" w:themeFillShade="F2"/>
            <w:vAlign w:val="bottom"/>
          </w:tcPr>
          <w:p w14:paraId="301E0F9E" w14:textId="737C9A33" w:rsidR="00DD3E43" w:rsidRDefault="00DD3E43" w:rsidP="00DD3E43">
            <w:pPr>
              <w:rPr>
                <w:rFonts w:ascii="Calibri" w:hAnsi="Calibri"/>
                <w:color w:val="000000"/>
                <w:sz w:val="20"/>
                <w:szCs w:val="20"/>
              </w:rPr>
            </w:pPr>
            <w:r>
              <w:rPr>
                <w:rFonts w:ascii="Calibri" w:hAnsi="Calibri"/>
                <w:color w:val="000000"/>
                <w:sz w:val="20"/>
                <w:szCs w:val="20"/>
              </w:rPr>
              <w:t>5-21: Blood Agar</w:t>
            </w:r>
          </w:p>
        </w:tc>
      </w:tr>
      <w:tr w:rsidR="00DD3E43" w14:paraId="2DF59FD8" w14:textId="77777777" w:rsidTr="00131AF7">
        <w:trPr>
          <w:trHeight w:val="197"/>
        </w:trPr>
        <w:tc>
          <w:tcPr>
            <w:tcW w:w="1335" w:type="dxa"/>
            <w:vMerge/>
            <w:shd w:val="clear" w:color="auto" w:fill="F2F2F2" w:themeFill="background1" w:themeFillShade="F2"/>
            <w:vAlign w:val="center"/>
          </w:tcPr>
          <w:p w14:paraId="374764F5" w14:textId="77777777" w:rsidR="00DD3E43" w:rsidRDefault="00DD3E43" w:rsidP="00DD3E43">
            <w:pPr>
              <w:rPr>
                <w:rFonts w:ascii="Calibri" w:hAnsi="Calibri"/>
                <w:color w:val="000000"/>
                <w:sz w:val="20"/>
                <w:szCs w:val="20"/>
              </w:rPr>
            </w:pPr>
          </w:p>
        </w:tc>
        <w:tc>
          <w:tcPr>
            <w:tcW w:w="1170" w:type="dxa"/>
            <w:vMerge/>
            <w:shd w:val="clear" w:color="auto" w:fill="F2F2F2" w:themeFill="background1" w:themeFillShade="F2"/>
            <w:vAlign w:val="center"/>
          </w:tcPr>
          <w:p w14:paraId="48F8E6A4" w14:textId="77777777" w:rsidR="00DD3E43" w:rsidRDefault="00DD3E43" w:rsidP="00DD3E43">
            <w:pPr>
              <w:rPr>
                <w:rFonts w:ascii="Calibri" w:hAnsi="Calibri"/>
                <w:color w:val="000000"/>
                <w:sz w:val="20"/>
                <w:szCs w:val="20"/>
              </w:rPr>
            </w:pPr>
          </w:p>
        </w:tc>
        <w:tc>
          <w:tcPr>
            <w:tcW w:w="8195" w:type="dxa"/>
            <w:shd w:val="clear" w:color="auto" w:fill="F2F2F2" w:themeFill="background1" w:themeFillShade="F2"/>
            <w:vAlign w:val="bottom"/>
          </w:tcPr>
          <w:p w14:paraId="0FB5010A" w14:textId="40195A78" w:rsidR="00DD3E43" w:rsidRPr="00DD3E43" w:rsidRDefault="00DD3E43" w:rsidP="00DD3E43">
            <w:pPr>
              <w:rPr>
                <w:rFonts w:ascii="Calibri" w:hAnsi="Calibri"/>
                <w:b/>
                <w:color w:val="000000"/>
                <w:sz w:val="20"/>
                <w:szCs w:val="20"/>
              </w:rPr>
            </w:pPr>
            <w:r w:rsidRPr="00DD3E43">
              <w:rPr>
                <w:rFonts w:ascii="Calibri" w:hAnsi="Calibri"/>
                <w:b/>
                <w:color w:val="000000"/>
                <w:sz w:val="20"/>
                <w:szCs w:val="20"/>
              </w:rPr>
              <w:t>Lab Midterm I (online)</w:t>
            </w:r>
          </w:p>
        </w:tc>
      </w:tr>
      <w:tr w:rsidR="00DD3E43" w14:paraId="34F18191" w14:textId="77777777" w:rsidTr="00313458">
        <w:trPr>
          <w:trHeight w:val="288"/>
        </w:trPr>
        <w:tc>
          <w:tcPr>
            <w:tcW w:w="1335" w:type="dxa"/>
            <w:vMerge w:val="restart"/>
            <w:shd w:val="clear" w:color="auto" w:fill="auto"/>
            <w:noWrap/>
            <w:vAlign w:val="center"/>
          </w:tcPr>
          <w:p w14:paraId="6F3B7154" w14:textId="24B413AE" w:rsidR="00DD3E43" w:rsidRDefault="00DD3E43" w:rsidP="00DD3E43">
            <w:pPr>
              <w:jc w:val="center"/>
              <w:rPr>
                <w:rFonts w:ascii="Calibri" w:hAnsi="Calibri"/>
                <w:color w:val="000000"/>
                <w:sz w:val="20"/>
                <w:szCs w:val="20"/>
              </w:rPr>
            </w:pPr>
            <w:r>
              <w:rPr>
                <w:rFonts w:ascii="Calibri" w:hAnsi="Calibri"/>
                <w:color w:val="000000"/>
                <w:sz w:val="20"/>
                <w:szCs w:val="20"/>
              </w:rPr>
              <w:t>10.14.19/</w:t>
            </w:r>
          </w:p>
          <w:p w14:paraId="6498EF55" w14:textId="02A962F1" w:rsidR="00DD3E43" w:rsidRDefault="00DD3E43" w:rsidP="00DD3E43">
            <w:pPr>
              <w:jc w:val="center"/>
              <w:rPr>
                <w:rFonts w:ascii="Calibri" w:hAnsi="Calibri"/>
                <w:color w:val="000000"/>
                <w:sz w:val="20"/>
                <w:szCs w:val="20"/>
              </w:rPr>
            </w:pPr>
            <w:r>
              <w:rPr>
                <w:rFonts w:ascii="Calibri" w:hAnsi="Calibri"/>
                <w:color w:val="000000"/>
                <w:sz w:val="20"/>
                <w:szCs w:val="20"/>
              </w:rPr>
              <w:t>10.16.19</w:t>
            </w:r>
          </w:p>
          <w:p w14:paraId="56778D50" w14:textId="77777777" w:rsidR="00DD3E43" w:rsidRDefault="00DD3E43" w:rsidP="00DD3E43">
            <w:pPr>
              <w:jc w:val="center"/>
              <w:rPr>
                <w:rFonts w:ascii="Calibri" w:hAnsi="Calibri"/>
                <w:color w:val="000000"/>
                <w:sz w:val="20"/>
                <w:szCs w:val="20"/>
              </w:rPr>
            </w:pPr>
          </w:p>
        </w:tc>
        <w:tc>
          <w:tcPr>
            <w:tcW w:w="1170" w:type="dxa"/>
            <w:vMerge w:val="restart"/>
            <w:shd w:val="clear" w:color="auto" w:fill="auto"/>
            <w:vAlign w:val="center"/>
            <w:hideMark/>
          </w:tcPr>
          <w:p w14:paraId="4375222F" w14:textId="77777777" w:rsidR="00DD3E43" w:rsidRDefault="00DD3E43" w:rsidP="00DD3E43">
            <w:pPr>
              <w:jc w:val="center"/>
              <w:rPr>
                <w:rFonts w:ascii="Calibri" w:hAnsi="Calibri"/>
                <w:color w:val="000000"/>
                <w:sz w:val="20"/>
                <w:szCs w:val="20"/>
              </w:rPr>
            </w:pPr>
            <w:r>
              <w:rPr>
                <w:rFonts w:ascii="Calibri" w:hAnsi="Calibri"/>
                <w:color w:val="000000"/>
                <w:sz w:val="20"/>
                <w:szCs w:val="20"/>
              </w:rPr>
              <w:t>7</w:t>
            </w:r>
          </w:p>
        </w:tc>
        <w:tc>
          <w:tcPr>
            <w:tcW w:w="8195" w:type="dxa"/>
            <w:shd w:val="clear" w:color="auto" w:fill="auto"/>
            <w:vAlign w:val="bottom"/>
            <w:hideMark/>
          </w:tcPr>
          <w:p w14:paraId="7FAD4308" w14:textId="306A0FA7" w:rsidR="00DD3E43" w:rsidRPr="00541309" w:rsidRDefault="00DD3E43" w:rsidP="00DD3E43">
            <w:pPr>
              <w:rPr>
                <w:rFonts w:ascii="Calibri" w:hAnsi="Calibri"/>
                <w:b/>
                <w:color w:val="000000"/>
                <w:sz w:val="20"/>
                <w:szCs w:val="20"/>
              </w:rPr>
            </w:pPr>
            <w:r>
              <w:rPr>
                <w:rFonts w:ascii="Calibri" w:hAnsi="Calibri"/>
                <w:color w:val="000000"/>
                <w:sz w:val="20"/>
                <w:szCs w:val="20"/>
              </w:rPr>
              <w:t>5-1: Oxidation-Fermentation (O-F) Test</w:t>
            </w:r>
          </w:p>
        </w:tc>
      </w:tr>
      <w:tr w:rsidR="00DD3E43" w14:paraId="0943BBB3" w14:textId="77777777" w:rsidTr="00DD3E43">
        <w:trPr>
          <w:trHeight w:val="288"/>
        </w:trPr>
        <w:tc>
          <w:tcPr>
            <w:tcW w:w="1335" w:type="dxa"/>
            <w:vMerge/>
            <w:shd w:val="clear" w:color="auto" w:fill="auto"/>
            <w:vAlign w:val="center"/>
          </w:tcPr>
          <w:p w14:paraId="300474AA" w14:textId="77777777" w:rsidR="00DD3E43" w:rsidRDefault="00DD3E43" w:rsidP="00DD3E43">
            <w:pPr>
              <w:rPr>
                <w:rFonts w:ascii="Calibri" w:hAnsi="Calibri"/>
                <w:color w:val="000000"/>
                <w:sz w:val="20"/>
                <w:szCs w:val="20"/>
              </w:rPr>
            </w:pPr>
          </w:p>
        </w:tc>
        <w:tc>
          <w:tcPr>
            <w:tcW w:w="1170" w:type="dxa"/>
            <w:vMerge/>
            <w:shd w:val="clear" w:color="auto" w:fill="auto"/>
            <w:vAlign w:val="center"/>
            <w:hideMark/>
          </w:tcPr>
          <w:p w14:paraId="35FC6132" w14:textId="77777777" w:rsidR="00DD3E43" w:rsidRDefault="00DD3E43" w:rsidP="00DD3E43">
            <w:pPr>
              <w:rPr>
                <w:rFonts w:ascii="Calibri" w:hAnsi="Calibri"/>
                <w:color w:val="000000"/>
                <w:sz w:val="20"/>
                <w:szCs w:val="20"/>
              </w:rPr>
            </w:pPr>
          </w:p>
        </w:tc>
        <w:tc>
          <w:tcPr>
            <w:tcW w:w="8195" w:type="dxa"/>
            <w:shd w:val="clear" w:color="auto" w:fill="auto"/>
            <w:vAlign w:val="bottom"/>
          </w:tcPr>
          <w:p w14:paraId="2E2980EC" w14:textId="1840755C" w:rsidR="00DD3E43" w:rsidRDefault="00DD3E43" w:rsidP="00DD3E43">
            <w:pPr>
              <w:rPr>
                <w:rFonts w:ascii="Calibri" w:hAnsi="Calibri"/>
                <w:color w:val="000000"/>
                <w:sz w:val="20"/>
                <w:szCs w:val="20"/>
              </w:rPr>
            </w:pPr>
            <w:r>
              <w:rPr>
                <w:rFonts w:ascii="Calibri" w:hAnsi="Calibri"/>
                <w:color w:val="000000"/>
                <w:sz w:val="20"/>
                <w:szCs w:val="20"/>
              </w:rPr>
              <w:t>5-3: Methyl Red and Voges-Proskauer Tests</w:t>
            </w:r>
          </w:p>
        </w:tc>
      </w:tr>
      <w:tr w:rsidR="00DD3E43" w14:paraId="5FE79801" w14:textId="77777777" w:rsidTr="00DD3E43">
        <w:trPr>
          <w:trHeight w:val="288"/>
        </w:trPr>
        <w:tc>
          <w:tcPr>
            <w:tcW w:w="1335" w:type="dxa"/>
            <w:vMerge/>
            <w:shd w:val="clear" w:color="auto" w:fill="auto"/>
            <w:vAlign w:val="center"/>
          </w:tcPr>
          <w:p w14:paraId="06846CF7" w14:textId="77777777" w:rsidR="00DD3E43" w:rsidRDefault="00DD3E43" w:rsidP="00DD3E43">
            <w:pPr>
              <w:rPr>
                <w:rFonts w:ascii="Calibri" w:hAnsi="Calibri"/>
                <w:color w:val="000000"/>
                <w:sz w:val="20"/>
                <w:szCs w:val="20"/>
              </w:rPr>
            </w:pPr>
          </w:p>
        </w:tc>
        <w:tc>
          <w:tcPr>
            <w:tcW w:w="1170" w:type="dxa"/>
            <w:vMerge/>
            <w:shd w:val="clear" w:color="auto" w:fill="auto"/>
            <w:vAlign w:val="center"/>
            <w:hideMark/>
          </w:tcPr>
          <w:p w14:paraId="2154F648" w14:textId="77777777" w:rsidR="00DD3E43" w:rsidRDefault="00DD3E43" w:rsidP="00DD3E43">
            <w:pPr>
              <w:rPr>
                <w:rFonts w:ascii="Calibri" w:hAnsi="Calibri"/>
                <w:color w:val="000000"/>
                <w:sz w:val="20"/>
                <w:szCs w:val="20"/>
              </w:rPr>
            </w:pPr>
          </w:p>
        </w:tc>
        <w:tc>
          <w:tcPr>
            <w:tcW w:w="8195" w:type="dxa"/>
            <w:shd w:val="clear" w:color="auto" w:fill="auto"/>
            <w:vAlign w:val="bottom"/>
          </w:tcPr>
          <w:p w14:paraId="5378E49F" w14:textId="6DF82C97" w:rsidR="00DD3E43" w:rsidRDefault="00DD3E43" w:rsidP="00DD3E43">
            <w:pPr>
              <w:rPr>
                <w:rFonts w:ascii="Calibri" w:hAnsi="Calibri"/>
                <w:color w:val="000000"/>
                <w:sz w:val="20"/>
                <w:szCs w:val="20"/>
              </w:rPr>
            </w:pPr>
            <w:r>
              <w:rPr>
                <w:rFonts w:ascii="Calibri" w:hAnsi="Calibri"/>
                <w:color w:val="000000"/>
                <w:sz w:val="20"/>
                <w:szCs w:val="20"/>
              </w:rPr>
              <w:t>5-4: Catalase Test</w:t>
            </w:r>
          </w:p>
        </w:tc>
      </w:tr>
      <w:tr w:rsidR="00DD3E43" w14:paraId="3F959EC1" w14:textId="77777777" w:rsidTr="00DD3E43">
        <w:trPr>
          <w:trHeight w:val="288"/>
        </w:trPr>
        <w:tc>
          <w:tcPr>
            <w:tcW w:w="1335" w:type="dxa"/>
            <w:vMerge/>
            <w:shd w:val="clear" w:color="auto" w:fill="auto"/>
            <w:vAlign w:val="center"/>
          </w:tcPr>
          <w:p w14:paraId="52BF3BF3" w14:textId="77777777" w:rsidR="00DD3E43" w:rsidRDefault="00DD3E43" w:rsidP="00DD3E43">
            <w:pPr>
              <w:rPr>
                <w:rFonts w:ascii="Calibri" w:hAnsi="Calibri"/>
                <w:color w:val="000000"/>
                <w:sz w:val="20"/>
                <w:szCs w:val="20"/>
              </w:rPr>
            </w:pPr>
          </w:p>
        </w:tc>
        <w:tc>
          <w:tcPr>
            <w:tcW w:w="1170" w:type="dxa"/>
            <w:vMerge/>
            <w:shd w:val="clear" w:color="auto" w:fill="auto"/>
            <w:vAlign w:val="center"/>
            <w:hideMark/>
          </w:tcPr>
          <w:p w14:paraId="0D6BAE19" w14:textId="77777777" w:rsidR="00DD3E43" w:rsidRDefault="00DD3E43" w:rsidP="00DD3E43">
            <w:pPr>
              <w:rPr>
                <w:rFonts w:ascii="Calibri" w:hAnsi="Calibri"/>
                <w:color w:val="000000"/>
                <w:sz w:val="20"/>
                <w:szCs w:val="20"/>
              </w:rPr>
            </w:pPr>
          </w:p>
        </w:tc>
        <w:tc>
          <w:tcPr>
            <w:tcW w:w="8195" w:type="dxa"/>
            <w:shd w:val="clear" w:color="auto" w:fill="auto"/>
            <w:vAlign w:val="bottom"/>
          </w:tcPr>
          <w:p w14:paraId="7702C03B" w14:textId="3B1AB089" w:rsidR="00DD3E43" w:rsidRDefault="00DD3E43" w:rsidP="00DD3E43">
            <w:pPr>
              <w:rPr>
                <w:rFonts w:ascii="Calibri" w:hAnsi="Calibri"/>
                <w:color w:val="000000"/>
                <w:sz w:val="20"/>
                <w:szCs w:val="20"/>
              </w:rPr>
            </w:pPr>
            <w:r>
              <w:rPr>
                <w:rFonts w:ascii="Calibri" w:hAnsi="Calibri"/>
                <w:color w:val="000000"/>
                <w:sz w:val="20"/>
                <w:szCs w:val="20"/>
              </w:rPr>
              <w:t>5-5: Oxidase Test</w:t>
            </w:r>
          </w:p>
        </w:tc>
      </w:tr>
      <w:tr w:rsidR="00DD3E43" w14:paraId="43A03C4F" w14:textId="77777777" w:rsidTr="00DD3E43">
        <w:trPr>
          <w:trHeight w:val="300"/>
        </w:trPr>
        <w:tc>
          <w:tcPr>
            <w:tcW w:w="1335" w:type="dxa"/>
            <w:vMerge/>
            <w:shd w:val="clear" w:color="auto" w:fill="auto"/>
            <w:vAlign w:val="center"/>
          </w:tcPr>
          <w:p w14:paraId="69F82DC0" w14:textId="77777777" w:rsidR="00DD3E43" w:rsidRDefault="00DD3E43" w:rsidP="00DD3E43">
            <w:pPr>
              <w:rPr>
                <w:rFonts w:ascii="Calibri" w:hAnsi="Calibri"/>
                <w:color w:val="000000"/>
                <w:sz w:val="20"/>
                <w:szCs w:val="20"/>
              </w:rPr>
            </w:pPr>
          </w:p>
        </w:tc>
        <w:tc>
          <w:tcPr>
            <w:tcW w:w="1170" w:type="dxa"/>
            <w:vMerge/>
            <w:shd w:val="clear" w:color="auto" w:fill="auto"/>
            <w:vAlign w:val="center"/>
            <w:hideMark/>
          </w:tcPr>
          <w:p w14:paraId="70FFFE35" w14:textId="77777777" w:rsidR="00DD3E43" w:rsidRDefault="00DD3E43" w:rsidP="00DD3E43">
            <w:pPr>
              <w:rPr>
                <w:rFonts w:ascii="Calibri" w:hAnsi="Calibri"/>
                <w:color w:val="000000"/>
                <w:sz w:val="20"/>
                <w:szCs w:val="20"/>
              </w:rPr>
            </w:pPr>
          </w:p>
        </w:tc>
        <w:tc>
          <w:tcPr>
            <w:tcW w:w="8195" w:type="dxa"/>
            <w:shd w:val="clear" w:color="auto" w:fill="auto"/>
            <w:vAlign w:val="bottom"/>
          </w:tcPr>
          <w:p w14:paraId="27C820D4" w14:textId="4B41ACC4" w:rsidR="00DD3E43" w:rsidRDefault="00DD3E43" w:rsidP="00DD3E43">
            <w:pPr>
              <w:rPr>
                <w:rFonts w:ascii="Calibri" w:hAnsi="Calibri"/>
                <w:b/>
                <w:bCs/>
                <w:color w:val="000000"/>
                <w:sz w:val="20"/>
                <w:szCs w:val="20"/>
              </w:rPr>
            </w:pPr>
            <w:r>
              <w:rPr>
                <w:rFonts w:ascii="Calibri" w:hAnsi="Calibri"/>
                <w:color w:val="000000"/>
                <w:sz w:val="20"/>
                <w:szCs w:val="20"/>
              </w:rPr>
              <w:t>5-7: Citrate Utilization Test</w:t>
            </w:r>
          </w:p>
        </w:tc>
      </w:tr>
      <w:tr w:rsidR="00DD3E43" w14:paraId="5F309CE6" w14:textId="77777777" w:rsidTr="00DD3E43">
        <w:trPr>
          <w:trHeight w:val="300"/>
        </w:trPr>
        <w:tc>
          <w:tcPr>
            <w:tcW w:w="1335" w:type="dxa"/>
            <w:vMerge/>
            <w:shd w:val="clear" w:color="auto" w:fill="auto"/>
            <w:vAlign w:val="center"/>
          </w:tcPr>
          <w:p w14:paraId="2AF12999" w14:textId="77777777" w:rsidR="00DD3E43" w:rsidRDefault="00DD3E43" w:rsidP="00DD3E43">
            <w:pPr>
              <w:rPr>
                <w:rFonts w:ascii="Calibri" w:hAnsi="Calibri"/>
                <w:color w:val="000000"/>
                <w:sz w:val="20"/>
                <w:szCs w:val="20"/>
              </w:rPr>
            </w:pPr>
          </w:p>
        </w:tc>
        <w:tc>
          <w:tcPr>
            <w:tcW w:w="1170" w:type="dxa"/>
            <w:vMerge/>
            <w:shd w:val="clear" w:color="auto" w:fill="auto"/>
            <w:vAlign w:val="center"/>
          </w:tcPr>
          <w:p w14:paraId="00D5A35C" w14:textId="77777777" w:rsidR="00DD3E43" w:rsidRDefault="00DD3E43" w:rsidP="00DD3E43">
            <w:pPr>
              <w:rPr>
                <w:rFonts w:ascii="Calibri" w:hAnsi="Calibri"/>
                <w:color w:val="000000"/>
                <w:sz w:val="20"/>
                <w:szCs w:val="20"/>
              </w:rPr>
            </w:pPr>
          </w:p>
        </w:tc>
        <w:tc>
          <w:tcPr>
            <w:tcW w:w="8195" w:type="dxa"/>
            <w:shd w:val="clear" w:color="auto" w:fill="auto"/>
            <w:vAlign w:val="bottom"/>
          </w:tcPr>
          <w:p w14:paraId="1EE8AC8F" w14:textId="113A6872" w:rsidR="00DD3E43" w:rsidRDefault="00DD3E43" w:rsidP="00DD3E43">
            <w:pPr>
              <w:rPr>
                <w:rFonts w:ascii="Calibri" w:hAnsi="Calibri"/>
                <w:b/>
                <w:bCs/>
                <w:color w:val="000000"/>
                <w:sz w:val="20"/>
                <w:szCs w:val="20"/>
              </w:rPr>
            </w:pPr>
            <w:r w:rsidRPr="0022152E">
              <w:rPr>
                <w:rFonts w:ascii="Calibri" w:hAnsi="Calibri"/>
                <w:color w:val="000000"/>
                <w:sz w:val="20"/>
                <w:szCs w:val="20"/>
              </w:rPr>
              <w:t>5-18: SIM Medium</w:t>
            </w:r>
          </w:p>
        </w:tc>
      </w:tr>
      <w:tr w:rsidR="000D64EA" w14:paraId="4FE2A653" w14:textId="77777777" w:rsidTr="00131AF7">
        <w:trPr>
          <w:trHeight w:val="288"/>
        </w:trPr>
        <w:tc>
          <w:tcPr>
            <w:tcW w:w="1335" w:type="dxa"/>
            <w:vMerge w:val="restart"/>
            <w:shd w:val="clear" w:color="auto" w:fill="F2F2F2" w:themeFill="background1" w:themeFillShade="F2"/>
            <w:noWrap/>
            <w:vAlign w:val="center"/>
          </w:tcPr>
          <w:p w14:paraId="4418858A" w14:textId="4ED10484" w:rsidR="000D64EA" w:rsidRDefault="000D64EA" w:rsidP="00DD3E43">
            <w:pPr>
              <w:jc w:val="center"/>
              <w:rPr>
                <w:rFonts w:ascii="Calibri" w:hAnsi="Calibri"/>
                <w:color w:val="000000"/>
                <w:sz w:val="20"/>
                <w:szCs w:val="20"/>
              </w:rPr>
            </w:pPr>
            <w:r>
              <w:rPr>
                <w:rFonts w:ascii="Calibri" w:hAnsi="Calibri"/>
                <w:color w:val="000000"/>
                <w:sz w:val="20"/>
                <w:szCs w:val="20"/>
              </w:rPr>
              <w:t>10.21.19/</w:t>
            </w:r>
          </w:p>
          <w:p w14:paraId="43A71BA3" w14:textId="11040325" w:rsidR="000D64EA" w:rsidRDefault="000D64EA" w:rsidP="00DD3E43">
            <w:pPr>
              <w:jc w:val="center"/>
              <w:rPr>
                <w:rFonts w:ascii="Calibri" w:hAnsi="Calibri"/>
                <w:color w:val="000000"/>
                <w:sz w:val="20"/>
                <w:szCs w:val="20"/>
              </w:rPr>
            </w:pPr>
            <w:r>
              <w:rPr>
                <w:rFonts w:ascii="Calibri" w:hAnsi="Calibri"/>
                <w:color w:val="000000"/>
                <w:sz w:val="20"/>
                <w:szCs w:val="20"/>
              </w:rPr>
              <w:t>10.23.19</w:t>
            </w:r>
          </w:p>
          <w:p w14:paraId="7BC7E70E" w14:textId="77777777" w:rsidR="000D64EA" w:rsidRDefault="000D64EA" w:rsidP="00DD3E43">
            <w:pPr>
              <w:jc w:val="center"/>
              <w:rPr>
                <w:rFonts w:ascii="Calibri" w:hAnsi="Calibri"/>
                <w:color w:val="000000"/>
                <w:sz w:val="20"/>
                <w:szCs w:val="20"/>
              </w:rPr>
            </w:pPr>
          </w:p>
        </w:tc>
        <w:tc>
          <w:tcPr>
            <w:tcW w:w="1170" w:type="dxa"/>
            <w:vMerge w:val="restart"/>
            <w:shd w:val="clear" w:color="auto" w:fill="F2F2F2" w:themeFill="background1" w:themeFillShade="F2"/>
            <w:vAlign w:val="center"/>
            <w:hideMark/>
          </w:tcPr>
          <w:p w14:paraId="3EF801D1" w14:textId="77777777" w:rsidR="000D64EA" w:rsidRDefault="000D64EA" w:rsidP="00DD3E43">
            <w:pPr>
              <w:jc w:val="center"/>
              <w:rPr>
                <w:rFonts w:ascii="Calibri" w:hAnsi="Calibri"/>
                <w:color w:val="000000"/>
                <w:sz w:val="20"/>
                <w:szCs w:val="20"/>
              </w:rPr>
            </w:pPr>
            <w:r>
              <w:rPr>
                <w:rFonts w:ascii="Calibri" w:hAnsi="Calibri"/>
                <w:color w:val="000000"/>
                <w:sz w:val="20"/>
                <w:szCs w:val="20"/>
              </w:rPr>
              <w:t>8</w:t>
            </w:r>
          </w:p>
        </w:tc>
        <w:tc>
          <w:tcPr>
            <w:tcW w:w="8195" w:type="dxa"/>
            <w:shd w:val="clear" w:color="auto" w:fill="F2F2F2" w:themeFill="background1" w:themeFillShade="F2"/>
            <w:vAlign w:val="bottom"/>
            <w:hideMark/>
          </w:tcPr>
          <w:p w14:paraId="4B6A80F9" w14:textId="133671A1" w:rsidR="000D64EA" w:rsidRDefault="000D64EA" w:rsidP="00DD3E43">
            <w:pPr>
              <w:rPr>
                <w:rFonts w:ascii="Calibri" w:hAnsi="Calibri"/>
                <w:color w:val="000000"/>
                <w:sz w:val="20"/>
                <w:szCs w:val="20"/>
              </w:rPr>
            </w:pPr>
            <w:r>
              <w:rPr>
                <w:rFonts w:ascii="Calibri" w:hAnsi="Calibri"/>
                <w:color w:val="000000"/>
                <w:sz w:val="20"/>
                <w:szCs w:val="20"/>
              </w:rPr>
              <w:t>5-11: DNA Hydrolysis (Dnase test)</w:t>
            </w:r>
          </w:p>
        </w:tc>
      </w:tr>
      <w:tr w:rsidR="000D64EA" w14:paraId="3B195430" w14:textId="77777777" w:rsidTr="00131AF7">
        <w:trPr>
          <w:trHeight w:val="288"/>
        </w:trPr>
        <w:tc>
          <w:tcPr>
            <w:tcW w:w="1335" w:type="dxa"/>
            <w:vMerge/>
            <w:shd w:val="clear" w:color="auto" w:fill="F2F2F2" w:themeFill="background1" w:themeFillShade="F2"/>
            <w:vAlign w:val="center"/>
          </w:tcPr>
          <w:p w14:paraId="45139E23" w14:textId="77777777" w:rsidR="000D64EA" w:rsidRDefault="000D64EA" w:rsidP="00DD3E43">
            <w:pPr>
              <w:rPr>
                <w:rFonts w:ascii="Calibri" w:hAnsi="Calibri"/>
                <w:color w:val="000000"/>
                <w:sz w:val="20"/>
                <w:szCs w:val="20"/>
              </w:rPr>
            </w:pPr>
          </w:p>
        </w:tc>
        <w:tc>
          <w:tcPr>
            <w:tcW w:w="1170" w:type="dxa"/>
            <w:vMerge/>
            <w:shd w:val="clear" w:color="auto" w:fill="F2F2F2" w:themeFill="background1" w:themeFillShade="F2"/>
            <w:vAlign w:val="center"/>
            <w:hideMark/>
          </w:tcPr>
          <w:p w14:paraId="1CA67258" w14:textId="77777777" w:rsidR="000D64EA" w:rsidRDefault="000D64EA" w:rsidP="00DD3E43">
            <w:pPr>
              <w:rPr>
                <w:rFonts w:ascii="Calibri" w:hAnsi="Calibri"/>
                <w:color w:val="000000"/>
                <w:sz w:val="20"/>
                <w:szCs w:val="20"/>
              </w:rPr>
            </w:pPr>
          </w:p>
        </w:tc>
        <w:tc>
          <w:tcPr>
            <w:tcW w:w="8195" w:type="dxa"/>
            <w:shd w:val="clear" w:color="auto" w:fill="F2F2F2" w:themeFill="background1" w:themeFillShade="F2"/>
            <w:vAlign w:val="bottom"/>
            <w:hideMark/>
          </w:tcPr>
          <w:p w14:paraId="387D5457" w14:textId="4C14149E" w:rsidR="000D64EA" w:rsidRDefault="000D64EA" w:rsidP="00DD3E43">
            <w:pPr>
              <w:rPr>
                <w:rFonts w:ascii="Calibri" w:hAnsi="Calibri"/>
                <w:color w:val="000000"/>
                <w:sz w:val="20"/>
                <w:szCs w:val="20"/>
              </w:rPr>
            </w:pPr>
            <w:r>
              <w:rPr>
                <w:rFonts w:ascii="Calibri" w:hAnsi="Calibri"/>
                <w:color w:val="000000"/>
                <w:sz w:val="20"/>
                <w:szCs w:val="20"/>
              </w:rPr>
              <w:t>5-15: Urea Hydrolysis (Urease Test)</w:t>
            </w:r>
          </w:p>
        </w:tc>
      </w:tr>
      <w:tr w:rsidR="000D64EA" w14:paraId="48786AF0" w14:textId="77777777" w:rsidTr="00131AF7">
        <w:trPr>
          <w:trHeight w:val="288"/>
        </w:trPr>
        <w:tc>
          <w:tcPr>
            <w:tcW w:w="1335" w:type="dxa"/>
            <w:vMerge/>
            <w:shd w:val="clear" w:color="auto" w:fill="F2F2F2" w:themeFill="background1" w:themeFillShade="F2"/>
            <w:vAlign w:val="center"/>
          </w:tcPr>
          <w:p w14:paraId="55BF9352" w14:textId="77777777" w:rsidR="000D64EA" w:rsidRDefault="000D64EA" w:rsidP="00DD3E43">
            <w:pPr>
              <w:rPr>
                <w:rFonts w:ascii="Calibri" w:hAnsi="Calibri"/>
                <w:color w:val="000000"/>
                <w:sz w:val="20"/>
                <w:szCs w:val="20"/>
              </w:rPr>
            </w:pPr>
          </w:p>
        </w:tc>
        <w:tc>
          <w:tcPr>
            <w:tcW w:w="1170" w:type="dxa"/>
            <w:vMerge/>
            <w:shd w:val="clear" w:color="auto" w:fill="F2F2F2" w:themeFill="background1" w:themeFillShade="F2"/>
            <w:vAlign w:val="center"/>
            <w:hideMark/>
          </w:tcPr>
          <w:p w14:paraId="3183A17B" w14:textId="77777777" w:rsidR="000D64EA" w:rsidRDefault="000D64EA" w:rsidP="00DD3E43">
            <w:pPr>
              <w:rPr>
                <w:rFonts w:ascii="Calibri" w:hAnsi="Calibri"/>
                <w:color w:val="000000"/>
                <w:sz w:val="20"/>
                <w:szCs w:val="20"/>
              </w:rPr>
            </w:pPr>
          </w:p>
        </w:tc>
        <w:tc>
          <w:tcPr>
            <w:tcW w:w="8195" w:type="dxa"/>
            <w:shd w:val="clear" w:color="auto" w:fill="F2F2F2" w:themeFill="background1" w:themeFillShade="F2"/>
            <w:vAlign w:val="bottom"/>
          </w:tcPr>
          <w:p w14:paraId="21D6CCB8" w14:textId="42413541" w:rsidR="000D64EA" w:rsidRDefault="000D64EA" w:rsidP="00DD3E43">
            <w:pPr>
              <w:rPr>
                <w:rFonts w:ascii="Calibri" w:hAnsi="Calibri"/>
                <w:color w:val="000000"/>
                <w:sz w:val="20"/>
                <w:szCs w:val="20"/>
              </w:rPr>
            </w:pPr>
            <w:r>
              <w:rPr>
                <w:rFonts w:ascii="Calibri" w:hAnsi="Calibri"/>
                <w:color w:val="000000"/>
                <w:sz w:val="20"/>
                <w:szCs w:val="20"/>
              </w:rPr>
              <w:t>5-19: Triple Sugar Iron Aga</w:t>
            </w:r>
            <w:r w:rsidRPr="00541309">
              <w:rPr>
                <w:rFonts w:ascii="Calibri" w:hAnsi="Calibri"/>
                <w:color w:val="000000"/>
                <w:sz w:val="20"/>
                <w:szCs w:val="20"/>
              </w:rPr>
              <w:t>r*</w:t>
            </w:r>
          </w:p>
        </w:tc>
      </w:tr>
      <w:tr w:rsidR="000D64EA" w14:paraId="57AC5114" w14:textId="77777777" w:rsidTr="00131AF7">
        <w:trPr>
          <w:trHeight w:val="288"/>
        </w:trPr>
        <w:tc>
          <w:tcPr>
            <w:tcW w:w="1335" w:type="dxa"/>
            <w:vMerge/>
            <w:shd w:val="clear" w:color="auto" w:fill="F2F2F2" w:themeFill="background1" w:themeFillShade="F2"/>
            <w:vAlign w:val="center"/>
          </w:tcPr>
          <w:p w14:paraId="4EAB4696" w14:textId="77777777" w:rsidR="000D64EA" w:rsidRDefault="000D64EA" w:rsidP="00DD3E43">
            <w:pPr>
              <w:rPr>
                <w:rFonts w:ascii="Calibri" w:hAnsi="Calibri"/>
                <w:color w:val="000000"/>
                <w:sz w:val="20"/>
                <w:szCs w:val="20"/>
              </w:rPr>
            </w:pPr>
          </w:p>
        </w:tc>
        <w:tc>
          <w:tcPr>
            <w:tcW w:w="1170" w:type="dxa"/>
            <w:vMerge/>
            <w:shd w:val="clear" w:color="auto" w:fill="F2F2F2" w:themeFill="background1" w:themeFillShade="F2"/>
            <w:vAlign w:val="center"/>
            <w:hideMark/>
          </w:tcPr>
          <w:p w14:paraId="1BBFDAAF" w14:textId="77777777" w:rsidR="000D64EA" w:rsidRDefault="000D64EA" w:rsidP="00DD3E43">
            <w:pPr>
              <w:rPr>
                <w:rFonts w:ascii="Calibri" w:hAnsi="Calibri"/>
                <w:color w:val="000000"/>
                <w:sz w:val="20"/>
                <w:szCs w:val="20"/>
              </w:rPr>
            </w:pPr>
          </w:p>
        </w:tc>
        <w:tc>
          <w:tcPr>
            <w:tcW w:w="8195" w:type="dxa"/>
            <w:shd w:val="clear" w:color="auto" w:fill="F2F2F2" w:themeFill="background1" w:themeFillShade="F2"/>
            <w:vAlign w:val="bottom"/>
          </w:tcPr>
          <w:p w14:paraId="2A353E86" w14:textId="16288B91" w:rsidR="000D64EA" w:rsidRDefault="000D64EA" w:rsidP="00DD3E43">
            <w:pPr>
              <w:rPr>
                <w:rFonts w:ascii="Calibri" w:hAnsi="Calibri"/>
                <w:color w:val="000000"/>
                <w:sz w:val="20"/>
                <w:szCs w:val="20"/>
              </w:rPr>
            </w:pPr>
            <w:r>
              <w:rPr>
                <w:rFonts w:ascii="Calibri" w:hAnsi="Calibri"/>
                <w:color w:val="000000"/>
                <w:sz w:val="20"/>
                <w:szCs w:val="20"/>
              </w:rPr>
              <w:t>5-20: Bacitracin, Novobiocin, and Optochin Susceptibility Tests</w:t>
            </w:r>
          </w:p>
        </w:tc>
      </w:tr>
      <w:tr w:rsidR="000D64EA" w14:paraId="22F304BF" w14:textId="77777777" w:rsidTr="00131AF7">
        <w:trPr>
          <w:trHeight w:val="288"/>
        </w:trPr>
        <w:tc>
          <w:tcPr>
            <w:tcW w:w="1335" w:type="dxa"/>
            <w:vMerge/>
            <w:shd w:val="clear" w:color="auto" w:fill="F2F2F2" w:themeFill="background1" w:themeFillShade="F2"/>
            <w:vAlign w:val="center"/>
          </w:tcPr>
          <w:p w14:paraId="08AF412A" w14:textId="77777777" w:rsidR="000D64EA" w:rsidRDefault="000D64EA" w:rsidP="000D64EA">
            <w:pPr>
              <w:rPr>
                <w:rFonts w:ascii="Calibri" w:hAnsi="Calibri"/>
                <w:color w:val="000000"/>
                <w:sz w:val="20"/>
                <w:szCs w:val="20"/>
              </w:rPr>
            </w:pPr>
          </w:p>
        </w:tc>
        <w:tc>
          <w:tcPr>
            <w:tcW w:w="1170" w:type="dxa"/>
            <w:vMerge/>
            <w:shd w:val="clear" w:color="auto" w:fill="F2F2F2" w:themeFill="background1" w:themeFillShade="F2"/>
            <w:vAlign w:val="center"/>
            <w:hideMark/>
          </w:tcPr>
          <w:p w14:paraId="46639404" w14:textId="77777777" w:rsidR="000D64EA" w:rsidRDefault="000D64EA" w:rsidP="000D64EA">
            <w:pPr>
              <w:rPr>
                <w:rFonts w:ascii="Calibri" w:hAnsi="Calibri"/>
                <w:color w:val="000000"/>
                <w:sz w:val="20"/>
                <w:szCs w:val="20"/>
              </w:rPr>
            </w:pPr>
          </w:p>
        </w:tc>
        <w:tc>
          <w:tcPr>
            <w:tcW w:w="8195" w:type="dxa"/>
            <w:shd w:val="clear" w:color="auto" w:fill="F2F2F2" w:themeFill="background1" w:themeFillShade="F2"/>
            <w:vAlign w:val="bottom"/>
          </w:tcPr>
          <w:p w14:paraId="75323A49" w14:textId="30045A2D" w:rsidR="000D64EA" w:rsidRDefault="000D64EA" w:rsidP="000D64EA">
            <w:pPr>
              <w:rPr>
                <w:rFonts w:ascii="Calibri" w:hAnsi="Calibri"/>
                <w:color w:val="000000"/>
                <w:sz w:val="20"/>
                <w:szCs w:val="20"/>
              </w:rPr>
            </w:pPr>
            <w:r>
              <w:rPr>
                <w:rFonts w:ascii="Calibri" w:hAnsi="Calibri"/>
                <w:color w:val="000000"/>
                <w:sz w:val="20"/>
                <w:szCs w:val="20"/>
              </w:rPr>
              <w:t>5-23: Coagulase and Clumping Factor Tests</w:t>
            </w:r>
          </w:p>
        </w:tc>
      </w:tr>
      <w:tr w:rsidR="000D64EA" w14:paraId="34014E2D" w14:textId="77777777" w:rsidTr="00131AF7">
        <w:trPr>
          <w:trHeight w:val="300"/>
        </w:trPr>
        <w:tc>
          <w:tcPr>
            <w:tcW w:w="1335" w:type="dxa"/>
            <w:vMerge/>
            <w:shd w:val="clear" w:color="auto" w:fill="F2F2F2" w:themeFill="background1" w:themeFillShade="F2"/>
            <w:vAlign w:val="center"/>
          </w:tcPr>
          <w:p w14:paraId="6009E189" w14:textId="77777777" w:rsidR="000D64EA" w:rsidRDefault="000D64EA" w:rsidP="000D64EA">
            <w:pPr>
              <w:rPr>
                <w:rFonts w:ascii="Calibri" w:hAnsi="Calibri"/>
                <w:color w:val="000000"/>
                <w:sz w:val="20"/>
                <w:szCs w:val="20"/>
              </w:rPr>
            </w:pPr>
          </w:p>
        </w:tc>
        <w:tc>
          <w:tcPr>
            <w:tcW w:w="1170" w:type="dxa"/>
            <w:vMerge/>
            <w:shd w:val="clear" w:color="auto" w:fill="F2F2F2" w:themeFill="background1" w:themeFillShade="F2"/>
            <w:vAlign w:val="center"/>
            <w:hideMark/>
          </w:tcPr>
          <w:p w14:paraId="761E2FEA" w14:textId="77777777" w:rsidR="000D64EA" w:rsidRDefault="000D64EA" w:rsidP="000D64EA">
            <w:pPr>
              <w:rPr>
                <w:rFonts w:ascii="Calibri" w:hAnsi="Calibri"/>
                <w:color w:val="000000"/>
                <w:sz w:val="20"/>
                <w:szCs w:val="20"/>
              </w:rPr>
            </w:pPr>
          </w:p>
        </w:tc>
        <w:tc>
          <w:tcPr>
            <w:tcW w:w="8195" w:type="dxa"/>
            <w:shd w:val="clear" w:color="auto" w:fill="F2F2F2" w:themeFill="background1" w:themeFillShade="F2"/>
            <w:vAlign w:val="bottom"/>
          </w:tcPr>
          <w:p w14:paraId="7F211A77" w14:textId="6BEEF51E" w:rsidR="000D64EA" w:rsidRPr="0022152E" w:rsidRDefault="000D64EA" w:rsidP="000D64EA">
            <w:pPr>
              <w:rPr>
                <w:rFonts w:ascii="Calibri" w:hAnsi="Calibri"/>
                <w:color w:val="000000"/>
                <w:sz w:val="20"/>
                <w:szCs w:val="20"/>
              </w:rPr>
            </w:pPr>
            <w:r>
              <w:rPr>
                <w:rFonts w:ascii="Calibri" w:hAnsi="Calibri"/>
                <w:color w:val="000000"/>
                <w:sz w:val="20"/>
                <w:szCs w:val="20"/>
              </w:rPr>
              <w:t>5-24: Motility Test</w:t>
            </w:r>
          </w:p>
        </w:tc>
      </w:tr>
    </w:tbl>
    <w:p w14:paraId="3120F36F" w14:textId="77777777" w:rsidR="00CE7A99" w:rsidRDefault="00CE7A99">
      <w:r>
        <w:br w:type="page"/>
      </w:r>
    </w:p>
    <w:tbl>
      <w:tblPr>
        <w:tblW w:w="10700" w:type="dxa"/>
        <w:tblLook w:val="04A0" w:firstRow="1" w:lastRow="0" w:firstColumn="1" w:lastColumn="0" w:noHBand="0" w:noVBand="1"/>
      </w:tblPr>
      <w:tblGrid>
        <w:gridCol w:w="1695"/>
        <w:gridCol w:w="821"/>
        <w:gridCol w:w="8184"/>
      </w:tblGrid>
      <w:tr w:rsidR="00CE7A99" w14:paraId="2A06F7B7" w14:textId="77777777" w:rsidTr="00851425">
        <w:trPr>
          <w:trHeight w:val="288"/>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27B00E" w14:textId="77777777" w:rsidR="00CE7A99" w:rsidRPr="00CE7A99" w:rsidRDefault="009E063B" w:rsidP="00EF3D44">
            <w:pPr>
              <w:jc w:val="center"/>
              <w:rPr>
                <w:rFonts w:ascii="Calibri" w:hAnsi="Calibri"/>
                <w:b/>
                <w:color w:val="000000"/>
                <w:sz w:val="20"/>
                <w:szCs w:val="20"/>
              </w:rPr>
            </w:pPr>
            <w:r>
              <w:rPr>
                <w:rFonts w:ascii="Calibri" w:hAnsi="Calibri"/>
                <w:b/>
                <w:color w:val="000000"/>
                <w:sz w:val="20"/>
                <w:szCs w:val="20"/>
              </w:rPr>
              <w:lastRenderedPageBreak/>
              <w:t>Date</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9F4E9" w14:textId="77777777" w:rsidR="00CE7A99" w:rsidRPr="00CE7A99" w:rsidRDefault="00CE7A99" w:rsidP="00EF3D44">
            <w:pPr>
              <w:jc w:val="center"/>
              <w:rPr>
                <w:rFonts w:ascii="Calibri" w:hAnsi="Calibri"/>
                <w:b/>
                <w:color w:val="000000"/>
                <w:sz w:val="20"/>
                <w:szCs w:val="20"/>
              </w:rPr>
            </w:pPr>
            <w:r w:rsidRPr="00CE7A99">
              <w:rPr>
                <w:rFonts w:ascii="Calibri" w:hAnsi="Calibri"/>
                <w:b/>
                <w:color w:val="000000"/>
                <w:sz w:val="20"/>
                <w:szCs w:val="20"/>
              </w:rPr>
              <w:t>Lab session</w:t>
            </w:r>
          </w:p>
        </w:tc>
        <w:tc>
          <w:tcPr>
            <w:tcW w:w="8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550BA" w14:textId="77777777" w:rsidR="00CE7A99" w:rsidRPr="00CE7A99" w:rsidRDefault="00CE7A99" w:rsidP="00CE7A99">
            <w:pPr>
              <w:rPr>
                <w:rFonts w:ascii="Calibri" w:hAnsi="Calibri"/>
                <w:b/>
                <w:color w:val="000000"/>
                <w:sz w:val="20"/>
                <w:szCs w:val="20"/>
              </w:rPr>
            </w:pPr>
            <w:r w:rsidRPr="00CE7A99">
              <w:rPr>
                <w:rFonts w:ascii="Calibri" w:hAnsi="Calibri"/>
                <w:b/>
                <w:color w:val="000000"/>
                <w:sz w:val="20"/>
                <w:szCs w:val="20"/>
              </w:rPr>
              <w:t>Exercise</w:t>
            </w:r>
          </w:p>
        </w:tc>
      </w:tr>
      <w:tr w:rsidR="00A33DEA" w14:paraId="022D25DD" w14:textId="77777777" w:rsidTr="00851425">
        <w:trPr>
          <w:trHeight w:val="288"/>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30B59D" w14:textId="05712A9B" w:rsidR="009E063B" w:rsidRDefault="00131AF7">
            <w:pPr>
              <w:jc w:val="center"/>
              <w:rPr>
                <w:rFonts w:ascii="Calibri" w:hAnsi="Calibri"/>
                <w:color w:val="000000"/>
                <w:sz w:val="20"/>
                <w:szCs w:val="20"/>
              </w:rPr>
            </w:pPr>
            <w:r>
              <w:rPr>
                <w:rFonts w:ascii="Calibri" w:hAnsi="Calibri"/>
                <w:color w:val="000000"/>
                <w:sz w:val="20"/>
                <w:szCs w:val="20"/>
              </w:rPr>
              <w:t>10.28.19/</w:t>
            </w:r>
          </w:p>
          <w:p w14:paraId="617C260B" w14:textId="5FF60ED6" w:rsidR="00131AF7" w:rsidRDefault="00131AF7">
            <w:pPr>
              <w:jc w:val="center"/>
              <w:rPr>
                <w:rFonts w:ascii="Calibri" w:hAnsi="Calibri"/>
                <w:color w:val="000000"/>
                <w:sz w:val="20"/>
                <w:szCs w:val="20"/>
              </w:rPr>
            </w:pPr>
            <w:r>
              <w:rPr>
                <w:rFonts w:ascii="Calibri" w:hAnsi="Calibri"/>
                <w:color w:val="000000"/>
                <w:sz w:val="20"/>
                <w:szCs w:val="20"/>
              </w:rPr>
              <w:t>10.30.19</w:t>
            </w:r>
          </w:p>
          <w:p w14:paraId="47B439DA" w14:textId="77777777" w:rsidR="00101469" w:rsidRDefault="00101469">
            <w:pPr>
              <w:jc w:val="center"/>
              <w:rPr>
                <w:rFonts w:ascii="Calibri" w:hAnsi="Calibri"/>
                <w:color w:val="000000"/>
                <w:sz w:val="20"/>
                <w:szCs w:val="20"/>
              </w:rPr>
            </w:pP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C36A9" w14:textId="77777777" w:rsidR="00A33DEA" w:rsidRDefault="00A33DEA">
            <w:pPr>
              <w:jc w:val="center"/>
              <w:rPr>
                <w:rFonts w:ascii="Calibri" w:hAnsi="Calibri"/>
                <w:color w:val="000000"/>
                <w:sz w:val="20"/>
                <w:szCs w:val="20"/>
              </w:rPr>
            </w:pPr>
            <w:r>
              <w:rPr>
                <w:rFonts w:ascii="Calibri" w:hAnsi="Calibri"/>
                <w:color w:val="000000"/>
                <w:sz w:val="20"/>
                <w:szCs w:val="20"/>
              </w:rPr>
              <w:t>9</w:t>
            </w:r>
          </w:p>
        </w:tc>
        <w:tc>
          <w:tcPr>
            <w:tcW w:w="8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9E2C3" w14:textId="1B68CA7A" w:rsidR="00A33DEA" w:rsidRDefault="000D64EA" w:rsidP="0022152E">
            <w:pPr>
              <w:rPr>
                <w:rFonts w:ascii="Calibri" w:hAnsi="Calibri"/>
                <w:color w:val="000000"/>
                <w:sz w:val="20"/>
                <w:szCs w:val="20"/>
              </w:rPr>
            </w:pPr>
            <w:r>
              <w:rPr>
                <w:rFonts w:ascii="Calibri" w:hAnsi="Calibri"/>
                <w:color w:val="000000"/>
                <w:sz w:val="20"/>
                <w:szCs w:val="20"/>
              </w:rPr>
              <w:t>6-3: Urine Culture</w:t>
            </w:r>
          </w:p>
        </w:tc>
      </w:tr>
      <w:tr w:rsidR="000D64EA" w14:paraId="7935B478" w14:textId="77777777" w:rsidTr="000D64EA">
        <w:trPr>
          <w:trHeight w:val="288"/>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24CA7" w14:textId="77777777" w:rsidR="000D64EA" w:rsidRDefault="000D64EA" w:rsidP="000D64EA">
            <w:pPr>
              <w:rPr>
                <w:rFonts w:ascii="Calibri" w:hAnsi="Calibri"/>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37371" w14:textId="77777777" w:rsidR="000D64EA" w:rsidRDefault="000D64EA" w:rsidP="000D64EA">
            <w:pP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bottom"/>
          </w:tcPr>
          <w:p w14:paraId="7B409F8C" w14:textId="55499EB4" w:rsidR="000D64EA" w:rsidRDefault="000D64EA" w:rsidP="000D64EA">
            <w:pPr>
              <w:rPr>
                <w:rFonts w:ascii="Calibri" w:hAnsi="Calibri"/>
                <w:color w:val="000000"/>
                <w:sz w:val="20"/>
                <w:szCs w:val="20"/>
              </w:rPr>
            </w:pPr>
            <w:r>
              <w:rPr>
                <w:rFonts w:ascii="Calibri" w:hAnsi="Calibri"/>
                <w:color w:val="000000"/>
                <w:sz w:val="20"/>
                <w:szCs w:val="20"/>
              </w:rPr>
              <w:t>7-2: Antimicrobial Susceptibility Test: Disk Diffusion (Kirby-Bauer) Method</w:t>
            </w:r>
          </w:p>
        </w:tc>
      </w:tr>
      <w:tr w:rsidR="000D64EA" w14:paraId="1FD3F4A0" w14:textId="77777777" w:rsidTr="000D64EA">
        <w:trPr>
          <w:trHeight w:val="288"/>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94E1E" w14:textId="77777777" w:rsidR="000D64EA" w:rsidRDefault="000D64EA" w:rsidP="000D64EA">
            <w:pPr>
              <w:rPr>
                <w:rFonts w:ascii="Calibri" w:hAnsi="Calibri"/>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68561" w14:textId="77777777" w:rsidR="000D64EA" w:rsidRDefault="000D64EA" w:rsidP="000D64EA">
            <w:pP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bottom"/>
          </w:tcPr>
          <w:p w14:paraId="6007A1B8" w14:textId="2583B560" w:rsidR="000D64EA" w:rsidRDefault="000D64EA" w:rsidP="000D64EA">
            <w:pPr>
              <w:rPr>
                <w:rFonts w:ascii="Calibri" w:hAnsi="Calibri"/>
                <w:color w:val="000000"/>
                <w:sz w:val="20"/>
                <w:szCs w:val="20"/>
              </w:rPr>
            </w:pPr>
            <w:r>
              <w:rPr>
                <w:rFonts w:ascii="Calibri" w:hAnsi="Calibri"/>
                <w:color w:val="000000"/>
                <w:sz w:val="20"/>
                <w:szCs w:val="20"/>
              </w:rPr>
              <w:t>6-2: Standard Plate Count (Viable Count)</w:t>
            </w:r>
          </w:p>
        </w:tc>
      </w:tr>
      <w:tr w:rsidR="00C56DC2" w14:paraId="0C335898" w14:textId="77777777" w:rsidTr="0009208E">
        <w:trPr>
          <w:trHeight w:val="300"/>
        </w:trPr>
        <w:tc>
          <w:tcPr>
            <w:tcW w:w="169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8DF09D4" w14:textId="77777777" w:rsidR="00C56DC2" w:rsidRDefault="00C56DC2" w:rsidP="000D64EA">
            <w:pPr>
              <w:jc w:val="center"/>
              <w:rPr>
                <w:rFonts w:ascii="Calibri" w:hAnsi="Calibri"/>
                <w:color w:val="000000"/>
                <w:sz w:val="20"/>
                <w:szCs w:val="20"/>
              </w:rPr>
            </w:pPr>
            <w:r>
              <w:rPr>
                <w:rFonts w:ascii="Calibri" w:hAnsi="Calibri"/>
                <w:color w:val="000000"/>
                <w:sz w:val="20"/>
                <w:szCs w:val="20"/>
              </w:rPr>
              <w:t>11.04.19/</w:t>
            </w:r>
          </w:p>
          <w:p w14:paraId="3F8987F2" w14:textId="0590A38D" w:rsidR="00C56DC2" w:rsidRDefault="00C56DC2" w:rsidP="000D64EA">
            <w:pPr>
              <w:jc w:val="center"/>
              <w:rPr>
                <w:rFonts w:ascii="Calibri" w:hAnsi="Calibri"/>
                <w:color w:val="000000"/>
                <w:sz w:val="20"/>
                <w:szCs w:val="20"/>
              </w:rPr>
            </w:pPr>
            <w:r>
              <w:rPr>
                <w:rFonts w:ascii="Calibri" w:hAnsi="Calibri"/>
                <w:color w:val="000000"/>
                <w:sz w:val="20"/>
                <w:szCs w:val="20"/>
              </w:rPr>
              <w:t>11.06.19</w:t>
            </w:r>
          </w:p>
        </w:tc>
        <w:tc>
          <w:tcPr>
            <w:tcW w:w="8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3118DF" w14:textId="77777777" w:rsidR="00C56DC2" w:rsidRDefault="00C56DC2" w:rsidP="000D64EA">
            <w:pPr>
              <w:jc w:val="center"/>
              <w:rPr>
                <w:rFonts w:ascii="Calibri" w:hAnsi="Calibri"/>
                <w:color w:val="000000"/>
                <w:sz w:val="20"/>
                <w:szCs w:val="20"/>
              </w:rPr>
            </w:pPr>
            <w:r>
              <w:rPr>
                <w:rFonts w:ascii="Calibri" w:hAnsi="Calibri"/>
                <w:color w:val="000000"/>
                <w:sz w:val="20"/>
                <w:szCs w:val="20"/>
              </w:rPr>
              <w:t>10</w:t>
            </w: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93E133" w14:textId="19E766B9" w:rsidR="00C56DC2" w:rsidRDefault="00C56DC2" w:rsidP="000D64EA">
            <w:pPr>
              <w:rPr>
                <w:rFonts w:ascii="Calibri" w:hAnsi="Calibri"/>
                <w:color w:val="000000"/>
                <w:sz w:val="20"/>
                <w:szCs w:val="20"/>
              </w:rPr>
            </w:pPr>
            <w:r>
              <w:rPr>
                <w:rFonts w:ascii="Calibri" w:hAnsi="Calibri"/>
                <w:color w:val="000000"/>
                <w:sz w:val="20"/>
                <w:szCs w:val="20"/>
              </w:rPr>
              <w:t xml:space="preserve"> 9-5: EnteroPluri-</w:t>
            </w:r>
            <w:r w:rsidRPr="00A33DEA">
              <w:rPr>
                <w:rFonts w:ascii="Calibri" w:hAnsi="Calibri"/>
                <w:iCs/>
                <w:color w:val="000000"/>
                <w:sz w:val="20"/>
                <w:szCs w:val="20"/>
              </w:rPr>
              <w:t>Test</w:t>
            </w:r>
            <w:r>
              <w:rPr>
                <w:rFonts w:ascii="Calibri" w:hAnsi="Calibri"/>
                <w:iCs/>
                <w:color w:val="000000"/>
                <w:sz w:val="20"/>
                <w:szCs w:val="20"/>
              </w:rPr>
              <w:t xml:space="preserve">  </w:t>
            </w:r>
            <w:r w:rsidRPr="00EC6B6F">
              <w:rPr>
                <w:rFonts w:ascii="Calibri" w:hAnsi="Calibri"/>
                <w:b/>
                <w:i/>
                <w:iCs/>
                <w:color w:val="000000"/>
                <w:sz w:val="20"/>
                <w:szCs w:val="20"/>
                <w:highlight w:val="yellow"/>
              </w:rPr>
              <w:t>Demo by instructor only</w:t>
            </w:r>
            <w:r w:rsidR="00EC6B6F" w:rsidRPr="00EC6B6F">
              <w:rPr>
                <w:rFonts w:ascii="Calibri" w:hAnsi="Calibri"/>
                <w:b/>
                <w:i/>
                <w:iCs/>
                <w:color w:val="000000"/>
                <w:sz w:val="20"/>
                <w:szCs w:val="20"/>
                <w:highlight w:val="yellow"/>
              </w:rPr>
              <w:t xml:space="preserve"> or Video online</w:t>
            </w:r>
          </w:p>
        </w:tc>
      </w:tr>
      <w:tr w:rsidR="00C56DC2" w14:paraId="36D2B259" w14:textId="77777777" w:rsidTr="0009208E">
        <w:trPr>
          <w:trHeight w:val="300"/>
        </w:trPr>
        <w:tc>
          <w:tcPr>
            <w:tcW w:w="1695" w:type="dxa"/>
            <w:vMerge/>
            <w:tcBorders>
              <w:left w:val="single" w:sz="4" w:space="0" w:color="auto"/>
              <w:right w:val="single" w:sz="4" w:space="0" w:color="auto"/>
            </w:tcBorders>
            <w:shd w:val="clear" w:color="auto" w:fill="F2F2F2" w:themeFill="background1" w:themeFillShade="F2"/>
            <w:noWrap/>
            <w:vAlign w:val="center"/>
          </w:tcPr>
          <w:p w14:paraId="28DA6463" w14:textId="77777777" w:rsidR="00C56DC2" w:rsidRDefault="00C56DC2" w:rsidP="000D64EA">
            <w:pPr>
              <w:jc w:val="center"/>
              <w:rPr>
                <w:rFonts w:ascii="Calibri" w:hAnsi="Calibri"/>
                <w:color w:val="000000"/>
                <w:sz w:val="20"/>
                <w:szCs w:val="20"/>
              </w:rPr>
            </w:pPr>
          </w:p>
        </w:tc>
        <w:tc>
          <w:tcPr>
            <w:tcW w:w="821" w:type="dxa"/>
            <w:vMerge/>
            <w:tcBorders>
              <w:left w:val="single" w:sz="4" w:space="0" w:color="auto"/>
              <w:right w:val="single" w:sz="4" w:space="0" w:color="auto"/>
            </w:tcBorders>
            <w:shd w:val="clear" w:color="auto" w:fill="F2F2F2" w:themeFill="background1" w:themeFillShade="F2"/>
            <w:vAlign w:val="center"/>
          </w:tcPr>
          <w:p w14:paraId="5D49E109" w14:textId="77777777" w:rsidR="00C56DC2" w:rsidRDefault="00C56DC2"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4B0383" w14:textId="341F77BD" w:rsidR="00C56DC2" w:rsidRDefault="00C56DC2" w:rsidP="000D64EA">
            <w:pPr>
              <w:rPr>
                <w:rFonts w:ascii="Calibri" w:hAnsi="Calibri"/>
                <w:color w:val="000000"/>
                <w:sz w:val="20"/>
                <w:szCs w:val="20"/>
              </w:rPr>
            </w:pPr>
            <w:r>
              <w:rPr>
                <w:rFonts w:ascii="Calibri" w:hAnsi="Calibri"/>
                <w:color w:val="000000"/>
                <w:sz w:val="20"/>
                <w:szCs w:val="20"/>
              </w:rPr>
              <w:t xml:space="preserve">9-1: Solving clinical cases: Identification of Selected </w:t>
            </w:r>
            <w:r>
              <w:rPr>
                <w:rFonts w:ascii="Calibri" w:hAnsi="Calibri"/>
                <w:i/>
                <w:iCs/>
                <w:color w:val="000000"/>
                <w:sz w:val="20"/>
                <w:szCs w:val="20"/>
              </w:rPr>
              <w:t>Enterobacteriaceae*</w:t>
            </w:r>
          </w:p>
        </w:tc>
      </w:tr>
      <w:tr w:rsidR="00C56DC2" w14:paraId="7ADACFE5" w14:textId="77777777" w:rsidTr="0009208E">
        <w:trPr>
          <w:trHeight w:val="300"/>
        </w:trPr>
        <w:tc>
          <w:tcPr>
            <w:tcW w:w="1695" w:type="dxa"/>
            <w:vMerge/>
            <w:tcBorders>
              <w:left w:val="single" w:sz="4" w:space="0" w:color="auto"/>
              <w:right w:val="single" w:sz="4" w:space="0" w:color="auto"/>
            </w:tcBorders>
            <w:shd w:val="clear" w:color="auto" w:fill="F2F2F2" w:themeFill="background1" w:themeFillShade="F2"/>
            <w:noWrap/>
            <w:vAlign w:val="center"/>
          </w:tcPr>
          <w:p w14:paraId="4C10E09D" w14:textId="77777777" w:rsidR="00C56DC2" w:rsidRDefault="00C56DC2" w:rsidP="000D64EA">
            <w:pPr>
              <w:jc w:val="center"/>
              <w:rPr>
                <w:rFonts w:ascii="Calibri" w:hAnsi="Calibri"/>
                <w:color w:val="000000"/>
                <w:sz w:val="20"/>
                <w:szCs w:val="20"/>
              </w:rPr>
            </w:pPr>
          </w:p>
        </w:tc>
        <w:tc>
          <w:tcPr>
            <w:tcW w:w="821" w:type="dxa"/>
            <w:vMerge/>
            <w:tcBorders>
              <w:left w:val="single" w:sz="4" w:space="0" w:color="auto"/>
              <w:right w:val="single" w:sz="4" w:space="0" w:color="auto"/>
            </w:tcBorders>
            <w:shd w:val="clear" w:color="auto" w:fill="F2F2F2" w:themeFill="background1" w:themeFillShade="F2"/>
            <w:vAlign w:val="center"/>
          </w:tcPr>
          <w:p w14:paraId="3E85D089" w14:textId="77777777" w:rsidR="00C56DC2" w:rsidRDefault="00C56DC2"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9DE805" w14:textId="14ABC9EC" w:rsidR="00C56DC2" w:rsidRDefault="00C56DC2" w:rsidP="000D64EA">
            <w:pPr>
              <w:rPr>
                <w:rFonts w:ascii="Calibri" w:hAnsi="Calibri"/>
                <w:color w:val="000000"/>
                <w:sz w:val="20"/>
                <w:szCs w:val="20"/>
              </w:rPr>
            </w:pPr>
            <w:r>
              <w:rPr>
                <w:rFonts w:ascii="Calibri" w:hAnsi="Calibri"/>
                <w:color w:val="000000"/>
                <w:sz w:val="20"/>
                <w:szCs w:val="20"/>
              </w:rPr>
              <w:t>9-2: Solving clinical cases: Identification of Selected Gram-Positive Cocci</w:t>
            </w:r>
          </w:p>
        </w:tc>
      </w:tr>
      <w:tr w:rsidR="00C56DC2" w14:paraId="2329A64D" w14:textId="77777777" w:rsidTr="0009208E">
        <w:trPr>
          <w:trHeight w:val="300"/>
        </w:trPr>
        <w:tc>
          <w:tcPr>
            <w:tcW w:w="1695"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6CF3781" w14:textId="77777777" w:rsidR="00C56DC2" w:rsidRDefault="00C56DC2" w:rsidP="000D64EA">
            <w:pPr>
              <w:jc w:val="center"/>
              <w:rPr>
                <w:rFonts w:ascii="Calibri" w:hAnsi="Calibri"/>
                <w:color w:val="000000"/>
                <w:sz w:val="20"/>
                <w:szCs w:val="20"/>
              </w:rPr>
            </w:pPr>
          </w:p>
        </w:tc>
        <w:tc>
          <w:tcPr>
            <w:tcW w:w="8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69137F1" w14:textId="77777777" w:rsidR="00C56DC2" w:rsidRDefault="00C56DC2"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1BD792" w14:textId="300FD9E4" w:rsidR="00C56DC2" w:rsidRPr="00EC6B6F" w:rsidRDefault="00C56DC2" w:rsidP="00EC6B6F">
            <w:pPr>
              <w:rPr>
                <w:rFonts w:ascii="Calibri" w:hAnsi="Calibri"/>
                <w:color w:val="000000"/>
                <w:sz w:val="20"/>
                <w:szCs w:val="20"/>
                <w:highlight w:val="yellow"/>
              </w:rPr>
            </w:pPr>
            <w:r w:rsidRPr="00EC6B6F">
              <w:rPr>
                <w:rFonts w:ascii="Calibri" w:hAnsi="Calibri"/>
                <w:b/>
                <w:sz w:val="20"/>
                <w:szCs w:val="20"/>
                <w:highlight w:val="yellow"/>
              </w:rPr>
              <w:t>Lab Midterm II (in class</w:t>
            </w:r>
            <w:r w:rsidR="00EC6B6F" w:rsidRPr="00EC6B6F">
              <w:rPr>
                <w:rFonts w:ascii="Calibri" w:hAnsi="Calibri"/>
                <w:b/>
                <w:sz w:val="20"/>
                <w:szCs w:val="20"/>
                <w:highlight w:val="yellow"/>
              </w:rPr>
              <w:t>, with practical component)</w:t>
            </w:r>
          </w:p>
        </w:tc>
      </w:tr>
      <w:tr w:rsidR="000D64EA" w14:paraId="10E5B5AE" w14:textId="77777777" w:rsidTr="00CE6CB7">
        <w:trPr>
          <w:trHeight w:val="546"/>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0E02" w14:textId="48B48C93" w:rsidR="000D64EA" w:rsidRDefault="000D64EA" w:rsidP="000D64EA">
            <w:pPr>
              <w:jc w:val="center"/>
              <w:rPr>
                <w:rFonts w:ascii="Calibri" w:hAnsi="Calibri"/>
                <w:color w:val="000000"/>
                <w:sz w:val="20"/>
                <w:szCs w:val="20"/>
              </w:rPr>
            </w:pPr>
            <w:r>
              <w:rPr>
                <w:rFonts w:ascii="Calibri" w:hAnsi="Calibri"/>
                <w:color w:val="000000"/>
                <w:sz w:val="20"/>
                <w:szCs w:val="20"/>
              </w:rPr>
              <w:t xml:space="preserve">11.11.19/ </w:t>
            </w:r>
          </w:p>
          <w:p w14:paraId="63063DC3" w14:textId="3C4BCC58" w:rsidR="000D64EA" w:rsidRDefault="000D64EA" w:rsidP="000D64EA">
            <w:pPr>
              <w:jc w:val="center"/>
              <w:rPr>
                <w:rFonts w:ascii="Calibri" w:hAnsi="Calibri"/>
                <w:color w:val="000000"/>
                <w:sz w:val="20"/>
                <w:szCs w:val="20"/>
              </w:rPr>
            </w:pPr>
            <w:r>
              <w:rPr>
                <w:rFonts w:ascii="Calibri" w:hAnsi="Calibri"/>
                <w:color w:val="000000"/>
                <w:sz w:val="20"/>
                <w:szCs w:val="20"/>
              </w:rPr>
              <w:t>11.13.19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17C5648" w14:textId="77777777" w:rsidR="000D64EA" w:rsidRDefault="000D64EA"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center"/>
          </w:tcPr>
          <w:p w14:paraId="5F0544EB" w14:textId="77777777" w:rsidR="000D64EA" w:rsidRDefault="000D64EA" w:rsidP="000D64EA">
            <w:pPr>
              <w:jc w:val="center"/>
              <w:rPr>
                <w:rFonts w:ascii="Calibri" w:hAnsi="Calibri"/>
                <w:b/>
                <w:color w:val="000000"/>
                <w:sz w:val="20"/>
                <w:szCs w:val="20"/>
              </w:rPr>
            </w:pPr>
            <w:r>
              <w:rPr>
                <w:rFonts w:ascii="Calibri" w:hAnsi="Calibri"/>
                <w:b/>
                <w:color w:val="000000"/>
                <w:sz w:val="20"/>
                <w:szCs w:val="20"/>
              </w:rPr>
              <w:t>Veteran’s Day</w:t>
            </w:r>
          </w:p>
          <w:p w14:paraId="1A06C5FA" w14:textId="71CDCF80" w:rsidR="000D64EA" w:rsidRDefault="000D64EA" w:rsidP="000D64EA">
            <w:pPr>
              <w:jc w:val="center"/>
              <w:rPr>
                <w:rFonts w:ascii="Calibri" w:hAnsi="Calibri"/>
                <w:b/>
                <w:color w:val="000000"/>
                <w:sz w:val="20"/>
                <w:szCs w:val="20"/>
              </w:rPr>
            </w:pPr>
            <w:r>
              <w:rPr>
                <w:rFonts w:ascii="Calibri" w:hAnsi="Calibri"/>
                <w:b/>
                <w:color w:val="000000"/>
                <w:sz w:val="20"/>
                <w:szCs w:val="20"/>
              </w:rPr>
              <w:t>No Labs</w:t>
            </w:r>
          </w:p>
        </w:tc>
      </w:tr>
      <w:tr w:rsidR="000D64EA" w14:paraId="5CF695E8" w14:textId="77777777" w:rsidTr="008D75AD">
        <w:trPr>
          <w:trHeight w:val="288"/>
        </w:trPr>
        <w:tc>
          <w:tcPr>
            <w:tcW w:w="169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5500051" w14:textId="0D3CA3D0" w:rsidR="000D64EA" w:rsidRDefault="000D64EA" w:rsidP="000D64EA">
            <w:pPr>
              <w:jc w:val="center"/>
              <w:rPr>
                <w:rFonts w:ascii="Calibri" w:hAnsi="Calibri"/>
                <w:color w:val="000000"/>
                <w:sz w:val="20"/>
                <w:szCs w:val="20"/>
              </w:rPr>
            </w:pPr>
            <w:r>
              <w:rPr>
                <w:rFonts w:ascii="Calibri" w:hAnsi="Calibri"/>
                <w:color w:val="000000"/>
                <w:sz w:val="20"/>
                <w:szCs w:val="20"/>
              </w:rPr>
              <w:t>11.18.19/ 11.20.19</w:t>
            </w:r>
          </w:p>
          <w:p w14:paraId="0928D6D5" w14:textId="77777777" w:rsidR="000D64EA" w:rsidRDefault="000D64EA" w:rsidP="000D64EA">
            <w:pPr>
              <w:jc w:val="center"/>
              <w:rPr>
                <w:rFonts w:ascii="Calibri" w:hAnsi="Calibri"/>
                <w:color w:val="000000"/>
                <w:sz w:val="20"/>
                <w:szCs w:val="20"/>
              </w:rPr>
            </w:pPr>
          </w:p>
        </w:tc>
        <w:tc>
          <w:tcPr>
            <w:tcW w:w="82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EC64DB7" w14:textId="77777777" w:rsidR="000D64EA" w:rsidRDefault="000D64EA" w:rsidP="000D64EA">
            <w:pPr>
              <w:jc w:val="center"/>
              <w:rPr>
                <w:rFonts w:ascii="Calibri" w:hAnsi="Calibri"/>
                <w:color w:val="000000"/>
                <w:sz w:val="20"/>
                <w:szCs w:val="20"/>
              </w:rPr>
            </w:pPr>
            <w:r>
              <w:rPr>
                <w:rFonts w:ascii="Calibri" w:hAnsi="Calibri"/>
                <w:color w:val="000000"/>
                <w:sz w:val="20"/>
                <w:szCs w:val="20"/>
              </w:rPr>
              <w:t>11</w:t>
            </w: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8A0695B" w14:textId="2EA9BDC6" w:rsidR="000D64EA" w:rsidRDefault="000D64EA" w:rsidP="000D64EA">
            <w:pPr>
              <w:rPr>
                <w:rFonts w:ascii="Calibri" w:hAnsi="Calibri"/>
                <w:color w:val="000000"/>
                <w:sz w:val="20"/>
                <w:szCs w:val="20"/>
              </w:rPr>
            </w:pPr>
            <w:r>
              <w:rPr>
                <w:rFonts w:ascii="Calibri" w:hAnsi="Calibri"/>
                <w:color w:val="000000"/>
                <w:sz w:val="20"/>
                <w:szCs w:val="20"/>
              </w:rPr>
              <w:t>7-3: Morbidity and Mortality Weekly Report (MMWR)</w:t>
            </w:r>
          </w:p>
        </w:tc>
      </w:tr>
      <w:tr w:rsidR="000D64EA" w14:paraId="5C0E4A4D" w14:textId="77777777" w:rsidTr="008D75AD">
        <w:trPr>
          <w:trHeight w:val="288"/>
        </w:trPr>
        <w:tc>
          <w:tcPr>
            <w:tcW w:w="1695" w:type="dxa"/>
            <w:vMerge/>
            <w:tcBorders>
              <w:left w:val="single" w:sz="4" w:space="0" w:color="auto"/>
              <w:right w:val="single" w:sz="4" w:space="0" w:color="auto"/>
            </w:tcBorders>
            <w:shd w:val="clear" w:color="auto" w:fill="F2F2F2" w:themeFill="background1" w:themeFillShade="F2"/>
            <w:vAlign w:val="center"/>
          </w:tcPr>
          <w:p w14:paraId="7AE1DAEA" w14:textId="77777777" w:rsidR="000D64EA" w:rsidRDefault="000D64EA" w:rsidP="000D64EA">
            <w:pPr>
              <w:rPr>
                <w:rFonts w:ascii="Calibri" w:hAnsi="Calibri"/>
                <w:color w:val="000000"/>
                <w:sz w:val="20"/>
                <w:szCs w:val="20"/>
              </w:rPr>
            </w:pPr>
          </w:p>
        </w:tc>
        <w:tc>
          <w:tcPr>
            <w:tcW w:w="821" w:type="dxa"/>
            <w:vMerge/>
            <w:tcBorders>
              <w:left w:val="single" w:sz="4" w:space="0" w:color="auto"/>
              <w:right w:val="single" w:sz="4" w:space="0" w:color="auto"/>
            </w:tcBorders>
            <w:shd w:val="clear" w:color="auto" w:fill="F2F2F2" w:themeFill="background1" w:themeFillShade="F2"/>
            <w:vAlign w:val="center"/>
            <w:hideMark/>
          </w:tcPr>
          <w:p w14:paraId="459849F4" w14:textId="77777777" w:rsidR="000D64EA" w:rsidRDefault="000D64EA" w:rsidP="000D64EA">
            <w:pP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E59F4B9" w14:textId="59A06925" w:rsidR="000D64EA" w:rsidRDefault="000D64EA" w:rsidP="000D64EA">
            <w:pPr>
              <w:rPr>
                <w:rFonts w:ascii="Calibri" w:hAnsi="Calibri"/>
                <w:color w:val="000000"/>
                <w:sz w:val="20"/>
                <w:szCs w:val="20"/>
              </w:rPr>
            </w:pPr>
            <w:r>
              <w:rPr>
                <w:rFonts w:ascii="Calibri" w:hAnsi="Calibri"/>
                <w:color w:val="000000"/>
                <w:sz w:val="20"/>
                <w:szCs w:val="20"/>
              </w:rPr>
              <w:t>7-4: Epidemic Simulation (Edvotek Kit)</w:t>
            </w:r>
          </w:p>
        </w:tc>
      </w:tr>
      <w:tr w:rsidR="000D64EA" w14:paraId="2F0D4954" w14:textId="77777777" w:rsidTr="008D75AD">
        <w:trPr>
          <w:trHeight w:val="300"/>
        </w:trPr>
        <w:tc>
          <w:tcPr>
            <w:tcW w:w="1695" w:type="dxa"/>
            <w:vMerge/>
            <w:tcBorders>
              <w:left w:val="single" w:sz="4" w:space="0" w:color="auto"/>
              <w:right w:val="single" w:sz="4" w:space="0" w:color="auto"/>
            </w:tcBorders>
            <w:shd w:val="clear" w:color="auto" w:fill="F2F2F2" w:themeFill="background1" w:themeFillShade="F2"/>
            <w:vAlign w:val="center"/>
          </w:tcPr>
          <w:p w14:paraId="2B4557CC" w14:textId="77777777" w:rsidR="000D64EA" w:rsidRDefault="000D64EA" w:rsidP="000D64EA">
            <w:pPr>
              <w:rPr>
                <w:rFonts w:ascii="Calibri" w:hAnsi="Calibri"/>
                <w:color w:val="000000"/>
                <w:sz w:val="20"/>
                <w:szCs w:val="20"/>
              </w:rPr>
            </w:pPr>
          </w:p>
        </w:tc>
        <w:tc>
          <w:tcPr>
            <w:tcW w:w="821" w:type="dxa"/>
            <w:vMerge/>
            <w:tcBorders>
              <w:left w:val="single" w:sz="4" w:space="0" w:color="auto"/>
              <w:right w:val="single" w:sz="4" w:space="0" w:color="auto"/>
            </w:tcBorders>
            <w:shd w:val="clear" w:color="auto" w:fill="F2F2F2" w:themeFill="background1" w:themeFillShade="F2"/>
            <w:vAlign w:val="center"/>
            <w:hideMark/>
          </w:tcPr>
          <w:p w14:paraId="1E45EF33" w14:textId="77777777" w:rsidR="000D64EA" w:rsidRDefault="000D64EA" w:rsidP="000D64EA">
            <w:pP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BF632F1" w14:textId="0FE37FCE" w:rsidR="000D64EA" w:rsidRDefault="000D64EA" w:rsidP="000D64EA">
            <w:pPr>
              <w:rPr>
                <w:rFonts w:ascii="Calibri" w:hAnsi="Calibri"/>
                <w:color w:val="000000"/>
                <w:sz w:val="20"/>
                <w:szCs w:val="20"/>
              </w:rPr>
            </w:pPr>
            <w:r>
              <w:rPr>
                <w:rFonts w:ascii="Calibri" w:hAnsi="Calibri"/>
                <w:sz w:val="20"/>
                <w:szCs w:val="20"/>
              </w:rPr>
              <w:t>6-1: Environmental Sampling: The RODAC Plate</w:t>
            </w:r>
          </w:p>
        </w:tc>
      </w:tr>
      <w:tr w:rsidR="000D64EA" w14:paraId="0814F949" w14:textId="77777777" w:rsidTr="00851425">
        <w:trPr>
          <w:trHeight w:val="56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B073B" w14:textId="6F2764B7" w:rsidR="000D64EA" w:rsidRDefault="000D64EA" w:rsidP="000D64EA">
            <w:pPr>
              <w:jc w:val="center"/>
              <w:rPr>
                <w:rFonts w:ascii="Calibri" w:hAnsi="Calibri"/>
                <w:color w:val="000000"/>
                <w:sz w:val="20"/>
                <w:szCs w:val="20"/>
              </w:rPr>
            </w:pPr>
            <w:r>
              <w:rPr>
                <w:rFonts w:ascii="Calibri" w:hAnsi="Calibri"/>
                <w:color w:val="000000"/>
                <w:sz w:val="20"/>
                <w:szCs w:val="20"/>
              </w:rPr>
              <w:t>11.25.19/</w:t>
            </w:r>
          </w:p>
          <w:p w14:paraId="44411ED3" w14:textId="534C251F" w:rsidR="000D64EA" w:rsidRDefault="000D64EA" w:rsidP="000D64EA">
            <w:pPr>
              <w:jc w:val="center"/>
              <w:rPr>
                <w:rFonts w:ascii="Calibri" w:hAnsi="Calibri"/>
                <w:color w:val="000000"/>
                <w:sz w:val="20"/>
                <w:szCs w:val="20"/>
              </w:rPr>
            </w:pPr>
            <w:r>
              <w:rPr>
                <w:rFonts w:ascii="Calibri" w:hAnsi="Calibri"/>
                <w:color w:val="000000"/>
                <w:sz w:val="20"/>
                <w:szCs w:val="20"/>
              </w:rPr>
              <w:t>11.27.19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1486DEE" w14:textId="77777777" w:rsidR="000D64EA" w:rsidRDefault="000D64EA"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center"/>
          </w:tcPr>
          <w:p w14:paraId="2F173FD8" w14:textId="77777777" w:rsidR="000D64EA" w:rsidRDefault="000D64EA" w:rsidP="000D64EA">
            <w:pPr>
              <w:jc w:val="center"/>
              <w:rPr>
                <w:rFonts w:ascii="Calibri" w:hAnsi="Calibri"/>
                <w:b/>
                <w:color w:val="000000"/>
                <w:sz w:val="20"/>
                <w:szCs w:val="20"/>
              </w:rPr>
            </w:pPr>
            <w:r>
              <w:rPr>
                <w:rFonts w:ascii="Calibri" w:hAnsi="Calibri"/>
                <w:b/>
                <w:color w:val="000000"/>
                <w:sz w:val="20"/>
                <w:szCs w:val="20"/>
              </w:rPr>
              <w:t>Thanksgiving Holiday</w:t>
            </w:r>
          </w:p>
          <w:p w14:paraId="22ADFECE" w14:textId="00A08C23" w:rsidR="000D64EA" w:rsidRPr="00BB55EE" w:rsidRDefault="000D64EA" w:rsidP="000D64EA">
            <w:pPr>
              <w:jc w:val="center"/>
              <w:rPr>
                <w:rFonts w:ascii="Calibri" w:hAnsi="Calibri"/>
                <w:b/>
                <w:color w:val="000000"/>
                <w:sz w:val="20"/>
                <w:szCs w:val="20"/>
              </w:rPr>
            </w:pPr>
            <w:r>
              <w:rPr>
                <w:rFonts w:ascii="Calibri" w:hAnsi="Calibri"/>
                <w:b/>
                <w:color w:val="000000"/>
                <w:sz w:val="20"/>
                <w:szCs w:val="20"/>
              </w:rPr>
              <w:t>No Labs</w:t>
            </w:r>
          </w:p>
        </w:tc>
      </w:tr>
      <w:tr w:rsidR="000D64EA" w14:paraId="5B9E3C2C" w14:textId="77777777" w:rsidTr="00851425">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74470B" w14:textId="77777777" w:rsidR="000D64EA" w:rsidRDefault="000D64EA" w:rsidP="000D64EA">
            <w:pPr>
              <w:jc w:val="center"/>
              <w:rPr>
                <w:rFonts w:ascii="Calibri" w:hAnsi="Calibri"/>
                <w:color w:val="000000"/>
                <w:sz w:val="20"/>
                <w:szCs w:val="20"/>
              </w:rPr>
            </w:pPr>
            <w:r>
              <w:rPr>
                <w:rFonts w:ascii="Calibri" w:hAnsi="Calibri"/>
                <w:color w:val="000000"/>
                <w:sz w:val="20"/>
                <w:szCs w:val="20"/>
              </w:rPr>
              <w:t>12.02.19/</w:t>
            </w:r>
          </w:p>
          <w:p w14:paraId="0E9B7395" w14:textId="4CB43118" w:rsidR="000D64EA" w:rsidRPr="00455534" w:rsidRDefault="000D64EA" w:rsidP="000D64EA">
            <w:pPr>
              <w:jc w:val="center"/>
              <w:rPr>
                <w:rFonts w:ascii="Calibri" w:hAnsi="Calibri"/>
                <w:color w:val="000000"/>
                <w:sz w:val="20"/>
                <w:szCs w:val="20"/>
                <w:highlight w:val="yellow"/>
              </w:rPr>
            </w:pPr>
            <w:r>
              <w:rPr>
                <w:rFonts w:ascii="Calibri" w:hAnsi="Calibri"/>
                <w:color w:val="000000"/>
                <w:sz w:val="20"/>
                <w:szCs w:val="20"/>
              </w:rPr>
              <w:t>12.04.19</w:t>
            </w:r>
          </w:p>
        </w:tc>
        <w:tc>
          <w:tcPr>
            <w:tcW w:w="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DCE60" w14:textId="77777777" w:rsidR="000D64EA" w:rsidRPr="009E063B" w:rsidRDefault="000D64EA" w:rsidP="000D64EA">
            <w:pPr>
              <w:jc w:val="center"/>
              <w:rPr>
                <w:rFonts w:ascii="Calibri" w:hAnsi="Calibri"/>
                <w:color w:val="000000"/>
                <w:sz w:val="20"/>
                <w:szCs w:val="20"/>
              </w:rPr>
            </w:pPr>
            <w:r w:rsidRPr="009E063B">
              <w:rPr>
                <w:rFonts w:ascii="Calibri" w:hAnsi="Calibri"/>
                <w:color w:val="000000"/>
                <w:sz w:val="20"/>
                <w:szCs w:val="20"/>
              </w:rPr>
              <w:t>1</w:t>
            </w:r>
            <w:r>
              <w:rPr>
                <w:rFonts w:ascii="Calibri" w:hAnsi="Calibri"/>
                <w:color w:val="000000"/>
                <w:sz w:val="20"/>
                <w:szCs w:val="20"/>
              </w:rPr>
              <w:t>2</w:t>
            </w:r>
          </w:p>
        </w:tc>
        <w:tc>
          <w:tcPr>
            <w:tcW w:w="8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D3425F" w14:textId="77777777" w:rsidR="000D64EA" w:rsidRPr="009E063B" w:rsidRDefault="000D64EA" w:rsidP="000D64EA">
            <w:pPr>
              <w:rPr>
                <w:rFonts w:ascii="Calibri" w:hAnsi="Calibri"/>
                <w:color w:val="000000"/>
                <w:sz w:val="20"/>
                <w:szCs w:val="20"/>
              </w:rPr>
            </w:pPr>
            <w:r w:rsidRPr="009E063B">
              <w:rPr>
                <w:rFonts w:ascii="Calibri" w:hAnsi="Calibri"/>
                <w:color w:val="000000"/>
                <w:sz w:val="20"/>
                <w:szCs w:val="20"/>
              </w:rPr>
              <w:t xml:space="preserve">6-5 Differential Blood Count </w:t>
            </w:r>
          </w:p>
          <w:p w14:paraId="6DA5F5F9" w14:textId="77777777" w:rsidR="000D64EA" w:rsidRPr="009E063B" w:rsidRDefault="000D64EA" w:rsidP="000D64EA">
            <w:pPr>
              <w:rPr>
                <w:rFonts w:ascii="Calibri" w:hAnsi="Calibri"/>
                <w:color w:val="000000"/>
                <w:sz w:val="20"/>
                <w:szCs w:val="20"/>
              </w:rPr>
            </w:pPr>
            <w:r w:rsidRPr="009E063B">
              <w:rPr>
                <w:rFonts w:ascii="Calibri" w:hAnsi="Calibri"/>
                <w:color w:val="000000"/>
                <w:sz w:val="20"/>
                <w:szCs w:val="20"/>
              </w:rPr>
              <w:t xml:space="preserve">8-5 Blood typing </w:t>
            </w:r>
          </w:p>
          <w:p w14:paraId="12DA4BE5" w14:textId="77777777" w:rsidR="000D64EA" w:rsidRPr="009E063B" w:rsidRDefault="000D64EA" w:rsidP="000D64EA">
            <w:pPr>
              <w:rPr>
                <w:rFonts w:ascii="Calibri" w:hAnsi="Calibri"/>
                <w:color w:val="000000"/>
                <w:sz w:val="20"/>
                <w:szCs w:val="20"/>
              </w:rPr>
            </w:pPr>
            <w:r w:rsidRPr="009E063B">
              <w:rPr>
                <w:rFonts w:ascii="Calibri" w:hAnsi="Calibri"/>
                <w:color w:val="000000"/>
                <w:sz w:val="20"/>
                <w:szCs w:val="20"/>
              </w:rPr>
              <w:t>8-6 ELISA for Detecting Antibodies in Patient’s Sample</w:t>
            </w:r>
          </w:p>
        </w:tc>
      </w:tr>
      <w:tr w:rsidR="000D64EA" w14:paraId="09DA0BAC" w14:textId="77777777" w:rsidTr="00851425">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09011" w14:textId="34025773" w:rsidR="000D64EA" w:rsidRPr="009E063B" w:rsidRDefault="000D64EA" w:rsidP="000D64EA">
            <w:pPr>
              <w:jc w:val="center"/>
              <w:rPr>
                <w:rFonts w:ascii="Calibri" w:hAnsi="Calibri"/>
                <w:color w:val="000000"/>
                <w:sz w:val="20"/>
                <w:szCs w:val="20"/>
              </w:rPr>
            </w:pPr>
            <w:r>
              <w:rPr>
                <w:rFonts w:ascii="Calibri" w:hAnsi="Calibri"/>
                <w:color w:val="000000"/>
                <w:sz w:val="20"/>
                <w:szCs w:val="20"/>
              </w:rPr>
              <w:t>12.09.19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D1AA" w14:textId="42A3FCF9" w:rsidR="000D64EA" w:rsidRPr="009E063B" w:rsidRDefault="000D64EA"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F3967" w14:textId="2348F20D" w:rsidR="000D64EA" w:rsidRPr="009E063B" w:rsidRDefault="00493BCE" w:rsidP="00493BCE">
            <w:pPr>
              <w:rPr>
                <w:rFonts w:ascii="Calibri" w:hAnsi="Calibri"/>
                <w:b/>
                <w:bCs/>
                <w:color w:val="000000"/>
                <w:sz w:val="20"/>
                <w:szCs w:val="20"/>
              </w:rPr>
            </w:pPr>
            <w:r>
              <w:rPr>
                <w:rFonts w:ascii="Calibri" w:hAnsi="Calibri"/>
                <w:b/>
                <w:bCs/>
                <w:color w:val="000000"/>
                <w:sz w:val="20"/>
                <w:szCs w:val="20"/>
              </w:rPr>
              <w:t>Open lab for review for both lab sections</w:t>
            </w:r>
          </w:p>
        </w:tc>
      </w:tr>
      <w:tr w:rsidR="00493BCE" w14:paraId="6677E210" w14:textId="77777777" w:rsidTr="00851425">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E6733" w14:textId="73415127" w:rsidR="00493BCE" w:rsidRDefault="00493BCE" w:rsidP="000D64EA">
            <w:pPr>
              <w:jc w:val="center"/>
              <w:rPr>
                <w:rFonts w:ascii="Calibri" w:hAnsi="Calibri"/>
                <w:color w:val="000000"/>
                <w:sz w:val="20"/>
                <w:szCs w:val="20"/>
              </w:rPr>
            </w:pPr>
            <w:r>
              <w:rPr>
                <w:rFonts w:ascii="Calibri" w:hAnsi="Calibri"/>
                <w:color w:val="000000"/>
                <w:sz w:val="20"/>
                <w:szCs w:val="20"/>
              </w:rPr>
              <w:t>12.10 – 1</w:t>
            </w:r>
            <w:r w:rsidR="00EA722A">
              <w:rPr>
                <w:rFonts w:ascii="Calibri" w:hAnsi="Calibri"/>
                <w:color w:val="000000"/>
                <w:sz w:val="20"/>
                <w:szCs w:val="20"/>
              </w:rPr>
              <w:t>2</w:t>
            </w:r>
            <w:r>
              <w:rPr>
                <w:rFonts w:ascii="Calibri" w:hAnsi="Calibri"/>
                <w:color w:val="000000"/>
                <w:sz w:val="20"/>
                <w:szCs w:val="20"/>
              </w:rPr>
              <w:t>.19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9E240" w14:textId="77777777" w:rsidR="00493BCE" w:rsidRPr="009E063B" w:rsidRDefault="00493BCE" w:rsidP="000D64EA">
            <w:pPr>
              <w:jc w:val="center"/>
              <w:rPr>
                <w:rFonts w:ascii="Calibri" w:hAnsi="Calibri"/>
                <w:color w:val="000000"/>
                <w:sz w:val="20"/>
                <w:szCs w:val="20"/>
              </w:rPr>
            </w:pPr>
          </w:p>
        </w:tc>
        <w:tc>
          <w:tcPr>
            <w:tcW w:w="8184" w:type="dxa"/>
            <w:tcBorders>
              <w:top w:val="single" w:sz="4" w:space="0" w:color="auto"/>
              <w:left w:val="single" w:sz="4" w:space="0" w:color="auto"/>
              <w:bottom w:val="single" w:sz="4" w:space="0" w:color="auto"/>
              <w:right w:val="single" w:sz="4" w:space="0" w:color="auto"/>
            </w:tcBorders>
            <w:shd w:val="clear" w:color="auto" w:fill="auto"/>
            <w:vAlign w:val="bottom"/>
          </w:tcPr>
          <w:p w14:paraId="6009791B" w14:textId="0BB58378" w:rsidR="00493BCE" w:rsidRPr="009E063B" w:rsidRDefault="00493BCE" w:rsidP="000D64EA">
            <w:pPr>
              <w:rPr>
                <w:rFonts w:ascii="Calibri" w:hAnsi="Calibri"/>
                <w:b/>
                <w:bCs/>
                <w:color w:val="000000"/>
                <w:sz w:val="20"/>
                <w:szCs w:val="20"/>
              </w:rPr>
            </w:pPr>
            <w:r w:rsidRPr="009E063B">
              <w:rPr>
                <w:rFonts w:ascii="Calibri" w:hAnsi="Calibri"/>
                <w:b/>
                <w:bCs/>
                <w:color w:val="000000"/>
                <w:sz w:val="20"/>
                <w:szCs w:val="20"/>
              </w:rPr>
              <w:t xml:space="preserve">Lab </w:t>
            </w:r>
            <w:r>
              <w:rPr>
                <w:rFonts w:ascii="Calibri" w:hAnsi="Calibri"/>
                <w:b/>
                <w:bCs/>
                <w:color w:val="000000"/>
                <w:sz w:val="20"/>
                <w:szCs w:val="20"/>
              </w:rPr>
              <w:t xml:space="preserve">Final </w:t>
            </w:r>
            <w:r w:rsidRPr="00EC6B6F">
              <w:rPr>
                <w:rFonts w:ascii="Calibri" w:hAnsi="Calibri"/>
                <w:b/>
                <w:bCs/>
                <w:color w:val="000000"/>
                <w:sz w:val="20"/>
                <w:szCs w:val="20"/>
                <w:highlight w:val="yellow"/>
              </w:rPr>
              <w:t>(online)</w:t>
            </w:r>
          </w:p>
        </w:tc>
      </w:tr>
      <w:tr w:rsidR="000D64EA" w14:paraId="1C5007A2" w14:textId="77777777" w:rsidTr="00851425">
        <w:trPr>
          <w:trHeight w:val="304"/>
        </w:trPr>
        <w:tc>
          <w:tcPr>
            <w:tcW w:w="1695" w:type="dxa"/>
            <w:tcBorders>
              <w:top w:val="single" w:sz="4" w:space="0" w:color="auto"/>
              <w:left w:val="nil"/>
              <w:bottom w:val="nil"/>
              <w:right w:val="nil"/>
            </w:tcBorders>
            <w:shd w:val="clear" w:color="auto" w:fill="auto"/>
            <w:noWrap/>
            <w:vAlign w:val="bottom"/>
            <w:hideMark/>
          </w:tcPr>
          <w:p w14:paraId="0CFE8481" w14:textId="77777777" w:rsidR="000D64EA" w:rsidRPr="00541309" w:rsidRDefault="000D64EA" w:rsidP="000D64EA">
            <w:pPr>
              <w:rPr>
                <w:sz w:val="20"/>
                <w:szCs w:val="20"/>
              </w:rPr>
            </w:pPr>
          </w:p>
        </w:tc>
        <w:tc>
          <w:tcPr>
            <w:tcW w:w="821" w:type="dxa"/>
            <w:tcBorders>
              <w:top w:val="single" w:sz="4" w:space="0" w:color="auto"/>
              <w:left w:val="nil"/>
              <w:bottom w:val="nil"/>
              <w:right w:val="nil"/>
            </w:tcBorders>
            <w:shd w:val="clear" w:color="auto" w:fill="auto"/>
            <w:noWrap/>
            <w:vAlign w:val="bottom"/>
            <w:hideMark/>
          </w:tcPr>
          <w:p w14:paraId="1B2DF320" w14:textId="77777777" w:rsidR="000D64EA" w:rsidRPr="00541309" w:rsidRDefault="000D64EA" w:rsidP="000D64EA">
            <w:pPr>
              <w:rPr>
                <w:sz w:val="20"/>
                <w:szCs w:val="20"/>
              </w:rPr>
            </w:pPr>
          </w:p>
        </w:tc>
        <w:tc>
          <w:tcPr>
            <w:tcW w:w="8184" w:type="dxa"/>
            <w:tcBorders>
              <w:top w:val="single" w:sz="4" w:space="0" w:color="auto"/>
              <w:left w:val="nil"/>
              <w:bottom w:val="nil"/>
              <w:right w:val="nil"/>
            </w:tcBorders>
            <w:shd w:val="clear" w:color="auto" w:fill="auto"/>
            <w:vAlign w:val="bottom"/>
            <w:hideMark/>
          </w:tcPr>
          <w:p w14:paraId="4CD4D72F" w14:textId="77777777" w:rsidR="000D64EA" w:rsidRPr="00541309" w:rsidRDefault="000D64EA" w:rsidP="000D64EA">
            <w:pPr>
              <w:rPr>
                <w:rFonts w:ascii="Calibri" w:hAnsi="Calibri"/>
                <w:i/>
                <w:iCs/>
                <w:color w:val="000000"/>
                <w:sz w:val="22"/>
                <w:szCs w:val="22"/>
              </w:rPr>
            </w:pPr>
            <w:r w:rsidRPr="00541309">
              <w:rPr>
                <w:rFonts w:ascii="Calibri" w:hAnsi="Calibri"/>
                <w:i/>
                <w:iCs/>
                <w:color w:val="000000"/>
                <w:sz w:val="20"/>
                <w:szCs w:val="22"/>
              </w:rPr>
              <w:t xml:space="preserve">* You must come to the lab the next week day to view the results. </w:t>
            </w:r>
          </w:p>
        </w:tc>
      </w:tr>
    </w:tbl>
    <w:p w14:paraId="4541985C" w14:textId="77777777" w:rsidR="00C94379" w:rsidRPr="00FE621E" w:rsidRDefault="00C94379" w:rsidP="00B34B32">
      <w:pPr>
        <w:jc w:val="both"/>
        <w:rPr>
          <w:rFonts w:ascii="Calibri" w:hAnsi="Calibri" w:cs="Arial"/>
          <w:b/>
          <w:sz w:val="20"/>
          <w:szCs w:val="18"/>
        </w:rPr>
      </w:pPr>
    </w:p>
    <w:sectPr w:rsidR="00C94379" w:rsidRPr="00FE621E" w:rsidSect="00FE621E">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EB92" w14:textId="77777777" w:rsidR="00744F87" w:rsidRDefault="00744F87">
      <w:r>
        <w:separator/>
      </w:r>
    </w:p>
  </w:endnote>
  <w:endnote w:type="continuationSeparator" w:id="0">
    <w:p w14:paraId="4A30FAB7" w14:textId="77777777" w:rsidR="00744F87" w:rsidRDefault="0074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90A3" w14:textId="1628DE00" w:rsidR="005860FD" w:rsidRPr="00FE621E" w:rsidRDefault="005860FD" w:rsidP="0057763E">
    <w:pPr>
      <w:pStyle w:val="Footer"/>
      <w:jc w:val="right"/>
      <w:rPr>
        <w:rFonts w:ascii="Calibri" w:hAnsi="Calibri" w:cs="Arial"/>
        <w:sz w:val="20"/>
        <w:szCs w:val="20"/>
      </w:rPr>
    </w:pPr>
    <w:r w:rsidRPr="00FE621E">
      <w:rPr>
        <w:rStyle w:val="PageNumber"/>
        <w:rFonts w:ascii="Calibri" w:hAnsi="Calibri" w:cs="Arial"/>
        <w:sz w:val="20"/>
        <w:szCs w:val="20"/>
      </w:rPr>
      <w:fldChar w:fldCharType="begin"/>
    </w:r>
    <w:r w:rsidRPr="00FE621E">
      <w:rPr>
        <w:rStyle w:val="PageNumber"/>
        <w:rFonts w:ascii="Calibri" w:hAnsi="Calibri" w:cs="Arial"/>
        <w:sz w:val="20"/>
        <w:szCs w:val="20"/>
      </w:rPr>
      <w:instrText xml:space="preserve"> PAGE </w:instrText>
    </w:r>
    <w:r w:rsidRPr="00FE621E">
      <w:rPr>
        <w:rStyle w:val="PageNumber"/>
        <w:rFonts w:ascii="Calibri" w:hAnsi="Calibri" w:cs="Arial"/>
        <w:sz w:val="20"/>
        <w:szCs w:val="20"/>
      </w:rPr>
      <w:fldChar w:fldCharType="separate"/>
    </w:r>
    <w:r w:rsidR="00F70D56">
      <w:rPr>
        <w:rStyle w:val="PageNumber"/>
        <w:rFonts w:ascii="Calibri" w:hAnsi="Calibri" w:cs="Arial"/>
        <w:noProof/>
        <w:sz w:val="20"/>
        <w:szCs w:val="20"/>
      </w:rPr>
      <w:t>1</w:t>
    </w:r>
    <w:r w:rsidRPr="00FE621E">
      <w:rPr>
        <w:rStyle w:val="PageNumbe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124A" w14:textId="77777777" w:rsidR="00744F87" w:rsidRDefault="00744F87">
      <w:r>
        <w:separator/>
      </w:r>
    </w:p>
  </w:footnote>
  <w:footnote w:type="continuationSeparator" w:id="0">
    <w:p w14:paraId="05EC0433" w14:textId="77777777" w:rsidR="00744F87" w:rsidRDefault="0074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C3C"/>
    <w:multiLevelType w:val="hybridMultilevel"/>
    <w:tmpl w:val="280C9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1626B"/>
    <w:multiLevelType w:val="hybridMultilevel"/>
    <w:tmpl w:val="BFAA5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1A0BB6"/>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08662B"/>
    <w:multiLevelType w:val="hybridMultilevel"/>
    <w:tmpl w:val="CE82CC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77D0D"/>
    <w:multiLevelType w:val="hybridMultilevel"/>
    <w:tmpl w:val="3C3C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6D99"/>
    <w:multiLevelType w:val="hybridMultilevel"/>
    <w:tmpl w:val="CA8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53F0F"/>
    <w:multiLevelType w:val="hybridMultilevel"/>
    <w:tmpl w:val="D114A538"/>
    <w:lvl w:ilvl="0" w:tplc="FB9879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868C7"/>
    <w:multiLevelType w:val="hybridMultilevel"/>
    <w:tmpl w:val="2B0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81B1D"/>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80163A6"/>
    <w:multiLevelType w:val="hybridMultilevel"/>
    <w:tmpl w:val="4E8A6B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B4B07AF"/>
    <w:multiLevelType w:val="hybridMultilevel"/>
    <w:tmpl w:val="E310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D652B"/>
    <w:multiLevelType w:val="hybridMultilevel"/>
    <w:tmpl w:val="E494BE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B6F5C"/>
    <w:multiLevelType w:val="hybridMultilevel"/>
    <w:tmpl w:val="CC00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2A2166"/>
    <w:multiLevelType w:val="hybridMultilevel"/>
    <w:tmpl w:val="CDCA743A"/>
    <w:lvl w:ilvl="0" w:tplc="54D0124C">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65D55"/>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0F7491"/>
    <w:multiLevelType w:val="hybridMultilevel"/>
    <w:tmpl w:val="83782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BD7B8C"/>
    <w:multiLevelType w:val="hybridMultilevel"/>
    <w:tmpl w:val="0B809606"/>
    <w:lvl w:ilvl="0" w:tplc="BEF428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73045"/>
    <w:multiLevelType w:val="multilevel"/>
    <w:tmpl w:val="0B8096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01604F"/>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8"/>
  </w:num>
  <w:num w:numId="3">
    <w:abstractNumId w:val="14"/>
  </w:num>
  <w:num w:numId="4">
    <w:abstractNumId w:val="8"/>
  </w:num>
  <w:num w:numId="5">
    <w:abstractNumId w:val="16"/>
  </w:num>
  <w:num w:numId="6">
    <w:abstractNumId w:val="3"/>
  </w:num>
  <w:num w:numId="7">
    <w:abstractNumId w:val="17"/>
  </w:num>
  <w:num w:numId="8">
    <w:abstractNumId w:val="1"/>
  </w:num>
  <w:num w:numId="9">
    <w:abstractNumId w:val="13"/>
  </w:num>
  <w:num w:numId="10">
    <w:abstractNumId w:val="11"/>
  </w:num>
  <w:num w:numId="11">
    <w:abstractNumId w:val="9"/>
  </w:num>
  <w:num w:numId="12">
    <w:abstractNumId w:val="15"/>
  </w:num>
  <w:num w:numId="13">
    <w:abstractNumId w:val="10"/>
  </w:num>
  <w:num w:numId="14">
    <w:abstractNumId w:val="6"/>
  </w:num>
  <w:num w:numId="15">
    <w:abstractNumId w:val="0"/>
  </w:num>
  <w:num w:numId="16">
    <w:abstractNumId w:val="12"/>
  </w:num>
  <w:num w:numId="17">
    <w:abstractNumId w:val="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F"/>
    <w:rsid w:val="000060B3"/>
    <w:rsid w:val="0000723C"/>
    <w:rsid w:val="0002335B"/>
    <w:rsid w:val="00025763"/>
    <w:rsid w:val="00031F6A"/>
    <w:rsid w:val="000337C3"/>
    <w:rsid w:val="00037F87"/>
    <w:rsid w:val="00041504"/>
    <w:rsid w:val="00046F3E"/>
    <w:rsid w:val="000566F4"/>
    <w:rsid w:val="000571F3"/>
    <w:rsid w:val="00090D3B"/>
    <w:rsid w:val="000B30A1"/>
    <w:rsid w:val="000C3555"/>
    <w:rsid w:val="000D64EA"/>
    <w:rsid w:val="000E282A"/>
    <w:rsid w:val="000E3843"/>
    <w:rsid w:val="00101469"/>
    <w:rsid w:val="001036A8"/>
    <w:rsid w:val="001052D7"/>
    <w:rsid w:val="00131AF7"/>
    <w:rsid w:val="00141772"/>
    <w:rsid w:val="00153300"/>
    <w:rsid w:val="00180631"/>
    <w:rsid w:val="00183D0C"/>
    <w:rsid w:val="001B6810"/>
    <w:rsid w:val="001B70A1"/>
    <w:rsid w:val="001C00DD"/>
    <w:rsid w:val="001C0647"/>
    <w:rsid w:val="001C501B"/>
    <w:rsid w:val="001D3019"/>
    <w:rsid w:val="001F165A"/>
    <w:rsid w:val="001F63DD"/>
    <w:rsid w:val="002037D1"/>
    <w:rsid w:val="0022152E"/>
    <w:rsid w:val="00235761"/>
    <w:rsid w:val="002501B9"/>
    <w:rsid w:val="002509AA"/>
    <w:rsid w:val="002517AE"/>
    <w:rsid w:val="00264391"/>
    <w:rsid w:val="002666DE"/>
    <w:rsid w:val="002718BF"/>
    <w:rsid w:val="002B142F"/>
    <w:rsid w:val="002C3504"/>
    <w:rsid w:val="002F492B"/>
    <w:rsid w:val="002F5604"/>
    <w:rsid w:val="00311443"/>
    <w:rsid w:val="00313458"/>
    <w:rsid w:val="00334BCA"/>
    <w:rsid w:val="00340B4A"/>
    <w:rsid w:val="0035699B"/>
    <w:rsid w:val="00360099"/>
    <w:rsid w:val="00361AEA"/>
    <w:rsid w:val="00361FAB"/>
    <w:rsid w:val="0037153F"/>
    <w:rsid w:val="0037262D"/>
    <w:rsid w:val="00373661"/>
    <w:rsid w:val="003830E4"/>
    <w:rsid w:val="003B3232"/>
    <w:rsid w:val="003C2CC0"/>
    <w:rsid w:val="003C6F8A"/>
    <w:rsid w:val="0040650D"/>
    <w:rsid w:val="0041132C"/>
    <w:rsid w:val="00421AA9"/>
    <w:rsid w:val="00422E5F"/>
    <w:rsid w:val="004233BB"/>
    <w:rsid w:val="00424F3C"/>
    <w:rsid w:val="00431B56"/>
    <w:rsid w:val="004405EA"/>
    <w:rsid w:val="00455534"/>
    <w:rsid w:val="004676C8"/>
    <w:rsid w:val="00474D4A"/>
    <w:rsid w:val="004926AA"/>
    <w:rsid w:val="00493BCE"/>
    <w:rsid w:val="004A079B"/>
    <w:rsid w:val="004A1FBC"/>
    <w:rsid w:val="004A26C5"/>
    <w:rsid w:val="004A3263"/>
    <w:rsid w:val="004B007A"/>
    <w:rsid w:val="004B5E2F"/>
    <w:rsid w:val="004C5CEB"/>
    <w:rsid w:val="004D0AB7"/>
    <w:rsid w:val="004D305A"/>
    <w:rsid w:val="004F3B79"/>
    <w:rsid w:val="00505E2D"/>
    <w:rsid w:val="00512B42"/>
    <w:rsid w:val="00532BC0"/>
    <w:rsid w:val="00541309"/>
    <w:rsid w:val="00564149"/>
    <w:rsid w:val="00564AEB"/>
    <w:rsid w:val="00573A64"/>
    <w:rsid w:val="00575C89"/>
    <w:rsid w:val="0057763E"/>
    <w:rsid w:val="005860FD"/>
    <w:rsid w:val="00592390"/>
    <w:rsid w:val="005A209F"/>
    <w:rsid w:val="005C6A14"/>
    <w:rsid w:val="005C6E70"/>
    <w:rsid w:val="005D1CB9"/>
    <w:rsid w:val="005E5A90"/>
    <w:rsid w:val="00607729"/>
    <w:rsid w:val="00626535"/>
    <w:rsid w:val="00633057"/>
    <w:rsid w:val="00641039"/>
    <w:rsid w:val="00655ECD"/>
    <w:rsid w:val="00662ED0"/>
    <w:rsid w:val="00667A13"/>
    <w:rsid w:val="00690569"/>
    <w:rsid w:val="006C327F"/>
    <w:rsid w:val="006F2860"/>
    <w:rsid w:val="0072762C"/>
    <w:rsid w:val="00733DFE"/>
    <w:rsid w:val="00742EA9"/>
    <w:rsid w:val="00744F87"/>
    <w:rsid w:val="007545D7"/>
    <w:rsid w:val="00783EE2"/>
    <w:rsid w:val="0079658F"/>
    <w:rsid w:val="007B03D1"/>
    <w:rsid w:val="007B501F"/>
    <w:rsid w:val="007C3C23"/>
    <w:rsid w:val="007D34AD"/>
    <w:rsid w:val="007D3644"/>
    <w:rsid w:val="007E1B59"/>
    <w:rsid w:val="007F30D0"/>
    <w:rsid w:val="0083482F"/>
    <w:rsid w:val="00837912"/>
    <w:rsid w:val="00846FB2"/>
    <w:rsid w:val="008473FC"/>
    <w:rsid w:val="00851425"/>
    <w:rsid w:val="008600CC"/>
    <w:rsid w:val="00862EBB"/>
    <w:rsid w:val="0086325D"/>
    <w:rsid w:val="0089292F"/>
    <w:rsid w:val="00895020"/>
    <w:rsid w:val="008A12D3"/>
    <w:rsid w:val="008B7F6D"/>
    <w:rsid w:val="008C7EA4"/>
    <w:rsid w:val="008D0AB4"/>
    <w:rsid w:val="008F439A"/>
    <w:rsid w:val="008F66A2"/>
    <w:rsid w:val="00932D81"/>
    <w:rsid w:val="00933196"/>
    <w:rsid w:val="00940FAB"/>
    <w:rsid w:val="00955018"/>
    <w:rsid w:val="00966AC7"/>
    <w:rsid w:val="00976492"/>
    <w:rsid w:val="00977590"/>
    <w:rsid w:val="0098408B"/>
    <w:rsid w:val="00984C44"/>
    <w:rsid w:val="009A6C01"/>
    <w:rsid w:val="009D6EF1"/>
    <w:rsid w:val="009E063B"/>
    <w:rsid w:val="00A17714"/>
    <w:rsid w:val="00A25E6E"/>
    <w:rsid w:val="00A33DEA"/>
    <w:rsid w:val="00A41857"/>
    <w:rsid w:val="00A46413"/>
    <w:rsid w:val="00A61666"/>
    <w:rsid w:val="00A65CD4"/>
    <w:rsid w:val="00A7047D"/>
    <w:rsid w:val="00A82C66"/>
    <w:rsid w:val="00A849FC"/>
    <w:rsid w:val="00A853F1"/>
    <w:rsid w:val="00A970EC"/>
    <w:rsid w:val="00AD794F"/>
    <w:rsid w:val="00AD7EFE"/>
    <w:rsid w:val="00AE3F32"/>
    <w:rsid w:val="00AE49CA"/>
    <w:rsid w:val="00AE5524"/>
    <w:rsid w:val="00B132B1"/>
    <w:rsid w:val="00B15855"/>
    <w:rsid w:val="00B15FF1"/>
    <w:rsid w:val="00B34B32"/>
    <w:rsid w:val="00B57F13"/>
    <w:rsid w:val="00B67017"/>
    <w:rsid w:val="00B93D6B"/>
    <w:rsid w:val="00BB3BE4"/>
    <w:rsid w:val="00BB55EE"/>
    <w:rsid w:val="00BB7879"/>
    <w:rsid w:val="00BC44F1"/>
    <w:rsid w:val="00BD0E50"/>
    <w:rsid w:val="00BF7641"/>
    <w:rsid w:val="00C1455C"/>
    <w:rsid w:val="00C23C4D"/>
    <w:rsid w:val="00C2573B"/>
    <w:rsid w:val="00C401C6"/>
    <w:rsid w:val="00C56DC2"/>
    <w:rsid w:val="00C6222A"/>
    <w:rsid w:val="00C87B7F"/>
    <w:rsid w:val="00C94379"/>
    <w:rsid w:val="00CA0EE8"/>
    <w:rsid w:val="00CB3D18"/>
    <w:rsid w:val="00CB48A3"/>
    <w:rsid w:val="00CD3014"/>
    <w:rsid w:val="00CE7A99"/>
    <w:rsid w:val="00D1127F"/>
    <w:rsid w:val="00D1241F"/>
    <w:rsid w:val="00D14AA7"/>
    <w:rsid w:val="00D3490A"/>
    <w:rsid w:val="00D423E2"/>
    <w:rsid w:val="00D4414E"/>
    <w:rsid w:val="00D44F0B"/>
    <w:rsid w:val="00D60301"/>
    <w:rsid w:val="00D6445A"/>
    <w:rsid w:val="00D83178"/>
    <w:rsid w:val="00D91421"/>
    <w:rsid w:val="00DA1D39"/>
    <w:rsid w:val="00DB5C92"/>
    <w:rsid w:val="00DB72E3"/>
    <w:rsid w:val="00DD2E9E"/>
    <w:rsid w:val="00DD3E43"/>
    <w:rsid w:val="00E07619"/>
    <w:rsid w:val="00E22213"/>
    <w:rsid w:val="00E40940"/>
    <w:rsid w:val="00E46F61"/>
    <w:rsid w:val="00E576AE"/>
    <w:rsid w:val="00E643C0"/>
    <w:rsid w:val="00E74F59"/>
    <w:rsid w:val="00E8169A"/>
    <w:rsid w:val="00E82003"/>
    <w:rsid w:val="00E86C65"/>
    <w:rsid w:val="00EA2D0F"/>
    <w:rsid w:val="00EA722A"/>
    <w:rsid w:val="00EA73CE"/>
    <w:rsid w:val="00EB5C35"/>
    <w:rsid w:val="00EB627E"/>
    <w:rsid w:val="00EC6B6F"/>
    <w:rsid w:val="00EC75E6"/>
    <w:rsid w:val="00ED073B"/>
    <w:rsid w:val="00ED2195"/>
    <w:rsid w:val="00F01E42"/>
    <w:rsid w:val="00F11828"/>
    <w:rsid w:val="00F21BDE"/>
    <w:rsid w:val="00F36188"/>
    <w:rsid w:val="00F45707"/>
    <w:rsid w:val="00F529CD"/>
    <w:rsid w:val="00F53305"/>
    <w:rsid w:val="00F70D56"/>
    <w:rsid w:val="00F8581F"/>
    <w:rsid w:val="00F904A7"/>
    <w:rsid w:val="00F9637C"/>
    <w:rsid w:val="00F96CAF"/>
    <w:rsid w:val="00FA1814"/>
    <w:rsid w:val="00FA60F5"/>
    <w:rsid w:val="00FB5F9A"/>
    <w:rsid w:val="00FE621E"/>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C8C47"/>
  <w15:chartTrackingRefBased/>
  <w15:docId w15:val="{DDE5E6CC-1923-4E2F-AA3A-4A4B2BB5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220"/>
      </w:tabs>
      <w:jc w:val="both"/>
      <w:outlineLvl w:val="1"/>
    </w:pPr>
    <w:rPr>
      <w:rFonts w:ascii="Arial" w:hAnsi="Arial" w:cs="Arial"/>
      <w:b/>
      <w:bCs/>
      <w:smallCaps/>
      <w:sz w:val="20"/>
    </w:rPr>
  </w:style>
  <w:style w:type="paragraph" w:styleId="Heading3">
    <w:name w:val="heading 3"/>
    <w:basedOn w:val="Normal"/>
    <w:next w:val="Normal"/>
    <w:qFormat/>
    <w:pPr>
      <w:keepNext/>
      <w:outlineLvl w:val="2"/>
    </w:pPr>
    <w:rPr>
      <w:rFonts w:ascii="Arial Narrow" w:hAnsi="Arial Narrow"/>
      <w:b/>
      <w:bCs/>
      <w:sz w:val="22"/>
    </w:rPr>
  </w:style>
  <w:style w:type="paragraph" w:styleId="Heading4">
    <w:name w:val="heading 4"/>
    <w:basedOn w:val="Normal"/>
    <w:next w:val="Normal"/>
    <w:qFormat/>
    <w:pPr>
      <w:keepNext/>
      <w:ind w:left="720"/>
      <w:outlineLvl w:val="3"/>
    </w:pPr>
    <w:rPr>
      <w:rFonts w:ascii="Arial" w:hAnsi="Arial" w:cs="Arial"/>
      <w:b/>
      <w:bCs/>
      <w:smallCaps/>
      <w:sz w:val="22"/>
      <w:szCs w:val="20"/>
    </w:rPr>
  </w:style>
  <w:style w:type="paragraph" w:styleId="Heading7">
    <w:name w:val="heading 7"/>
    <w:basedOn w:val="Normal"/>
    <w:next w:val="Normal"/>
    <w:link w:val="Heading7Char"/>
    <w:qFormat/>
    <w:pPr>
      <w:keepNext/>
      <w:ind w:left="144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3263"/>
    <w:rPr>
      <w:rFonts w:ascii="Calibri" w:hAnsi="Calibri" w:cs="Arial"/>
      <w:sz w:val="22"/>
      <w:szCs w:val="22"/>
    </w:rPr>
  </w:style>
  <w:style w:type="character" w:styleId="Hyperlink">
    <w:name w:val="Hyperlink"/>
    <w:rPr>
      <w:color w:val="0000FF"/>
      <w:u w:val="single"/>
    </w:rPr>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mallCap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b/>
      <w:bCs/>
    </w:rPr>
  </w:style>
  <w:style w:type="paragraph" w:styleId="BodyTextIndent2">
    <w:name w:val="Body Text Indent 2"/>
    <w:basedOn w:val="Normal"/>
    <w:pPr>
      <w:ind w:left="720"/>
    </w:pPr>
    <w:rPr>
      <w:rFonts w:ascii="Arial" w:hAnsi="Arial" w:cs="Arial"/>
      <w:sz w:val="22"/>
    </w:rPr>
  </w:style>
  <w:style w:type="paragraph" w:styleId="BodyTextIndent3">
    <w:name w:val="Body Text Indent 3"/>
    <w:basedOn w:val="Normal"/>
    <w:pPr>
      <w:ind w:left="720"/>
      <w:jc w:val="both"/>
    </w:pPr>
    <w:rPr>
      <w:rFonts w:ascii="Arial" w:hAnsi="Arial" w:cs="Arial"/>
      <w:sz w:val="22"/>
      <w:szCs w:val="20"/>
    </w:rPr>
  </w:style>
  <w:style w:type="paragraph" w:styleId="BodyText2">
    <w:name w:val="Body Text 2"/>
    <w:basedOn w:val="Normal"/>
    <w:rPr>
      <w:rFonts w:ascii="Arial" w:hAnsi="Arial" w:cs="Arial"/>
      <w:sz w:val="22"/>
    </w:rPr>
  </w:style>
  <w:style w:type="character" w:styleId="FollowedHyperlink">
    <w:name w:val="FollowedHyperlink"/>
    <w:rPr>
      <w:color w:val="800080"/>
      <w:u w:val="single"/>
    </w:rPr>
  </w:style>
  <w:style w:type="table" w:styleId="TableGrid">
    <w:name w:val="Table Grid"/>
    <w:basedOn w:val="TableNormal"/>
    <w:rsid w:val="00F2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D644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422E5F"/>
    <w:rPr>
      <w:rFonts w:ascii="Segoe UI" w:hAnsi="Segoe UI" w:cs="Segoe UI"/>
      <w:sz w:val="18"/>
      <w:szCs w:val="18"/>
    </w:rPr>
  </w:style>
  <w:style w:type="character" w:customStyle="1" w:styleId="BalloonTextChar">
    <w:name w:val="Balloon Text Char"/>
    <w:basedOn w:val="DefaultParagraphFont"/>
    <w:link w:val="BalloonText"/>
    <w:rsid w:val="00422E5F"/>
    <w:rPr>
      <w:rFonts w:ascii="Segoe UI" w:hAnsi="Segoe UI" w:cs="Segoe UI"/>
      <w:sz w:val="18"/>
      <w:szCs w:val="18"/>
    </w:rPr>
  </w:style>
  <w:style w:type="paragraph" w:styleId="ListParagraph">
    <w:name w:val="List Paragraph"/>
    <w:basedOn w:val="Normal"/>
    <w:uiPriority w:val="34"/>
    <w:qFormat/>
    <w:rsid w:val="00633057"/>
    <w:pPr>
      <w:ind w:left="720"/>
      <w:contextualSpacing/>
    </w:pPr>
  </w:style>
  <w:style w:type="character" w:customStyle="1" w:styleId="Heading7Char">
    <w:name w:val="Heading 7 Char"/>
    <w:basedOn w:val="DefaultParagraphFont"/>
    <w:link w:val="Heading7"/>
    <w:rsid w:val="004405EA"/>
    <w:rPr>
      <w:rFonts w:ascii="Arial" w:hAnsi="Arial" w:cs="Arial"/>
      <w:b/>
      <w:bCs/>
      <w:sz w:val="24"/>
      <w:szCs w:val="24"/>
    </w:rPr>
  </w:style>
  <w:style w:type="character" w:styleId="CommentReference">
    <w:name w:val="annotation reference"/>
    <w:basedOn w:val="DefaultParagraphFont"/>
    <w:rsid w:val="00A33DEA"/>
    <w:rPr>
      <w:sz w:val="16"/>
      <w:szCs w:val="16"/>
    </w:rPr>
  </w:style>
  <w:style w:type="paragraph" w:styleId="CommentText">
    <w:name w:val="annotation text"/>
    <w:basedOn w:val="Normal"/>
    <w:link w:val="CommentTextChar"/>
    <w:rsid w:val="00A33DEA"/>
    <w:rPr>
      <w:sz w:val="20"/>
      <w:szCs w:val="20"/>
    </w:rPr>
  </w:style>
  <w:style w:type="character" w:customStyle="1" w:styleId="CommentTextChar">
    <w:name w:val="Comment Text Char"/>
    <w:basedOn w:val="DefaultParagraphFont"/>
    <w:link w:val="CommentText"/>
    <w:rsid w:val="00A33DEA"/>
  </w:style>
  <w:style w:type="paragraph" w:styleId="CommentSubject">
    <w:name w:val="annotation subject"/>
    <w:basedOn w:val="CommentText"/>
    <w:next w:val="CommentText"/>
    <w:link w:val="CommentSubjectChar"/>
    <w:rsid w:val="00A33DEA"/>
    <w:rPr>
      <w:b/>
      <w:bCs/>
    </w:rPr>
  </w:style>
  <w:style w:type="character" w:customStyle="1" w:styleId="CommentSubjectChar">
    <w:name w:val="Comment Subject Char"/>
    <w:basedOn w:val="CommentTextChar"/>
    <w:link w:val="CommentSubject"/>
    <w:rsid w:val="00A3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5895">
      <w:bodyDiv w:val="1"/>
      <w:marLeft w:val="0"/>
      <w:marRight w:val="0"/>
      <w:marTop w:val="0"/>
      <w:marBottom w:val="0"/>
      <w:divBdr>
        <w:top w:val="none" w:sz="0" w:space="0" w:color="auto"/>
        <w:left w:val="none" w:sz="0" w:space="0" w:color="auto"/>
        <w:bottom w:val="none" w:sz="0" w:space="0" w:color="auto"/>
        <w:right w:val="none" w:sz="0" w:space="0" w:color="auto"/>
      </w:divBdr>
    </w:div>
    <w:div w:id="631399630">
      <w:bodyDiv w:val="1"/>
      <w:marLeft w:val="0"/>
      <w:marRight w:val="0"/>
      <w:marTop w:val="0"/>
      <w:marBottom w:val="0"/>
      <w:divBdr>
        <w:top w:val="none" w:sz="0" w:space="0" w:color="auto"/>
        <w:left w:val="none" w:sz="0" w:space="0" w:color="auto"/>
        <w:bottom w:val="none" w:sz="0" w:space="0" w:color="auto"/>
        <w:right w:val="none" w:sz="0" w:space="0" w:color="auto"/>
      </w:divBdr>
    </w:div>
    <w:div w:id="1605772974">
      <w:bodyDiv w:val="1"/>
      <w:marLeft w:val="75"/>
      <w:marRight w:val="75"/>
      <w:marTop w:val="150"/>
      <w:marBottom w:val="150"/>
      <w:divBdr>
        <w:top w:val="none" w:sz="0" w:space="0" w:color="auto"/>
        <w:left w:val="none" w:sz="0" w:space="0" w:color="auto"/>
        <w:bottom w:val="none" w:sz="0" w:space="0" w:color="auto"/>
        <w:right w:val="none" w:sz="0" w:space="0" w:color="auto"/>
      </w:divBdr>
      <w:divsChild>
        <w:div w:id="520827136">
          <w:marLeft w:val="75"/>
          <w:marRight w:val="75"/>
          <w:marTop w:val="0"/>
          <w:marBottom w:val="0"/>
          <w:divBdr>
            <w:top w:val="none" w:sz="0" w:space="0" w:color="auto"/>
            <w:left w:val="none" w:sz="0" w:space="0" w:color="auto"/>
            <w:bottom w:val="none" w:sz="0" w:space="0" w:color="auto"/>
            <w:right w:val="none" w:sz="0" w:space="0" w:color="auto"/>
          </w:divBdr>
          <w:divsChild>
            <w:div w:id="42121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oble27@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MICR304 IMMUNOLOGY AND SEROLOGY, SCHEDULE SPRING 2004</vt:lpstr>
    </vt:vector>
  </TitlesOfParts>
  <Company>USC Health Science IT</Company>
  <LinksUpToDate>false</LinksUpToDate>
  <CharactersWithSpaces>8002</CharactersWithSpaces>
  <SharedDoc>false</SharedDoc>
  <HLinks>
    <vt:vector size="6" baseType="variant">
      <vt:variant>
        <vt:i4>4653183</vt:i4>
      </vt:variant>
      <vt:variant>
        <vt:i4>0</vt:i4>
      </vt:variant>
      <vt:variant>
        <vt:i4>0</vt:i4>
      </vt:variant>
      <vt:variant>
        <vt:i4>5</vt:i4>
      </vt:variant>
      <vt:variant>
        <vt:lpwstr>mailto:eporter@calstatela.edu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MICR304 IMMUNOLOGY AND SEROLOGY, SCHEDULE SPRING 2004</dc:title>
  <dc:subject/>
  <dc:creator>default</dc:creator>
  <cp:keywords/>
  <cp:lastModifiedBy>Robles, Everardo</cp:lastModifiedBy>
  <cp:revision>2</cp:revision>
  <cp:lastPrinted>2017-06-19T18:52:00Z</cp:lastPrinted>
  <dcterms:created xsi:type="dcterms:W3CDTF">2019-08-21T15:08:00Z</dcterms:created>
  <dcterms:modified xsi:type="dcterms:W3CDTF">2019-08-21T15:08:00Z</dcterms:modified>
</cp:coreProperties>
</file>