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1F4B207" w14:paraId="304BB9F7" wp14:textId="036E4D7E">
      <w:pPr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21F4B207" w:rsidR="77712D4A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Postcolonial Literature</w:t>
      </w:r>
    </w:p>
    <w:p w:rsidR="77712D4A" w:rsidP="21F4B207" w:rsidRDefault="77712D4A" w14:paraId="2B29CDED" w14:textId="282019CD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21F4B207" w:rsidR="77712D4A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Reading List for Part I of Exam</w:t>
      </w:r>
    </w:p>
    <w:p xmlns:wp14="http://schemas.microsoft.com/office/word/2010/wordml" w:rsidP="5B12DDA1" w14:paraId="319C0D44" wp14:textId="002DDE91">
      <w:pPr>
        <w:pStyle w:val="Normal"/>
        <w:ind w:left="0"/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</w:pPr>
      <w:r w:rsidRPr="5B12DDA1" w:rsidR="19665679">
        <w:rPr>
          <w:rFonts w:ascii="Verdana" w:hAnsi="Verdana" w:eastAsia="Verdana" w:cs="Verdana"/>
          <w:i w:val="1"/>
          <w:iCs w:val="1"/>
          <w:noProof w:val="0"/>
          <w:color w:val="222222"/>
          <w:sz w:val="20"/>
          <w:szCs w:val="20"/>
          <w:lang w:val="en-US"/>
        </w:rPr>
        <w:t>1.</w:t>
      </w:r>
      <w:r w:rsidRPr="5B12DDA1" w:rsidR="19665679">
        <w:rPr>
          <w:rFonts w:ascii="Times New Roman" w:hAnsi="Times New Roman" w:eastAsia="Times New Roman" w:cs="Times New Roman"/>
          <w:i w:val="0"/>
          <w:iCs w:val="0"/>
          <w:noProof w:val="0"/>
          <w:color w:val="222222"/>
          <w:sz w:val="14"/>
          <w:szCs w:val="14"/>
          <w:lang w:val="en-US"/>
        </w:rPr>
        <w:t xml:space="preserve">   </w:t>
      </w:r>
      <w:r w:rsidRPr="5B12DDA1" w:rsidR="19665679">
        <w:rPr>
          <w:rFonts w:ascii="Times New Roman" w:hAnsi="Times New Roman" w:eastAsia="Times New Roman" w:cs="Times New Roman"/>
          <w:i w:val="0"/>
          <w:iCs w:val="0"/>
          <w:noProof w:val="0"/>
          <w:color w:val="222222"/>
          <w:sz w:val="24"/>
          <w:szCs w:val="24"/>
          <w:lang w:val="en-US"/>
        </w:rPr>
        <w:t xml:space="preserve"> 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Rushdie, </w:t>
      </w:r>
      <w:r w:rsidRPr="5B12DDA1" w:rsidR="19665679"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  <w:t>Midnight's Children</w:t>
      </w:r>
    </w:p>
    <w:p xmlns:wp14="http://schemas.microsoft.com/office/word/2010/wordml" w:rsidP="5B12DDA1" w14:paraId="0E915CCB" wp14:textId="41F54A26">
      <w:pPr>
        <w:pStyle w:val="Normal"/>
        <w:ind w:left="0"/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</w:pP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2.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    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Fanon</w:t>
      </w:r>
      <w:r w:rsidRPr="5B12DDA1" w:rsidR="12B10E21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,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 </w:t>
      </w:r>
      <w:r w:rsidRPr="5B12DDA1" w:rsidR="19665679"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  <w:t>The</w:t>
      </w:r>
      <w:r w:rsidRPr="5B12DDA1" w:rsidR="19665679"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  <w:t xml:space="preserve"> Wretched of the Earth</w:t>
      </w:r>
    </w:p>
    <w:p xmlns:wp14="http://schemas.microsoft.com/office/word/2010/wordml" w:rsidP="5B12DDA1" w14:paraId="5AD3A7A6" wp14:textId="7C37C3B0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</w:pP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3.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    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Said</w:t>
      </w:r>
      <w:r w:rsidRPr="5B12DDA1" w:rsidR="77B65F24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,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 </w:t>
      </w:r>
      <w:r w:rsidRPr="5B12DDA1" w:rsidR="19665679"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  <w:t>Orientalism</w:t>
      </w:r>
      <w:r w:rsidRPr="5B12DDA1" w:rsidR="316117ED"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  <w:t>, Culture &amp; Imperialism</w:t>
      </w:r>
    </w:p>
    <w:p xmlns:wp14="http://schemas.microsoft.com/office/word/2010/wordml" w:rsidP="5B12DDA1" w14:paraId="3BD38CCE" wp14:textId="2AF4AA1A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</w:pP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4.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    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Spivak "Can the Subaltern Speak?"</w:t>
      </w:r>
    </w:p>
    <w:p xmlns:wp14="http://schemas.microsoft.com/office/word/2010/wordml" w:rsidP="5B12DDA1" w14:paraId="6E0660D9" wp14:textId="61DEE115">
      <w:pPr>
        <w:pStyle w:val="Normal"/>
        <w:ind w:left="0"/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</w:pP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5.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    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Bhabha, </w:t>
      </w:r>
      <w:r w:rsidRPr="5B12DDA1" w:rsidR="19665679"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  <w:t>The Location of Culture</w:t>
      </w:r>
    </w:p>
    <w:p xmlns:wp14="http://schemas.microsoft.com/office/word/2010/wordml" w:rsidP="5B12DDA1" w14:paraId="50E91460" wp14:textId="0F2C2628">
      <w:pPr>
        <w:pStyle w:val="Normal"/>
        <w:ind w:left="0"/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</w:pP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6.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    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Salih</w:t>
      </w:r>
      <w:r w:rsidRPr="5B12DDA1" w:rsidR="37AAB9EF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,</w:t>
      </w:r>
      <w:r w:rsidRPr="5B12DDA1" w:rsidR="19665679"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  <w:t xml:space="preserve"> Seasons of Migration to the North</w:t>
      </w:r>
    </w:p>
    <w:p xmlns:wp14="http://schemas.microsoft.com/office/word/2010/wordml" w:rsidP="5B12DDA1" w14:paraId="5744E7BC" wp14:textId="7C627164">
      <w:pPr>
        <w:pStyle w:val="Normal"/>
        <w:ind w:left="0"/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</w:pP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7.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    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Achebe, </w:t>
      </w:r>
      <w:r w:rsidRPr="5B12DDA1" w:rsidR="19665679"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  <w:t>Things Fall Apart</w:t>
      </w:r>
    </w:p>
    <w:p xmlns:wp14="http://schemas.microsoft.com/office/word/2010/wordml" w:rsidP="5B12DDA1" w14:paraId="00529C34" wp14:textId="65E21DF0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</w:pP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8.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    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Coetzee, </w:t>
      </w:r>
      <w:r w:rsidRPr="5B12DDA1" w:rsidR="19665679"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  <w:t>Waiting for the Barbarians</w:t>
      </w:r>
      <w:r w:rsidRPr="5B12DDA1" w:rsidR="55DCBB32"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  <w:t xml:space="preserve"> </w:t>
      </w:r>
      <w:r w:rsidRPr="5B12DDA1" w:rsidR="55DCBB32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or </w:t>
      </w:r>
      <w:r w:rsidRPr="5B12DDA1" w:rsidR="55DCBB32"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  <w:t>Foe</w:t>
      </w:r>
    </w:p>
    <w:p xmlns:wp14="http://schemas.microsoft.com/office/word/2010/wordml" w:rsidP="5B12DDA1" w14:paraId="11D9E1DB" wp14:textId="4DFE3C62">
      <w:pPr>
        <w:pStyle w:val="Normal"/>
        <w:ind w:left="0"/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</w:pP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9.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    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Rhys, </w:t>
      </w:r>
      <w:r w:rsidRPr="5B12DDA1" w:rsidR="19665679"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  <w:t>Wide Sargasso Sea</w:t>
      </w:r>
    </w:p>
    <w:p xmlns:wp14="http://schemas.microsoft.com/office/word/2010/wordml" w:rsidP="5B12DDA1" w14:paraId="2D0E7603" wp14:textId="562D1967">
      <w:pPr>
        <w:pStyle w:val="Normal"/>
        <w:ind w:left="0"/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</w:pP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10.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 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Cesaire</w:t>
      </w:r>
      <w:r w:rsidRPr="5B12DDA1" w:rsidR="42CE7D7B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,</w:t>
      </w:r>
      <w:r w:rsidRPr="5B12DDA1" w:rsidR="19665679"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  <w:t xml:space="preserve"> A Tempest </w:t>
      </w:r>
    </w:p>
    <w:p xmlns:wp14="http://schemas.microsoft.com/office/word/2010/wordml" w:rsidP="5B12DDA1" w14:paraId="45F8B3A8" wp14:textId="6491DAF5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11.</w:t>
      </w:r>
      <w:r w:rsidRPr="5B12DDA1" w:rsidR="04A8C96F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 </w:t>
      </w:r>
      <w:r w:rsidRPr="5B12DDA1" w:rsidR="04A8C96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Soyinka, Wole. </w:t>
      </w:r>
      <w:r w:rsidRPr="5B12DDA1" w:rsidR="04A8C96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Death and the King’s Horsemen</w:t>
      </w:r>
    </w:p>
    <w:p xmlns:wp14="http://schemas.microsoft.com/office/word/2010/wordml" w:rsidP="5B12DDA1" w14:paraId="543C59A0" wp14:textId="31A07561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</w:pP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12.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 </w:t>
      </w:r>
      <w:r w:rsidRPr="5B12DDA1" w:rsidR="0A4B0446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Hall, </w:t>
      </w:r>
      <w:r w:rsidRPr="5B12DDA1" w:rsidR="0A4B0446"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  <w:t>Familiar Stranger</w:t>
      </w:r>
    </w:p>
    <w:p xmlns:wp14="http://schemas.microsoft.com/office/word/2010/wordml" w:rsidP="5B12DDA1" w14:paraId="6035E6C1" wp14:textId="2C4F17DF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</w:pP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13.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 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Walcott, Collected Poems</w:t>
      </w:r>
    </w:p>
    <w:p xmlns:wp14="http://schemas.microsoft.com/office/word/2010/wordml" w:rsidP="5B12DDA1" w14:paraId="21F9EB2D" wp14:textId="156807D9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</w:pP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14.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 </w:t>
      </w:r>
      <w:r w:rsidRPr="5B12DDA1" w:rsidR="19665679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Naipaul</w:t>
      </w:r>
      <w:r w:rsidRPr="5B12DDA1" w:rsidR="4E439356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, </w:t>
      </w:r>
      <w:r w:rsidRPr="5B12DDA1" w:rsidR="5BC7E3DA"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  <w:t>The Enigma of Arrival</w:t>
      </w:r>
      <w:r w:rsidRPr="5B12DDA1" w:rsidR="4E439356"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  <w:t xml:space="preserve"> </w:t>
      </w:r>
    </w:p>
    <w:p xmlns:wp14="http://schemas.microsoft.com/office/word/2010/wordml" w:rsidP="5B12DDA1" w14:paraId="130229A5" wp14:textId="726C3DD0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</w:pPr>
      <w:r w:rsidRPr="5B12DDA1" w:rsidR="62DF9283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16. Roy, </w:t>
      </w:r>
      <w:r w:rsidRPr="5B12DDA1" w:rsidR="62DF9283"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  <w:t>The God of Small Things</w:t>
      </w:r>
    </w:p>
    <w:p xmlns:wp14="http://schemas.microsoft.com/office/word/2010/wordml" w:rsidP="5B12DDA1" w14:paraId="330CAF52" wp14:textId="5531E3CD">
      <w:pPr>
        <w:pStyle w:val="Normal"/>
        <w:ind w:left="0"/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</w:pPr>
      <w:r w:rsidRPr="5B12DDA1" w:rsidR="2839FEAC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17. Adichie,</w:t>
      </w:r>
      <w:r w:rsidRPr="5B12DDA1" w:rsidR="2839FEAC"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  <w:t xml:space="preserve"> The Thing Around My Neck</w:t>
      </w:r>
    </w:p>
    <w:p xmlns:wp14="http://schemas.microsoft.com/office/word/2010/wordml" w:rsidP="5B12DDA1" w14:paraId="28360115" wp14:textId="71688106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</w:pPr>
      <w:r w:rsidRPr="5B12DDA1" w:rsidR="2839FEAC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18. Lahiri, </w:t>
      </w:r>
      <w:r w:rsidRPr="5B12DDA1" w:rsidR="2839FEAC"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  <w:t>Interpreter of Maladies</w:t>
      </w:r>
    </w:p>
    <w:p xmlns:wp14="http://schemas.microsoft.com/office/word/2010/wordml" w:rsidP="5B12DDA1" w14:paraId="07559C8D" wp14:textId="6EDA0481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</w:pPr>
      <w:r w:rsidRPr="5B12DDA1" w:rsidR="2839FEAC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19. </w:t>
      </w:r>
      <w:r w:rsidRPr="5B12DDA1" w:rsidR="1FF0B66F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Hamid, </w:t>
      </w:r>
      <w:r w:rsidRPr="5B12DDA1" w:rsidR="2839FEAC"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  <w:t>Exit West</w:t>
      </w:r>
    </w:p>
    <w:p w:rsidR="2198A6EF" w:rsidP="5B12DDA1" w:rsidRDefault="2198A6EF" w14:paraId="5978FE27" w14:textId="4893F98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02122"/>
          <w:sz w:val="24"/>
          <w:szCs w:val="24"/>
          <w:lang w:val="en-US"/>
        </w:rPr>
      </w:pPr>
      <w:r w:rsidRPr="5B12DDA1" w:rsidR="2198A6E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u w:val="none"/>
          <w:lang w:val="en-US"/>
        </w:rPr>
        <w:t>2</w:t>
      </w:r>
      <w:r w:rsidRPr="5B12DDA1" w:rsidR="2027C7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u w:val="none"/>
          <w:lang w:val="en-US"/>
        </w:rPr>
        <w:t>0</w:t>
      </w:r>
      <w:r w:rsidRPr="5B12DDA1" w:rsidR="2198A6E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u w:val="none"/>
          <w:lang w:val="en-US"/>
        </w:rPr>
        <w:t xml:space="preserve">. </w:t>
      </w:r>
      <w:r w:rsidRPr="5B12DDA1" w:rsidR="1BEAE03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u w:val="none"/>
          <w:lang w:val="en-US"/>
        </w:rPr>
        <w:t xml:space="preserve">Tim Winton, </w:t>
      </w:r>
      <w:r w:rsidRPr="5B12DDA1" w:rsidR="1BEAE03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333333"/>
          <w:sz w:val="24"/>
          <w:szCs w:val="24"/>
          <w:u w:val="none"/>
          <w:lang w:val="en-US"/>
        </w:rPr>
        <w:t>Breath</w:t>
      </w:r>
    </w:p>
    <w:p w:rsidR="70FE089C" w:rsidP="037DE624" w:rsidRDefault="70FE089C" w14:paraId="62897C43" w14:textId="2713D0E8">
      <w:pPr>
        <w:pStyle w:val="Normal"/>
        <w:ind w:left="360" w:hanging="36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2122"/>
          <w:sz w:val="28"/>
          <w:szCs w:val="28"/>
          <w:lang w:val="en-US"/>
        </w:rPr>
      </w:pPr>
      <w:r w:rsidRPr="037DE624" w:rsidR="70FE089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2122"/>
          <w:sz w:val="28"/>
          <w:szCs w:val="28"/>
          <w:lang w:val="en-US"/>
        </w:rPr>
        <w:t>Part 2</w:t>
      </w:r>
    </w:p>
    <w:p w:rsidR="70FE089C" w:rsidP="75FF07FB" w:rsidRDefault="70FE089C" w14:paraId="397A01D0" w14:textId="640E7471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</w:pPr>
      <w:r w:rsidRPr="75FF07FB" w:rsidR="70FE08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The text that will be used the next time the Comprehensive Exam is given will be</w:t>
      </w:r>
      <w:r w:rsidRPr="75FF07FB" w:rsidR="70FE089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2122"/>
          <w:sz w:val="28"/>
          <w:szCs w:val="28"/>
          <w:lang w:val="en-US"/>
        </w:rPr>
        <w:t xml:space="preserve"> </w:t>
      </w:r>
      <w:r w:rsidRPr="75FF07FB" w:rsidR="500D931A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Roy’s </w:t>
      </w:r>
      <w:r w:rsidRPr="75FF07FB" w:rsidR="500D931A">
        <w:rPr>
          <w:rFonts w:ascii="Times New Roman" w:hAnsi="Times New Roman" w:eastAsia="Times New Roman" w:cs="Times New Roman"/>
          <w:i w:val="1"/>
          <w:iCs w:val="1"/>
          <w:noProof w:val="0"/>
          <w:color w:val="222222"/>
          <w:sz w:val="24"/>
          <w:szCs w:val="24"/>
          <w:lang w:val="en-US"/>
        </w:rPr>
        <w:t>The God of Small Things</w:t>
      </w:r>
    </w:p>
    <w:p w:rsidR="75FF07FB" w:rsidP="75FF07FB" w:rsidRDefault="75FF07FB" w14:paraId="23E77FAA" w14:textId="00456FC0">
      <w:pPr>
        <w:pStyle w:val="Normal"/>
        <w:ind w:left="0" w:hanging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2122"/>
          <w:sz w:val="28"/>
          <w:szCs w:val="28"/>
          <w:lang w:val="en-US"/>
        </w:rPr>
      </w:pPr>
    </w:p>
    <w:p xmlns:wp14="http://schemas.microsoft.com/office/word/2010/wordml" w:rsidP="25E204A1" w14:paraId="705B1350" wp14:textId="72A56F25">
      <w:pPr>
        <w:pStyle w:val="Normal"/>
        <w:ind w:left="360" w:hanging="360"/>
        <w:rPr>
          <w:rFonts w:ascii="Verdana" w:hAnsi="Verdana" w:eastAsia="Verdana" w:cs="Verdana"/>
          <w:noProof w:val="0"/>
          <w:color w:val="222222"/>
          <w:sz w:val="20"/>
          <w:szCs w:val="20"/>
          <w:lang w:val="en-US"/>
        </w:rPr>
      </w:pPr>
    </w:p>
    <w:p xmlns:wp14="http://schemas.microsoft.com/office/word/2010/wordml" w:rsidP="25E204A1" w14:paraId="2C078E63" wp14:textId="37B4B4C4">
      <w:pPr>
        <w:pStyle w:val="Normal"/>
        <w:rPr>
          <w:rFonts w:ascii="Verdana" w:hAnsi="Verdana" w:eastAsia="Verdana" w:cs="Verdana"/>
          <w:sz w:val="20"/>
          <w:szCs w:val="2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1d1c898f5ba44cd"/>
      <w:footerReference w:type="default" r:id="R3a1d21d586434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160049" w:rsidTr="7E160049" w14:paraId="652DDCBD">
      <w:tc>
        <w:tcPr>
          <w:tcW w:w="3120" w:type="dxa"/>
          <w:tcMar/>
        </w:tcPr>
        <w:p w:rsidR="7E160049" w:rsidP="7E160049" w:rsidRDefault="7E160049" w14:paraId="1BBED080" w14:textId="5D8C205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E160049" w:rsidP="7E160049" w:rsidRDefault="7E160049" w14:paraId="4D4CCBE0" w14:textId="4DC4B4E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E160049" w:rsidP="7E160049" w:rsidRDefault="7E160049" w14:paraId="12519DBF" w14:textId="554527DE">
          <w:pPr>
            <w:pStyle w:val="Header"/>
            <w:bidi w:val="0"/>
            <w:ind w:right="-115"/>
            <w:jc w:val="right"/>
          </w:pPr>
        </w:p>
      </w:tc>
    </w:tr>
  </w:tbl>
  <w:p w:rsidR="7E160049" w:rsidP="7E160049" w:rsidRDefault="7E160049" w14:paraId="60DAC0F4" w14:textId="773A8C5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160049" w:rsidTr="7E160049" w14:paraId="23E3997E">
      <w:tc>
        <w:tcPr>
          <w:tcW w:w="3120" w:type="dxa"/>
          <w:tcMar/>
        </w:tcPr>
        <w:p w:rsidR="7E160049" w:rsidP="7E160049" w:rsidRDefault="7E160049" w14:paraId="07095CBF" w14:textId="252E069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E160049" w:rsidP="7E160049" w:rsidRDefault="7E160049" w14:paraId="20D0C9B3" w14:textId="20E8495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E160049" w:rsidP="7E160049" w:rsidRDefault="7E160049" w14:paraId="3345D702" w14:textId="638E69E0">
          <w:pPr>
            <w:pStyle w:val="Header"/>
            <w:bidi w:val="0"/>
            <w:ind w:right="-115"/>
            <w:jc w:val="right"/>
          </w:pPr>
        </w:p>
      </w:tc>
    </w:tr>
  </w:tbl>
  <w:p w:rsidR="7E160049" w:rsidP="7E160049" w:rsidRDefault="7E160049" w14:paraId="03BAF975" w14:textId="20B294A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62C3A0"/>
    <w:rsid w:val="00CFBEA3"/>
    <w:rsid w:val="0223601A"/>
    <w:rsid w:val="037DE624"/>
    <w:rsid w:val="0438B69C"/>
    <w:rsid w:val="04A8C96F"/>
    <w:rsid w:val="08475398"/>
    <w:rsid w:val="0A4B0446"/>
    <w:rsid w:val="0CDBA520"/>
    <w:rsid w:val="0D20721F"/>
    <w:rsid w:val="111C440A"/>
    <w:rsid w:val="1203D7F4"/>
    <w:rsid w:val="12B10E21"/>
    <w:rsid w:val="12D401AD"/>
    <w:rsid w:val="13DF1916"/>
    <w:rsid w:val="15DD2B54"/>
    <w:rsid w:val="17848A40"/>
    <w:rsid w:val="180C2F8A"/>
    <w:rsid w:val="18651755"/>
    <w:rsid w:val="19665679"/>
    <w:rsid w:val="1985C5D5"/>
    <w:rsid w:val="1BA2B61C"/>
    <w:rsid w:val="1BEAE03E"/>
    <w:rsid w:val="1E62C3A0"/>
    <w:rsid w:val="1FDF3D3F"/>
    <w:rsid w:val="1FF0B66F"/>
    <w:rsid w:val="2027C7A5"/>
    <w:rsid w:val="2198A6EF"/>
    <w:rsid w:val="21D03FEA"/>
    <w:rsid w:val="21F4B207"/>
    <w:rsid w:val="2359948A"/>
    <w:rsid w:val="25E204A1"/>
    <w:rsid w:val="26D11C20"/>
    <w:rsid w:val="279257CA"/>
    <w:rsid w:val="2839FEAC"/>
    <w:rsid w:val="28DF895C"/>
    <w:rsid w:val="29196084"/>
    <w:rsid w:val="29196084"/>
    <w:rsid w:val="2A575454"/>
    <w:rsid w:val="2BDC4386"/>
    <w:rsid w:val="309C8508"/>
    <w:rsid w:val="30E8A0C9"/>
    <w:rsid w:val="316117ED"/>
    <w:rsid w:val="3293DB6E"/>
    <w:rsid w:val="362C118D"/>
    <w:rsid w:val="37AAB9EF"/>
    <w:rsid w:val="3E46C22B"/>
    <w:rsid w:val="3EB9C9AD"/>
    <w:rsid w:val="3FE386B7"/>
    <w:rsid w:val="42CE7D7B"/>
    <w:rsid w:val="4322DE8C"/>
    <w:rsid w:val="44E7CA98"/>
    <w:rsid w:val="45D9EFE2"/>
    <w:rsid w:val="480ADB9F"/>
    <w:rsid w:val="4AEE9FCD"/>
    <w:rsid w:val="4B95C21A"/>
    <w:rsid w:val="4DA8A74E"/>
    <w:rsid w:val="4E09C27E"/>
    <w:rsid w:val="4E439356"/>
    <w:rsid w:val="4F161574"/>
    <w:rsid w:val="4F2BBEF8"/>
    <w:rsid w:val="500D931A"/>
    <w:rsid w:val="51754160"/>
    <w:rsid w:val="55DCBB32"/>
    <w:rsid w:val="56536CD5"/>
    <w:rsid w:val="56B5510C"/>
    <w:rsid w:val="56E7D9D0"/>
    <w:rsid w:val="586E1ADD"/>
    <w:rsid w:val="58C58800"/>
    <w:rsid w:val="59B5BD5A"/>
    <w:rsid w:val="5B12DDA1"/>
    <w:rsid w:val="5BC7E3DA"/>
    <w:rsid w:val="5C039DE9"/>
    <w:rsid w:val="5CF3F02F"/>
    <w:rsid w:val="5E18A34B"/>
    <w:rsid w:val="5F220F23"/>
    <w:rsid w:val="6192046D"/>
    <w:rsid w:val="62153EA9"/>
    <w:rsid w:val="62DF9283"/>
    <w:rsid w:val="647C11B4"/>
    <w:rsid w:val="65716382"/>
    <w:rsid w:val="657DDF77"/>
    <w:rsid w:val="69A92250"/>
    <w:rsid w:val="6B27C537"/>
    <w:rsid w:val="6B49D226"/>
    <w:rsid w:val="6BD73833"/>
    <w:rsid w:val="6D29154F"/>
    <w:rsid w:val="6E367613"/>
    <w:rsid w:val="6EDDB600"/>
    <w:rsid w:val="6EE6CE11"/>
    <w:rsid w:val="6F7BCE99"/>
    <w:rsid w:val="70FE089C"/>
    <w:rsid w:val="7282E8D6"/>
    <w:rsid w:val="73FF3666"/>
    <w:rsid w:val="75FF07FB"/>
    <w:rsid w:val="77712D4A"/>
    <w:rsid w:val="77B65F24"/>
    <w:rsid w:val="782B6719"/>
    <w:rsid w:val="784D12AD"/>
    <w:rsid w:val="795E8B82"/>
    <w:rsid w:val="7DA8B6FA"/>
    <w:rsid w:val="7E16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2C3A0"/>
  <w15:chartTrackingRefBased/>
  <w15:docId w15:val="{85e6dabc-bb86-4124-a05a-6aa096b521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a09b9ec132164ff7" /><Relationship Type="http://schemas.microsoft.com/office/2011/relationships/commentsExtended" Target="/word/commentsExtended.xml" Id="R827a5c5b3cf84a7f" /><Relationship Type="http://schemas.microsoft.com/office/2016/09/relationships/commentsIds" Target="/word/commentsIds.xml" Id="R245bbaee4c504fa9" /><Relationship Type="http://schemas.openxmlformats.org/officeDocument/2006/relationships/numbering" Target="/word/numbering.xml" Id="R0067c7ee7c894505" /><Relationship Type="http://schemas.openxmlformats.org/officeDocument/2006/relationships/header" Target="/word/header.xml" Id="R21d1c898f5ba44cd" /><Relationship Type="http://schemas.openxmlformats.org/officeDocument/2006/relationships/footer" Target="/word/footer.xml" Id="R3a1d21d5864343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2020-10-24T00:12:27.1850714Z</dcterms:created>
  <dcterms:modified xsi:type="dcterms:W3CDTF">2021-02-20T00:48:43.9490606Z</dcterms:modified>
  <dc:creator>Minslow, Sarah</dc:creator>
  <lastModifiedBy>Minslow, Sarah</lastModifiedBy>
</coreProperties>
</file>