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AE96" w14:textId="77777777" w:rsidR="00C824D2" w:rsidRPr="00C824D2" w:rsidRDefault="00C824D2" w:rsidP="00C824D2">
      <w:pPr>
        <w:pStyle w:val="Heading1"/>
      </w:pPr>
      <w:r w:rsidRPr="00C824D2">
        <w:t>Philosophy of Science Comprehensive Exam Reading List</w:t>
      </w:r>
    </w:p>
    <w:p w14:paraId="50D5A81B" w14:textId="77777777" w:rsidR="00C824D2" w:rsidRDefault="00C824D2"/>
    <w:p w14:paraId="37C24E2C" w14:textId="77777777" w:rsidR="00C824D2" w:rsidRDefault="00C824D2" w:rsidP="00C824D2">
      <w:pPr>
        <w:ind w:left="720" w:hanging="720"/>
      </w:pPr>
      <w:r w:rsidRPr="00C824D2">
        <w:t xml:space="preserve">Ayer, A., ed. </w:t>
      </w:r>
      <w:r w:rsidRPr="00C824D2">
        <w:rPr>
          <w:i/>
          <w:iCs/>
        </w:rPr>
        <w:t>Logical Positivism</w:t>
      </w:r>
      <w:r w:rsidRPr="00C824D2">
        <w:t>. New York: The Free Press, 1959. [selection:]</w:t>
      </w:r>
    </w:p>
    <w:p w14:paraId="412C41F5" w14:textId="77777777" w:rsidR="00C824D2" w:rsidRDefault="00C824D2" w:rsidP="00C824D2">
      <w:pPr>
        <w:ind w:left="1440" w:hanging="720"/>
      </w:pPr>
      <w:r w:rsidRPr="00C824D2">
        <w:t>Hempel, Carl. “The Empiricist Criterion of Meaning.” 108-132.</w:t>
      </w:r>
    </w:p>
    <w:p w14:paraId="2083DAE8" w14:textId="77777777" w:rsidR="00C824D2" w:rsidRDefault="00C824D2" w:rsidP="00C824D2">
      <w:pPr>
        <w:ind w:left="720" w:hanging="720"/>
      </w:pPr>
      <w:r w:rsidRPr="00C824D2">
        <w:t xml:space="preserve">Chalmers, A. F. </w:t>
      </w:r>
      <w:r w:rsidRPr="00C824D2">
        <w:rPr>
          <w:i/>
          <w:iCs/>
        </w:rPr>
        <w:t>What is This Thing Called Science?</w:t>
      </w:r>
      <w:r w:rsidRPr="00C824D2">
        <w:t xml:space="preserve"> St. Lucia, Qld.: University of Queensland Press, 1987.</w:t>
      </w:r>
    </w:p>
    <w:p w14:paraId="6C70EE6C" w14:textId="77777777" w:rsidR="00C824D2" w:rsidRDefault="00C824D2" w:rsidP="00C824D2">
      <w:pPr>
        <w:ind w:left="720" w:hanging="720"/>
      </w:pPr>
      <w:r w:rsidRPr="00C824D2">
        <w:t xml:space="preserve">Feyerabend, Paul. </w:t>
      </w:r>
      <w:r w:rsidRPr="00C824D2">
        <w:rPr>
          <w:i/>
          <w:iCs/>
        </w:rPr>
        <w:t>Against Method: Outline of an Anarchistic Theory of Knowledge</w:t>
      </w:r>
      <w:r w:rsidRPr="00C824D2">
        <w:t>. London: New Left Books, 1974.</w:t>
      </w:r>
    </w:p>
    <w:p w14:paraId="079D7309" w14:textId="77777777" w:rsidR="00C824D2" w:rsidRDefault="00C824D2" w:rsidP="00C824D2">
      <w:pPr>
        <w:ind w:left="720" w:hanging="720"/>
      </w:pPr>
      <w:r w:rsidRPr="00C824D2">
        <w:t>Gómez, R. “</w:t>
      </w:r>
      <w:proofErr w:type="spellStart"/>
      <w:r w:rsidRPr="00C824D2">
        <w:t>Filósofos</w:t>
      </w:r>
      <w:proofErr w:type="spellEnd"/>
      <w:r w:rsidRPr="00C824D2">
        <w:t xml:space="preserve"> </w:t>
      </w:r>
      <w:proofErr w:type="spellStart"/>
      <w:r w:rsidRPr="00C824D2">
        <w:t>Modernos</w:t>
      </w:r>
      <w:proofErr w:type="spellEnd"/>
      <w:r w:rsidRPr="00C824D2">
        <w:t xml:space="preserve"> de la Ciencia.” </w:t>
      </w:r>
      <w:proofErr w:type="spellStart"/>
      <w:r w:rsidRPr="00C824D2">
        <w:rPr>
          <w:i/>
          <w:iCs/>
        </w:rPr>
        <w:t>Crítica</w:t>
      </w:r>
      <w:proofErr w:type="spellEnd"/>
      <w:r w:rsidRPr="00C824D2">
        <w:rPr>
          <w:i/>
          <w:iCs/>
        </w:rPr>
        <w:t xml:space="preserve"> México</w:t>
      </w:r>
      <w:r w:rsidRPr="00C824D2">
        <w:t xml:space="preserve"> 8.23 (1976). [English Summary]</w:t>
      </w:r>
    </w:p>
    <w:p w14:paraId="6E0E9B40" w14:textId="77777777" w:rsidR="00C824D2" w:rsidRDefault="00C824D2" w:rsidP="00C824D2">
      <w:pPr>
        <w:ind w:left="720" w:hanging="720"/>
      </w:pPr>
      <w:r w:rsidRPr="00C824D2">
        <w:t xml:space="preserve">Hacking, Ian, ed. </w:t>
      </w:r>
      <w:r w:rsidRPr="00C824D2">
        <w:rPr>
          <w:i/>
          <w:iCs/>
        </w:rPr>
        <w:t>Scientific Revolutions</w:t>
      </w:r>
      <w:r w:rsidRPr="00C824D2">
        <w:t>. Oxford: Oxford University Press, 1981. [selections:]</w:t>
      </w:r>
    </w:p>
    <w:p w14:paraId="2E28ADA4" w14:textId="77777777" w:rsidR="00C824D2" w:rsidRDefault="00C824D2" w:rsidP="00C824D2">
      <w:pPr>
        <w:ind w:left="1440" w:hanging="720"/>
      </w:pPr>
      <w:r w:rsidRPr="00C824D2">
        <w:t xml:space="preserve">Putnam, Hilary. “The </w:t>
      </w:r>
      <w:r>
        <w:t>‘</w:t>
      </w:r>
      <w:r w:rsidRPr="00C824D2">
        <w:t>Corroboration</w:t>
      </w:r>
      <w:r>
        <w:t>’</w:t>
      </w:r>
      <w:r w:rsidRPr="00C824D2">
        <w:t xml:space="preserve"> of Theories.” 60-79.</w:t>
      </w:r>
    </w:p>
    <w:p w14:paraId="25F63C60" w14:textId="77777777" w:rsidR="00C824D2" w:rsidRDefault="00C824D2" w:rsidP="00C824D2">
      <w:pPr>
        <w:ind w:left="1440" w:hanging="720"/>
      </w:pPr>
      <w:r w:rsidRPr="00C824D2">
        <w:t>Lakatos, Imre. “History of Science and Its Rational Reconstructions.” 107-127.</w:t>
      </w:r>
    </w:p>
    <w:p w14:paraId="6803BB12" w14:textId="77777777" w:rsidR="00C824D2" w:rsidRDefault="00C824D2" w:rsidP="00C824D2">
      <w:pPr>
        <w:ind w:left="1440" w:hanging="720"/>
      </w:pPr>
      <w:r w:rsidRPr="00C824D2">
        <w:t>Laudan, Larry. “A Problem-Solving Approach to Scientific Progress.” 144-155.</w:t>
      </w:r>
    </w:p>
    <w:p w14:paraId="773EAD28" w14:textId="77777777" w:rsidR="00C824D2" w:rsidRDefault="00C824D2" w:rsidP="00C824D2">
      <w:pPr>
        <w:ind w:left="1440" w:hanging="720"/>
      </w:pPr>
      <w:r w:rsidRPr="00C824D2">
        <w:t>Feyerabend, Paul. “How to Defend Society Against Science.” 156-167.</w:t>
      </w:r>
    </w:p>
    <w:p w14:paraId="58ED0BFB" w14:textId="77777777" w:rsidR="00C824D2" w:rsidRDefault="00C824D2" w:rsidP="00C824D2">
      <w:pPr>
        <w:ind w:left="720" w:hanging="720"/>
      </w:pPr>
      <w:r w:rsidRPr="00C824D2">
        <w:t xml:space="preserve">Hempel, Carl. </w:t>
      </w:r>
      <w:r w:rsidRPr="00C824D2">
        <w:rPr>
          <w:i/>
          <w:iCs/>
        </w:rPr>
        <w:t>Philosophy of Natural Science</w:t>
      </w:r>
      <w:r w:rsidRPr="00C824D2">
        <w:t>. Englewood Cliffs, N. J.: Prentice Hall, 1966.</w:t>
      </w:r>
    </w:p>
    <w:p w14:paraId="4C722DC1" w14:textId="77777777" w:rsidR="00C824D2" w:rsidRDefault="00C824D2" w:rsidP="00C824D2">
      <w:pPr>
        <w:ind w:left="720" w:hanging="720"/>
      </w:pPr>
      <w:r w:rsidRPr="00C824D2">
        <w:t xml:space="preserve">Klemke, E. D., Robert Hollinger, and A. D. Kline, eds. </w:t>
      </w:r>
      <w:r w:rsidRPr="00C824D2">
        <w:rPr>
          <w:i/>
          <w:iCs/>
        </w:rPr>
        <w:t>Introductory Readings in the Philosophy of Science</w:t>
      </w:r>
      <w:r w:rsidRPr="00C824D2">
        <w:t>. Buffalo, NY: Prometheus Books, 1988. [selections:]</w:t>
      </w:r>
    </w:p>
    <w:p w14:paraId="2123B846" w14:textId="77777777" w:rsidR="00C824D2" w:rsidRDefault="00C824D2" w:rsidP="00C824D2">
      <w:pPr>
        <w:ind w:left="1440" w:hanging="720"/>
      </w:pPr>
      <w:r w:rsidRPr="00C824D2">
        <w:t>Ziman, John. “What is Science?” 35-54.</w:t>
      </w:r>
    </w:p>
    <w:p w14:paraId="7BCEEF01" w14:textId="77777777" w:rsidR="00C824D2" w:rsidRDefault="00C824D2" w:rsidP="00C824D2">
      <w:pPr>
        <w:ind w:left="1440" w:hanging="720"/>
      </w:pPr>
      <w:r w:rsidRPr="00C824D2">
        <w:t>Carnap, Rudolf. “The Nature of Theories.” 162-177.</w:t>
      </w:r>
    </w:p>
    <w:p w14:paraId="416B8A23" w14:textId="77777777" w:rsidR="00C824D2" w:rsidRDefault="00C824D2" w:rsidP="00C824D2">
      <w:pPr>
        <w:ind w:left="1440" w:hanging="720"/>
      </w:pPr>
      <w:r w:rsidRPr="00C824D2">
        <w:t>Frank, Philipp. “The Variety of Reasons for the Acceptance of Scientific Theories.” 210-219.</w:t>
      </w:r>
    </w:p>
    <w:p w14:paraId="6342F3B3" w14:textId="77777777" w:rsidR="00C824D2" w:rsidRDefault="00C824D2" w:rsidP="00C824D2">
      <w:pPr>
        <w:ind w:left="1440" w:hanging="720"/>
      </w:pPr>
      <w:r w:rsidRPr="00C824D2">
        <w:t>Kuhn, Thomas. “Objectivity, Value Judgment, and Theory.” 277-291.</w:t>
      </w:r>
    </w:p>
    <w:p w14:paraId="376C1BDB" w14:textId="77777777" w:rsidR="00C824D2" w:rsidRDefault="00C824D2" w:rsidP="00C824D2">
      <w:pPr>
        <w:ind w:left="1440" w:hanging="720"/>
      </w:pPr>
      <w:r w:rsidRPr="00C824D2">
        <w:t>Hempel, Carl. “Science and Human Values.” 334-348.</w:t>
      </w:r>
    </w:p>
    <w:p w14:paraId="26C928A8" w14:textId="77777777" w:rsidR="00C824D2" w:rsidRDefault="00C824D2" w:rsidP="00C824D2">
      <w:pPr>
        <w:ind w:left="720" w:hanging="720"/>
      </w:pPr>
      <w:r w:rsidRPr="00C824D2">
        <w:t xml:space="preserve">Kuhn, Thomas. </w:t>
      </w:r>
      <w:r w:rsidRPr="00C824D2">
        <w:rPr>
          <w:i/>
          <w:iCs/>
        </w:rPr>
        <w:t>The Structure of Scientific Revolutions</w:t>
      </w:r>
      <w:r w:rsidRPr="00C824D2">
        <w:t>. Chicago: The University of Chicago Press, 1972.</w:t>
      </w:r>
    </w:p>
    <w:p w14:paraId="5D56D282" w14:textId="77777777" w:rsidR="00C824D2" w:rsidRDefault="00C824D2" w:rsidP="00C824D2">
      <w:pPr>
        <w:ind w:left="720" w:hanging="720"/>
      </w:pPr>
      <w:proofErr w:type="spellStart"/>
      <w:r w:rsidRPr="00C824D2">
        <w:t>Morgenbesser</w:t>
      </w:r>
      <w:proofErr w:type="spellEnd"/>
      <w:r w:rsidRPr="00C824D2">
        <w:t xml:space="preserve">, Sidney., ed. </w:t>
      </w:r>
      <w:r w:rsidRPr="00C824D2">
        <w:rPr>
          <w:i/>
          <w:iCs/>
        </w:rPr>
        <w:t>Philosophy of Science Today</w:t>
      </w:r>
      <w:r w:rsidRPr="00C824D2">
        <w:t>. New York: Basic Books, 1967. [selections:]</w:t>
      </w:r>
    </w:p>
    <w:p w14:paraId="5D7DF271" w14:textId="77777777" w:rsidR="00C824D2" w:rsidRDefault="00C824D2" w:rsidP="00C824D2">
      <w:pPr>
        <w:ind w:left="1440" w:hanging="720"/>
      </w:pPr>
      <w:r w:rsidRPr="00C824D2">
        <w:t>Hempel, Carl. “Scientific Explanation.” 78-89.</w:t>
      </w:r>
    </w:p>
    <w:p w14:paraId="51E1AAA3" w14:textId="77777777" w:rsidR="00C824D2" w:rsidRDefault="00C824D2" w:rsidP="00C824D2">
      <w:pPr>
        <w:ind w:left="1440" w:hanging="720"/>
      </w:pPr>
      <w:r w:rsidRPr="00C824D2">
        <w:t>Hanson, N. “Observation and Interpretation.” 89-100.</w:t>
      </w:r>
    </w:p>
    <w:p w14:paraId="2D99A498" w14:textId="77777777" w:rsidR="00C824D2" w:rsidRDefault="00C824D2" w:rsidP="00EF2531">
      <w:pPr>
        <w:ind w:left="720" w:hanging="720"/>
      </w:pPr>
      <w:r w:rsidRPr="00C824D2">
        <w:t xml:space="preserve">Nagel, Ernest. </w:t>
      </w:r>
      <w:r w:rsidRPr="00C824D2">
        <w:rPr>
          <w:i/>
          <w:iCs/>
        </w:rPr>
        <w:t>The Structure of Science</w:t>
      </w:r>
      <w:r w:rsidRPr="00C824D2">
        <w:t>. New York: Harcourt, Brace and World, 1961. [Ch. 4, pp. 47-78]</w:t>
      </w:r>
    </w:p>
    <w:p w14:paraId="586B7452" w14:textId="77777777" w:rsidR="00C824D2" w:rsidRDefault="00C824D2" w:rsidP="00EF2531">
      <w:pPr>
        <w:ind w:left="720" w:hanging="720"/>
      </w:pPr>
      <w:r w:rsidRPr="00C824D2">
        <w:t xml:space="preserve">Popper, Karl. “Science: Conjectures and Refutations.” </w:t>
      </w:r>
      <w:r w:rsidRPr="00C824D2">
        <w:rPr>
          <w:i/>
          <w:iCs/>
        </w:rPr>
        <w:t>Conjectures and Refutations: The Growth of Scientific Knowledge</w:t>
      </w:r>
      <w:r w:rsidRPr="00C824D2">
        <w:t>. New York: Harper, 1965. 33-65.</w:t>
      </w:r>
    </w:p>
    <w:p w14:paraId="30DCC590" w14:textId="77777777" w:rsidR="00C824D2" w:rsidRDefault="00C824D2" w:rsidP="00EF2531">
      <w:pPr>
        <w:ind w:left="720" w:hanging="720"/>
      </w:pPr>
      <w:r w:rsidRPr="00C824D2">
        <w:t>---. “Three Views Concerning Human Knowledge.” Ibid. 97-119.</w:t>
      </w:r>
    </w:p>
    <w:p w14:paraId="0FB259BE" w14:textId="77777777" w:rsidR="00C824D2" w:rsidRDefault="00C824D2" w:rsidP="00EF2531">
      <w:pPr>
        <w:ind w:left="720" w:hanging="720"/>
      </w:pPr>
      <w:r w:rsidRPr="00C824D2">
        <w:t xml:space="preserve">---. “The Aim of Science.” </w:t>
      </w:r>
      <w:r w:rsidRPr="00C824D2">
        <w:rPr>
          <w:i/>
          <w:iCs/>
        </w:rPr>
        <w:t>Objective Knowledge</w:t>
      </w:r>
      <w:r w:rsidRPr="00C824D2">
        <w:t>. Cambridge: Cambridge University Press.</w:t>
      </w:r>
    </w:p>
    <w:p w14:paraId="63C591E7" w14:textId="77777777" w:rsidR="00C824D2" w:rsidRDefault="00C824D2" w:rsidP="00C824D2">
      <w:pPr>
        <w:ind w:left="720" w:hanging="720"/>
      </w:pPr>
      <w:r w:rsidRPr="00C824D2">
        <w:t xml:space="preserve">Rothbart, Daniel, ed. </w:t>
      </w:r>
      <w:r w:rsidRPr="00C824D2">
        <w:rPr>
          <w:i/>
          <w:iCs/>
        </w:rPr>
        <w:t>Science, Reason and Reality. Issues in the Philosophy of Science</w:t>
      </w:r>
      <w:r w:rsidRPr="00C824D2">
        <w:t>. Fort Worth, Tex.: Harcourt Brace College Publishers, 1998. [selection:]</w:t>
      </w:r>
    </w:p>
    <w:p w14:paraId="2780DFF5" w14:textId="77777777" w:rsidR="00C824D2" w:rsidRDefault="00C824D2" w:rsidP="00C824D2">
      <w:pPr>
        <w:ind w:left="1440" w:hanging="720"/>
      </w:pPr>
      <w:r w:rsidRPr="00C824D2">
        <w:t>Putnam, H. “What Theories are Not?” 96-100.</w:t>
      </w:r>
    </w:p>
    <w:p w14:paraId="5CF75894" w14:textId="77777777" w:rsidR="00C824D2" w:rsidRDefault="00C824D2" w:rsidP="00C824D2">
      <w:pPr>
        <w:ind w:left="720" w:hanging="720"/>
      </w:pPr>
      <w:r w:rsidRPr="00C824D2">
        <w:lastRenderedPageBreak/>
        <w:t xml:space="preserve">Schick, Theodore, ed. </w:t>
      </w:r>
      <w:r w:rsidRPr="00C824D2">
        <w:rPr>
          <w:i/>
          <w:iCs/>
        </w:rPr>
        <w:t>Readings in the Philosophy of Science: From Positivism to Postmodernism</w:t>
      </w:r>
      <w:r w:rsidRPr="00C824D2">
        <w:t>. Mountain View, CA: Mayfield, 2000. [selections:]</w:t>
      </w:r>
    </w:p>
    <w:p w14:paraId="143879CA" w14:textId="77777777" w:rsidR="00C824D2" w:rsidRDefault="00C824D2" w:rsidP="00EF2531">
      <w:pPr>
        <w:ind w:left="1440" w:hanging="720"/>
      </w:pPr>
      <w:r w:rsidRPr="00C824D2">
        <w:t>Kuhn, Thomas. “Logic of Discovery or Psychology of Research.” 13-19.</w:t>
      </w:r>
    </w:p>
    <w:p w14:paraId="4996C927" w14:textId="77777777" w:rsidR="00EF2531" w:rsidRDefault="00C824D2" w:rsidP="00EF2531">
      <w:pPr>
        <w:ind w:left="1440" w:hanging="720"/>
      </w:pPr>
      <w:r w:rsidRPr="00C824D2">
        <w:t>Lakatos, Imre. “Falsification and the Methodology of Scientific Research Programs.” 20-25.</w:t>
      </w:r>
    </w:p>
    <w:p w14:paraId="203496D4" w14:textId="77777777" w:rsidR="00EF2531" w:rsidRDefault="00C824D2" w:rsidP="00EF2531">
      <w:pPr>
        <w:ind w:left="1440" w:hanging="720"/>
      </w:pPr>
      <w:r w:rsidRPr="00C824D2">
        <w:t>Duhem, Pierre. “Physical Theory and Experiment.” 53-56.</w:t>
      </w:r>
    </w:p>
    <w:p w14:paraId="448193A3" w14:textId="77777777" w:rsidR="00EF2531" w:rsidRDefault="00C824D2" w:rsidP="00EF2531">
      <w:pPr>
        <w:ind w:left="1440" w:hanging="720"/>
      </w:pPr>
      <w:r w:rsidRPr="00C824D2">
        <w:t>Van Fraassen, Bas. “The Pragmatics of Explanation.” 87-89.</w:t>
      </w:r>
    </w:p>
    <w:p w14:paraId="2BD0FDF4" w14:textId="77777777" w:rsidR="00EF2531" w:rsidRDefault="00C824D2" w:rsidP="00EF2531">
      <w:pPr>
        <w:ind w:left="1440" w:hanging="720"/>
      </w:pPr>
      <w:r w:rsidRPr="00C824D2">
        <w:t>Kitcher, Philip. “Explanatory Unification.” 89-98.</w:t>
      </w:r>
    </w:p>
    <w:p w14:paraId="6EF794DD" w14:textId="77777777" w:rsidR="00EF2531" w:rsidRDefault="00C824D2" w:rsidP="00EF2531">
      <w:pPr>
        <w:ind w:left="1440" w:hanging="720"/>
      </w:pPr>
      <w:r w:rsidRPr="00C824D2">
        <w:t>Carnap, Rudolf. “The Methodological Character of Theoretical Concepts.” 166-167.</w:t>
      </w:r>
    </w:p>
    <w:p w14:paraId="149097F1" w14:textId="77777777" w:rsidR="00EF2531" w:rsidRDefault="00C824D2" w:rsidP="00EF2531">
      <w:pPr>
        <w:ind w:left="1440" w:hanging="720"/>
      </w:pPr>
      <w:r w:rsidRPr="00C824D2">
        <w:t>Latour, Bruno and Steve Woolgar. “The Social Construction of Scientific Facts.” 201-207.</w:t>
      </w:r>
    </w:p>
    <w:p w14:paraId="0806D9D0" w14:textId="0A21B360" w:rsidR="00C25B7B" w:rsidRDefault="00C824D2" w:rsidP="00EF2531">
      <w:pPr>
        <w:ind w:left="1440" w:hanging="720"/>
      </w:pPr>
      <w:r w:rsidRPr="00C824D2">
        <w:t>Cole, Stephen. “Voodoo Sociology: Recent Developments in the Sociology of Science.” 208-217.</w:t>
      </w:r>
    </w:p>
    <w:sectPr w:rsidR="00C25B7B" w:rsidSect="00667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D2"/>
    <w:rsid w:val="001333C3"/>
    <w:rsid w:val="001402FC"/>
    <w:rsid w:val="00252192"/>
    <w:rsid w:val="00383000"/>
    <w:rsid w:val="004C603E"/>
    <w:rsid w:val="005214C7"/>
    <w:rsid w:val="005E695A"/>
    <w:rsid w:val="00615E69"/>
    <w:rsid w:val="00647542"/>
    <w:rsid w:val="00667ECF"/>
    <w:rsid w:val="00735987"/>
    <w:rsid w:val="008C21B4"/>
    <w:rsid w:val="00A51019"/>
    <w:rsid w:val="00C25B7B"/>
    <w:rsid w:val="00C824D2"/>
    <w:rsid w:val="00DB1D64"/>
    <w:rsid w:val="00DD7F24"/>
    <w:rsid w:val="00EF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64BBE"/>
  <w15:chartTrackingRefBased/>
  <w15:docId w15:val="{AEC034F8-FEA0-40E3-8355-B7518666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6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95A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2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402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4754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0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4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4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4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4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4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4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02FC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40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7542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4D2"/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4D2"/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4D2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4D2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4D2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4D2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82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4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4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4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4D2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C82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4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4D2"/>
    <w:rPr>
      <w:rFonts w:ascii="Calibri" w:hAnsi="Calibri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C82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of Science Comprehensive Exam Reading List</dc:title>
  <dc:subject/>
  <dc:creator>Chandler, Joel M</dc:creator>
  <cp:keywords/>
  <dc:description/>
  <cp:lastModifiedBy>Chandler, Joel M</cp:lastModifiedBy>
  <cp:revision>1</cp:revision>
  <dcterms:created xsi:type="dcterms:W3CDTF">2026-07-12T04:01:00Z</dcterms:created>
  <dcterms:modified xsi:type="dcterms:W3CDTF">2026-07-12T04:14:00Z</dcterms:modified>
</cp:coreProperties>
</file>