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60CC" w14:textId="513EA744" w:rsidR="00C10B6C" w:rsidRDefault="0033296D" w:rsidP="006C620F">
      <w:pPr>
        <w:spacing w:before="100" w:beforeAutospacing="1" w:after="100" w:afterAutospacing="1" w:line="240" w:lineRule="auto"/>
        <w:outlineLvl w:val="3"/>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659264" behindDoc="0" locked="0" layoutInCell="1" allowOverlap="1" wp14:anchorId="6BA3C07B" wp14:editId="674EF2ED">
                <wp:simplePos x="0" y="0"/>
                <wp:positionH relativeFrom="column">
                  <wp:posOffset>5670582</wp:posOffset>
                </wp:positionH>
                <wp:positionV relativeFrom="paragraph">
                  <wp:posOffset>-763848</wp:posOffset>
                </wp:positionV>
                <wp:extent cx="1015339" cy="266218"/>
                <wp:effectExtent l="0" t="0" r="1270" b="635"/>
                <wp:wrapNone/>
                <wp:docPr id="1021226006" name="Text Box 1"/>
                <wp:cNvGraphicFramePr/>
                <a:graphic xmlns:a="http://schemas.openxmlformats.org/drawingml/2006/main">
                  <a:graphicData uri="http://schemas.microsoft.com/office/word/2010/wordprocessingShape">
                    <wps:wsp>
                      <wps:cNvSpPr txBox="1"/>
                      <wps:spPr>
                        <a:xfrm>
                          <a:off x="0" y="0"/>
                          <a:ext cx="1015339" cy="266218"/>
                        </a:xfrm>
                        <a:prstGeom prst="rect">
                          <a:avLst/>
                        </a:prstGeom>
                        <a:solidFill>
                          <a:schemeClr val="lt1"/>
                        </a:solidFill>
                        <a:ln w="6350">
                          <a:noFill/>
                        </a:ln>
                      </wps:spPr>
                      <wps:txbx>
                        <w:txbxContent>
                          <w:p w14:paraId="25A1460E" w14:textId="6E78083C" w:rsidR="0033296D" w:rsidRPr="0033296D" w:rsidRDefault="0033296D">
                            <w:pPr>
                              <w:rPr>
                                <w:sz w:val="15"/>
                                <w:szCs w:val="15"/>
                              </w:rPr>
                            </w:pPr>
                            <w:r w:rsidRPr="0033296D">
                              <w:rPr>
                                <w:sz w:val="15"/>
                                <w:szCs w:val="15"/>
                              </w:rPr>
                              <w:t>Updated: 3/12/24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A3C07B" id="_x0000_t202" coordsize="21600,21600" o:spt="202" path="m,l,21600r21600,l21600,xe">
                <v:stroke joinstyle="miter"/>
                <v:path gradientshapeok="t" o:connecttype="rect"/>
              </v:shapetype>
              <v:shape id="Text Box 1" o:spid="_x0000_s1026" type="#_x0000_t202" style="position:absolute;margin-left:446.5pt;margin-top:-60.15pt;width:79.95pt;height:20.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" fillcolor="white [3201]" stroked="f" strokeweight=".5pt">
                <v:textbox>
                  <w:txbxContent>
                    <w:p w14:paraId="25A1460E" w14:textId="6E78083C" w:rsidR="0033296D" w:rsidRPr="0033296D" w:rsidRDefault="0033296D">
                      <w:pPr>
                        <w:rPr>
                          <w:sz w:val="15"/>
                          <w:szCs w:val="15"/>
                        </w:rPr>
                      </w:pPr>
                      <w:r w:rsidRPr="0033296D">
                        <w:rPr>
                          <w:sz w:val="15"/>
                          <w:szCs w:val="15"/>
                        </w:rPr>
                        <w:t>Updated: 3/12/24</w:t>
                      </w:r>
                    </w:p>
                  </w:txbxContent>
                </v:textbox>
              </v:shape>
            </w:pict>
          </mc:Fallback>
        </mc:AlternateContent>
      </w:r>
      <w:r w:rsidR="00C10B6C">
        <w:rPr>
          <w:noProof/>
        </w:rPr>
        <w:drawing>
          <wp:inline distT="0" distB="0" distL="0" distR="0" wp14:anchorId="738B85D9" wp14:editId="4A9AC0D4">
            <wp:extent cx="5369859" cy="102853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lStateLA_Horizontal Hero-Color-May2018-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00624" cy="1053586"/>
                    </a:xfrm>
                    <a:prstGeom prst="rect">
                      <a:avLst/>
                    </a:prstGeom>
                  </pic:spPr>
                </pic:pic>
              </a:graphicData>
            </a:graphic>
          </wp:inline>
        </w:drawing>
      </w:r>
    </w:p>
    <w:p w14:paraId="38BF2F68" w14:textId="1053B43E" w:rsidR="006C620F" w:rsidRPr="006C620F" w:rsidRDefault="006C620F" w:rsidP="006C620F">
      <w:pPr>
        <w:spacing w:before="100" w:beforeAutospacing="1" w:after="100" w:afterAutospacing="1" w:line="240" w:lineRule="auto"/>
        <w:outlineLvl w:val="3"/>
        <w:rPr>
          <w:rFonts w:ascii="Times New Roman" w:eastAsia="Times New Roman" w:hAnsi="Times New Roman" w:cs="Times New Roman"/>
          <w:b/>
          <w:bCs/>
          <w:sz w:val="24"/>
          <w:szCs w:val="24"/>
        </w:rPr>
      </w:pPr>
      <w:r w:rsidRPr="006C620F">
        <w:rPr>
          <w:rFonts w:ascii="Times New Roman" w:eastAsia="Times New Roman" w:hAnsi="Times New Roman" w:cs="Times New Roman"/>
          <w:b/>
          <w:bCs/>
          <w:sz w:val="24"/>
          <w:szCs w:val="24"/>
        </w:rPr>
        <w:t>College:</w:t>
      </w:r>
    </w:p>
    <w:p w14:paraId="6FA577BF" w14:textId="1F2C6DBE" w:rsidR="006C620F" w:rsidRDefault="006C620F" w:rsidP="006C620F">
      <w:pPr>
        <w:spacing w:before="100" w:beforeAutospacing="1" w:after="100" w:afterAutospacing="1" w:line="240" w:lineRule="auto"/>
        <w:outlineLvl w:val="3"/>
        <w:rPr>
          <w:rFonts w:ascii="Times New Roman" w:eastAsia="Times New Roman" w:hAnsi="Times New Roman" w:cs="Times New Roman"/>
          <w:b/>
          <w:bCs/>
          <w:sz w:val="24"/>
          <w:szCs w:val="24"/>
        </w:rPr>
      </w:pPr>
      <w:r w:rsidRPr="006C620F">
        <w:rPr>
          <w:rFonts w:ascii="Times New Roman" w:eastAsia="Times New Roman" w:hAnsi="Times New Roman" w:cs="Times New Roman"/>
          <w:b/>
          <w:bCs/>
          <w:sz w:val="24"/>
          <w:szCs w:val="24"/>
        </w:rPr>
        <w:t>Position</w:t>
      </w:r>
      <w:r w:rsidR="00063BC7">
        <w:rPr>
          <w:rFonts w:ascii="Times New Roman" w:eastAsia="Times New Roman" w:hAnsi="Times New Roman" w:cs="Times New Roman"/>
          <w:b/>
          <w:bCs/>
          <w:sz w:val="24"/>
          <w:szCs w:val="24"/>
        </w:rPr>
        <w:t xml:space="preserve"> Title</w:t>
      </w:r>
      <w:r w:rsidRPr="006C620F">
        <w:rPr>
          <w:rFonts w:ascii="Times New Roman" w:eastAsia="Times New Roman" w:hAnsi="Times New Roman" w:cs="Times New Roman"/>
          <w:b/>
          <w:bCs/>
          <w:sz w:val="24"/>
          <w:szCs w:val="24"/>
        </w:rPr>
        <w:t>:</w:t>
      </w:r>
    </w:p>
    <w:p w14:paraId="067AE0C7" w14:textId="2A905E35" w:rsidR="00C10B6C" w:rsidRPr="00C10B6C" w:rsidRDefault="00C10B6C" w:rsidP="00C10B6C">
      <w:pPr>
        <w:rPr>
          <w:rFonts w:ascii="Times New Roman" w:hAnsi="Times New Roman" w:cs="Times New Roman"/>
        </w:rPr>
      </w:pPr>
      <w:r w:rsidRPr="00C10B6C">
        <w:rPr>
          <w:rFonts w:ascii="Times New Roman" w:hAnsi="Times New Roman" w:cs="Times New Roman"/>
        </w:rPr>
        <w:t>Department of XXX</w:t>
      </w:r>
    </w:p>
    <w:p w14:paraId="39EFBB45" w14:textId="6A731962" w:rsidR="006C620F" w:rsidRPr="006C620F" w:rsidRDefault="00D60165" w:rsidP="006C620F">
      <w:pPr>
        <w:spacing w:before="100" w:beforeAutospacing="1" w:after="100" w:afterAutospacing="1" w:line="240" w:lineRule="auto"/>
        <w:rPr>
          <w:rFonts w:ascii="Times New Roman" w:eastAsia="Times New Roman" w:hAnsi="Times New Roman" w:cs="Times New Roman"/>
          <w:sz w:val="24"/>
          <w:szCs w:val="24"/>
        </w:rPr>
      </w:pPr>
      <w:r w:rsidRPr="00CB65B8">
        <w:rPr>
          <w:rFonts w:ascii="Times New Roman" w:eastAsia="Times New Roman" w:hAnsi="Times New Roman" w:cs="Times New Roman"/>
          <w:sz w:val="24"/>
          <w:szCs w:val="24"/>
        </w:rPr>
        <w:t xml:space="preserve">Instructional Faculty – </w:t>
      </w:r>
      <w:r w:rsidR="00063BC7" w:rsidRPr="00CB65B8">
        <w:rPr>
          <w:rFonts w:ascii="Times New Roman" w:eastAsia="Times New Roman" w:hAnsi="Times New Roman" w:cs="Times New Roman"/>
          <w:sz w:val="24"/>
          <w:szCs w:val="24"/>
        </w:rPr>
        <w:t xml:space="preserve">Part-time </w:t>
      </w:r>
      <w:r w:rsidRPr="00CB65B8">
        <w:rPr>
          <w:rFonts w:ascii="Times New Roman" w:eastAsia="Times New Roman" w:hAnsi="Times New Roman" w:cs="Times New Roman"/>
          <w:sz w:val="24"/>
          <w:szCs w:val="24"/>
        </w:rPr>
        <w:t>Temporary/</w:t>
      </w:r>
      <w:r w:rsidR="006C620F" w:rsidRPr="006C620F">
        <w:rPr>
          <w:rFonts w:ascii="Times New Roman" w:eastAsia="Times New Roman" w:hAnsi="Times New Roman" w:cs="Times New Roman"/>
          <w:sz w:val="24"/>
          <w:szCs w:val="24"/>
        </w:rPr>
        <w:t>Lecturer</w:t>
      </w:r>
      <w:r w:rsidR="00063BC7" w:rsidRPr="00CB65B8">
        <w:rPr>
          <w:rFonts w:ascii="Times New Roman" w:eastAsia="Times New Roman" w:hAnsi="Times New Roman" w:cs="Times New Roman"/>
          <w:sz w:val="24"/>
          <w:szCs w:val="24"/>
        </w:rPr>
        <w:t xml:space="preserve"> Pool</w:t>
      </w:r>
    </w:p>
    <w:p w14:paraId="3CF01AA9" w14:textId="39DE4F18" w:rsidR="006C620F" w:rsidRPr="006C620F" w:rsidRDefault="00063BC7" w:rsidP="006C620F">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Position Details</w:t>
      </w:r>
      <w:r w:rsidR="006C620F" w:rsidRPr="006C620F">
        <w:rPr>
          <w:rFonts w:ascii="Times New Roman" w:eastAsia="Times New Roman" w:hAnsi="Times New Roman" w:cs="Times New Roman"/>
          <w:b/>
          <w:bCs/>
          <w:sz w:val="24"/>
          <w:szCs w:val="24"/>
        </w:rPr>
        <w:t>:</w:t>
      </w:r>
    </w:p>
    <w:p w14:paraId="623BA201" w14:textId="7ECBFA77" w:rsidR="006C620F" w:rsidRPr="00D6130F" w:rsidRDefault="001934B4" w:rsidP="006C620F">
      <w:pPr>
        <w:spacing w:before="100" w:beforeAutospacing="1" w:after="100" w:afterAutospacing="1" w:line="240" w:lineRule="auto"/>
        <w:rPr>
          <w:rFonts w:ascii="Times New Roman" w:eastAsia="Times New Roman" w:hAnsi="Times New Roman" w:cs="Times New Roman"/>
          <w:sz w:val="24"/>
          <w:szCs w:val="24"/>
          <w:highlight w:val="yellow"/>
        </w:rPr>
      </w:pPr>
      <w:r w:rsidRPr="00D6130F">
        <w:rPr>
          <w:rFonts w:ascii="Times New Roman" w:eastAsia="Times New Roman" w:hAnsi="Times New Roman" w:cs="Times New Roman"/>
          <w:sz w:val="24"/>
          <w:szCs w:val="24"/>
          <w:highlight w:val="yellow"/>
        </w:rPr>
        <w:t xml:space="preserve">The </w:t>
      </w:r>
      <w:r w:rsidRPr="00D6130F">
        <w:rPr>
          <w:rFonts w:ascii="Times New Roman" w:eastAsia="Times New Roman" w:hAnsi="Times New Roman" w:cs="Times New Roman"/>
          <w:sz w:val="24"/>
          <w:szCs w:val="24"/>
        </w:rPr>
        <w:t>XXXX</w:t>
      </w:r>
      <w:r w:rsidRPr="00D6130F">
        <w:rPr>
          <w:rFonts w:ascii="Times New Roman" w:eastAsia="Times New Roman" w:hAnsi="Times New Roman" w:cs="Times New Roman"/>
          <w:sz w:val="24"/>
          <w:szCs w:val="24"/>
          <w:highlight w:val="yellow"/>
        </w:rPr>
        <w:t xml:space="preserve"> Department in the College of </w:t>
      </w:r>
      <w:r w:rsidRPr="00D6130F">
        <w:rPr>
          <w:rFonts w:ascii="Times New Roman" w:eastAsia="Times New Roman" w:hAnsi="Times New Roman" w:cs="Times New Roman"/>
          <w:sz w:val="24"/>
          <w:szCs w:val="24"/>
        </w:rPr>
        <w:t>XXXXX</w:t>
      </w:r>
      <w:r w:rsidRPr="00D6130F">
        <w:rPr>
          <w:rFonts w:ascii="Times New Roman" w:eastAsia="Times New Roman" w:hAnsi="Times New Roman" w:cs="Times New Roman"/>
          <w:sz w:val="24"/>
          <w:szCs w:val="24"/>
          <w:highlight w:val="yellow"/>
        </w:rPr>
        <w:t xml:space="preserve"> at Cal State LA, is seeking applications for a pool of part-time faculty lecturers with positions available as determined by need during the 2024-2025 academic year</w:t>
      </w:r>
      <w:r w:rsidR="006C620F" w:rsidRPr="006C620F">
        <w:rPr>
          <w:rFonts w:ascii="Times New Roman" w:eastAsia="Times New Roman" w:hAnsi="Times New Roman" w:cs="Times New Roman"/>
          <w:sz w:val="24"/>
          <w:szCs w:val="24"/>
          <w:highlight w:val="yellow"/>
        </w:rPr>
        <w:t>. Positions will be filled as needed for each academic semester.</w:t>
      </w:r>
    </w:p>
    <w:p w14:paraId="35ADB361" w14:textId="758821EA" w:rsidR="00CB65B8" w:rsidRPr="00D6130F" w:rsidRDefault="00CB65B8" w:rsidP="00CB65B8">
      <w:pPr>
        <w:spacing w:before="100" w:beforeAutospacing="1" w:after="100" w:afterAutospacing="1" w:line="240" w:lineRule="auto"/>
        <w:rPr>
          <w:rFonts w:ascii="Times New Roman" w:eastAsia="Times New Roman" w:hAnsi="Times New Roman" w:cs="Times New Roman"/>
          <w:sz w:val="24"/>
          <w:szCs w:val="24"/>
        </w:rPr>
      </w:pPr>
      <w:r w:rsidRPr="00D6130F">
        <w:rPr>
          <w:rFonts w:ascii="Times New Roman" w:eastAsia="Times New Roman" w:hAnsi="Times New Roman" w:cs="Times New Roman"/>
          <w:sz w:val="24"/>
          <w:szCs w:val="24"/>
          <w:highlight w:val="yellow"/>
        </w:rPr>
        <w:t xml:space="preserve">Part-time faculty lecturers are hired with conditional appointments based on enrollment and budget. Hires from the pool of applicants are made when there are instructional needs to fill coursework offered by an academic department based on changing enrollment patterns, changes to tenure-track faculty assignments, and other factors that cannot be addressed with existing faculty. Initial appointments are typically for one semester, but occasionally academic year initial appointments are made. Appointments may be renewed based on department needs, funding, and performance. </w:t>
      </w:r>
      <w:r w:rsidRPr="00D6130F">
        <w:rPr>
          <w:rFonts w:ascii="Times New Roman" w:eastAsia="Times New Roman" w:hAnsi="Times New Roman" w:cs="Times New Roman"/>
          <w:b/>
          <w:bCs/>
          <w:sz w:val="24"/>
          <w:szCs w:val="24"/>
          <w:highlight w:val="yellow"/>
        </w:rPr>
        <w:t>Often appointments are made just prior to the start of the semester so some faculty lecturers may need to be available on very short notice.</w:t>
      </w:r>
      <w:r w:rsidRPr="00D6130F">
        <w:rPr>
          <w:rFonts w:ascii="Times New Roman" w:eastAsia="Times New Roman" w:hAnsi="Times New Roman" w:cs="Times New Roman"/>
          <w:sz w:val="24"/>
          <w:szCs w:val="24"/>
        </w:rPr>
        <w:t>  </w:t>
      </w:r>
    </w:p>
    <w:p w14:paraId="24C2EDB0" w14:textId="77777777" w:rsidR="006C620F" w:rsidRPr="006C620F" w:rsidRDefault="006C620F" w:rsidP="006C620F">
      <w:pPr>
        <w:spacing w:before="100" w:beforeAutospacing="1" w:after="100" w:afterAutospacing="1" w:line="240" w:lineRule="auto"/>
        <w:outlineLvl w:val="3"/>
        <w:rPr>
          <w:rFonts w:ascii="Times New Roman" w:eastAsia="Times New Roman" w:hAnsi="Times New Roman" w:cs="Times New Roman"/>
          <w:b/>
          <w:bCs/>
          <w:sz w:val="24"/>
          <w:szCs w:val="24"/>
        </w:rPr>
      </w:pPr>
      <w:r w:rsidRPr="006C620F">
        <w:rPr>
          <w:rFonts w:ascii="Times New Roman" w:eastAsia="Times New Roman" w:hAnsi="Times New Roman" w:cs="Times New Roman"/>
          <w:b/>
          <w:bCs/>
          <w:sz w:val="24"/>
          <w:szCs w:val="24"/>
        </w:rPr>
        <w:t>Minimum Qualifications:</w:t>
      </w:r>
    </w:p>
    <w:p w14:paraId="02338D31" w14:textId="77777777" w:rsidR="002F67B1" w:rsidRPr="002F67B1" w:rsidRDefault="002F67B1" w:rsidP="006C620F">
      <w:pPr>
        <w:spacing w:before="100" w:beforeAutospacing="1" w:after="100" w:afterAutospacing="1" w:line="240" w:lineRule="auto"/>
        <w:rPr>
          <w:rFonts w:ascii="Times New Roman" w:eastAsia="Times New Roman" w:hAnsi="Times New Roman" w:cs="Times New Roman"/>
          <w:i/>
          <w:iCs/>
          <w:sz w:val="24"/>
          <w:szCs w:val="24"/>
        </w:rPr>
      </w:pPr>
      <w:r w:rsidRPr="002F67B1">
        <w:rPr>
          <w:rFonts w:ascii="Times New Roman" w:eastAsia="Times New Roman" w:hAnsi="Times New Roman" w:cs="Times New Roman"/>
          <w:i/>
          <w:iCs/>
          <w:sz w:val="24"/>
          <w:szCs w:val="24"/>
        </w:rPr>
        <w:t xml:space="preserve">Specify degree requirement (may vary by course level, e.g., </w:t>
      </w:r>
      <w:r w:rsidRPr="006C620F">
        <w:rPr>
          <w:rFonts w:ascii="Times New Roman" w:eastAsia="Times New Roman" w:hAnsi="Times New Roman" w:cs="Times New Roman"/>
          <w:i/>
          <w:iCs/>
          <w:sz w:val="24"/>
          <w:szCs w:val="24"/>
        </w:rPr>
        <w:t>(bachelor's degree and substantial teaching experience for lower division courses; master's degree for upper division undergraduate courses; doctoral degree, or master's degree and substantial teaching experience for graduate courses)</w:t>
      </w:r>
      <w:r w:rsidRPr="002F67B1">
        <w:rPr>
          <w:rFonts w:ascii="Times New Roman" w:eastAsia="Times New Roman" w:hAnsi="Times New Roman" w:cs="Times New Roman"/>
          <w:i/>
          <w:iCs/>
          <w:sz w:val="24"/>
          <w:szCs w:val="24"/>
        </w:rPr>
        <w:t xml:space="preserve"> as appropriate to the discipline. </w:t>
      </w:r>
    </w:p>
    <w:p w14:paraId="3E1F3040" w14:textId="77777777" w:rsidR="002F67B1" w:rsidRPr="002F67B1" w:rsidRDefault="002F67B1" w:rsidP="006C620F">
      <w:pPr>
        <w:spacing w:before="100" w:beforeAutospacing="1" w:after="100" w:afterAutospacing="1" w:line="240" w:lineRule="auto"/>
        <w:rPr>
          <w:rFonts w:ascii="Times New Roman" w:eastAsia="Times New Roman" w:hAnsi="Times New Roman" w:cs="Times New Roman"/>
          <w:i/>
          <w:iCs/>
          <w:sz w:val="24"/>
          <w:szCs w:val="24"/>
        </w:rPr>
      </w:pPr>
      <w:r w:rsidRPr="002F67B1">
        <w:rPr>
          <w:rFonts w:ascii="Times New Roman" w:eastAsia="Times New Roman" w:hAnsi="Times New Roman" w:cs="Times New Roman"/>
          <w:i/>
          <w:iCs/>
          <w:sz w:val="24"/>
          <w:szCs w:val="24"/>
        </w:rPr>
        <w:t>Specify any required certification/license or experience.</w:t>
      </w:r>
    </w:p>
    <w:p w14:paraId="67EE89AE" w14:textId="207CA235" w:rsidR="00D60165" w:rsidRPr="00D6130F" w:rsidRDefault="006C620F" w:rsidP="00D60165">
      <w:pPr>
        <w:spacing w:before="100" w:beforeAutospacing="1" w:after="100" w:afterAutospacing="1" w:line="240" w:lineRule="auto"/>
        <w:rPr>
          <w:rFonts w:ascii="Times New Roman" w:eastAsia="Times New Roman" w:hAnsi="Times New Roman" w:cs="Times New Roman"/>
          <w:sz w:val="24"/>
          <w:szCs w:val="24"/>
        </w:rPr>
      </w:pPr>
      <w:r w:rsidRPr="006C620F">
        <w:rPr>
          <w:rFonts w:ascii="Times New Roman" w:eastAsia="Times New Roman" w:hAnsi="Times New Roman" w:cs="Times New Roman"/>
          <w:sz w:val="24"/>
          <w:szCs w:val="24"/>
          <w:highlight w:val="yellow"/>
        </w:rPr>
        <w:t>Applicants should have the ability to relate w</w:t>
      </w:r>
      <w:r w:rsidR="002F67B1" w:rsidRPr="00D6130F">
        <w:rPr>
          <w:rFonts w:ascii="Times New Roman" w:eastAsia="Times New Roman" w:hAnsi="Times New Roman" w:cs="Times New Roman"/>
          <w:sz w:val="24"/>
          <w:szCs w:val="24"/>
          <w:highlight w:val="yellow"/>
        </w:rPr>
        <w:t>e</w:t>
      </w:r>
      <w:r w:rsidRPr="006C620F">
        <w:rPr>
          <w:rFonts w:ascii="Times New Roman" w:eastAsia="Times New Roman" w:hAnsi="Times New Roman" w:cs="Times New Roman"/>
          <w:sz w:val="24"/>
          <w:szCs w:val="24"/>
          <w:highlight w:val="yellow"/>
        </w:rPr>
        <w:t xml:space="preserve">ll to others within the academic </w:t>
      </w:r>
      <w:r w:rsidRPr="00D6130F">
        <w:rPr>
          <w:rFonts w:ascii="Times New Roman" w:eastAsia="Times New Roman" w:hAnsi="Times New Roman" w:cs="Times New Roman"/>
          <w:sz w:val="24"/>
          <w:szCs w:val="24"/>
          <w:highlight w:val="yellow"/>
        </w:rPr>
        <w:t>environment and</w:t>
      </w:r>
      <w:r w:rsidRPr="006C620F">
        <w:rPr>
          <w:rFonts w:ascii="Times New Roman" w:eastAsia="Times New Roman" w:hAnsi="Times New Roman" w:cs="Times New Roman"/>
          <w:sz w:val="24"/>
          <w:szCs w:val="24"/>
          <w:highlight w:val="yellow"/>
        </w:rPr>
        <w:t xml:space="preserve"> demonstrate ability and/or interest in working in a multiethnic, multicultural environment.</w:t>
      </w:r>
      <w:r w:rsidR="002F67B1" w:rsidRPr="00D6130F">
        <w:rPr>
          <w:rFonts w:ascii="Times New Roman" w:eastAsia="Times New Roman" w:hAnsi="Times New Roman" w:cs="Times New Roman"/>
          <w:sz w:val="24"/>
          <w:szCs w:val="24"/>
          <w:highlight w:val="yellow"/>
        </w:rPr>
        <w:t xml:space="preserve"> De</w:t>
      </w:r>
      <w:r w:rsidR="00D60165" w:rsidRPr="00D6130F">
        <w:rPr>
          <w:rFonts w:ascii="Times New Roman" w:eastAsia="Times New Roman" w:hAnsi="Times New Roman" w:cs="Times New Roman"/>
          <w:sz w:val="24"/>
          <w:szCs w:val="24"/>
          <w:highlight w:val="yellow"/>
        </w:rPr>
        <w:t>monstrated experience and commitment to student-centered learning and teaching</w:t>
      </w:r>
      <w:r w:rsidR="002F67B1" w:rsidRPr="00D6130F">
        <w:rPr>
          <w:rFonts w:ascii="Times New Roman" w:eastAsia="Times New Roman" w:hAnsi="Times New Roman" w:cs="Times New Roman"/>
          <w:sz w:val="24"/>
          <w:szCs w:val="24"/>
          <w:highlight w:val="yellow"/>
        </w:rPr>
        <w:t>.</w:t>
      </w:r>
      <w:r w:rsidR="00D60165" w:rsidRPr="00D6130F">
        <w:rPr>
          <w:rFonts w:ascii="Times New Roman" w:eastAsia="Times New Roman" w:hAnsi="Times New Roman" w:cs="Times New Roman"/>
          <w:sz w:val="24"/>
          <w:szCs w:val="24"/>
          <w:highlight w:val="yellow"/>
        </w:rPr>
        <w:t xml:space="preserve"> Demonstrated proficiency in written and oral use of the English language is required.</w:t>
      </w:r>
      <w:r w:rsidR="00D60165" w:rsidRPr="00D6130F">
        <w:rPr>
          <w:rFonts w:ascii="Times New Roman" w:eastAsia="Times New Roman" w:hAnsi="Times New Roman" w:cs="Times New Roman"/>
          <w:sz w:val="24"/>
          <w:szCs w:val="24"/>
        </w:rPr>
        <w:t> </w:t>
      </w:r>
    </w:p>
    <w:p w14:paraId="6AD19355" w14:textId="66752971" w:rsidR="006C620F" w:rsidRDefault="006C620F" w:rsidP="006C620F">
      <w:pPr>
        <w:spacing w:before="100" w:beforeAutospacing="1" w:after="100" w:afterAutospacing="1" w:line="240" w:lineRule="auto"/>
        <w:outlineLvl w:val="3"/>
        <w:rPr>
          <w:rFonts w:ascii="Times New Roman" w:eastAsia="Times New Roman" w:hAnsi="Times New Roman" w:cs="Times New Roman"/>
          <w:b/>
          <w:bCs/>
          <w:sz w:val="24"/>
          <w:szCs w:val="24"/>
        </w:rPr>
      </w:pPr>
      <w:r w:rsidRPr="006C620F">
        <w:rPr>
          <w:rFonts w:ascii="Times New Roman" w:eastAsia="Times New Roman" w:hAnsi="Times New Roman" w:cs="Times New Roman"/>
          <w:b/>
          <w:bCs/>
          <w:sz w:val="24"/>
          <w:szCs w:val="24"/>
        </w:rPr>
        <w:t>Preferred Qualifications:</w:t>
      </w:r>
    </w:p>
    <w:p w14:paraId="1B35E713" w14:textId="1DA174DC" w:rsidR="00CB65B8" w:rsidRDefault="00CB65B8" w:rsidP="006C620F">
      <w:pPr>
        <w:spacing w:before="100" w:beforeAutospacing="1" w:after="100" w:afterAutospacing="1" w:line="240" w:lineRule="auto"/>
        <w:outlineLvl w:val="3"/>
        <w:rPr>
          <w:rFonts w:ascii="Times New Roman" w:eastAsia="Times New Roman" w:hAnsi="Times New Roman" w:cs="Times New Roman"/>
          <w:sz w:val="24"/>
          <w:szCs w:val="24"/>
        </w:rPr>
      </w:pPr>
      <w:r w:rsidRPr="00D6130F">
        <w:rPr>
          <w:rFonts w:ascii="Times New Roman" w:eastAsia="Times New Roman" w:hAnsi="Times New Roman" w:cs="Times New Roman"/>
          <w:sz w:val="24"/>
          <w:szCs w:val="24"/>
          <w:highlight w:val="yellow"/>
        </w:rPr>
        <w:lastRenderedPageBreak/>
        <w:t>Preference will be given to those with experience in working with diverse populations and fostering a collaborative, supportive and inclusive environment.  Preference will also be given to those with relevant work experience and training.</w:t>
      </w:r>
    </w:p>
    <w:p w14:paraId="37C3B7C8" w14:textId="66E8C936" w:rsidR="002F67B1" w:rsidRPr="006C620F" w:rsidRDefault="00CB65B8" w:rsidP="006C620F">
      <w:pPr>
        <w:spacing w:before="100" w:beforeAutospacing="1" w:after="100" w:afterAutospacing="1" w:line="240" w:lineRule="auto"/>
        <w:outlineLvl w:val="3"/>
        <w:rPr>
          <w:rFonts w:ascii="Times New Roman" w:eastAsia="Times New Roman" w:hAnsi="Times New Roman" w:cs="Times New Roman"/>
          <w:i/>
          <w:iCs/>
          <w:sz w:val="24"/>
          <w:szCs w:val="24"/>
        </w:rPr>
      </w:pPr>
      <w:r w:rsidRPr="00D6130F">
        <w:rPr>
          <w:rFonts w:ascii="Times New Roman" w:eastAsia="Times New Roman" w:hAnsi="Times New Roman" w:cs="Times New Roman"/>
          <w:i/>
          <w:iCs/>
          <w:sz w:val="24"/>
          <w:szCs w:val="24"/>
        </w:rPr>
        <w:t xml:space="preserve">Other preferred </w:t>
      </w:r>
      <w:r w:rsidR="002F67B1" w:rsidRPr="00D6130F">
        <w:rPr>
          <w:rFonts w:ascii="Times New Roman" w:eastAsia="Times New Roman" w:hAnsi="Times New Roman" w:cs="Times New Roman"/>
          <w:i/>
          <w:iCs/>
          <w:sz w:val="24"/>
          <w:szCs w:val="24"/>
        </w:rPr>
        <w:t>qualific</w:t>
      </w:r>
      <w:r w:rsidRPr="00D6130F">
        <w:rPr>
          <w:rFonts w:ascii="Times New Roman" w:eastAsia="Times New Roman" w:hAnsi="Times New Roman" w:cs="Times New Roman"/>
          <w:i/>
          <w:iCs/>
          <w:sz w:val="24"/>
          <w:szCs w:val="24"/>
        </w:rPr>
        <w:t>ations may be add</w:t>
      </w:r>
      <w:r w:rsidR="00D6130F">
        <w:rPr>
          <w:rFonts w:ascii="Times New Roman" w:eastAsia="Times New Roman" w:hAnsi="Times New Roman" w:cs="Times New Roman"/>
          <w:i/>
          <w:iCs/>
          <w:sz w:val="24"/>
          <w:szCs w:val="24"/>
        </w:rPr>
        <w:t>ed here.</w:t>
      </w:r>
    </w:p>
    <w:p w14:paraId="09321AE6" w14:textId="473C71F2" w:rsidR="006C620F" w:rsidRDefault="006C620F" w:rsidP="006C620F">
      <w:pPr>
        <w:spacing w:before="100" w:beforeAutospacing="1" w:after="100" w:afterAutospacing="1" w:line="240" w:lineRule="auto"/>
        <w:outlineLvl w:val="3"/>
        <w:rPr>
          <w:rFonts w:ascii="Times New Roman" w:eastAsia="Times New Roman" w:hAnsi="Times New Roman" w:cs="Times New Roman"/>
          <w:b/>
          <w:bCs/>
          <w:sz w:val="24"/>
          <w:szCs w:val="24"/>
        </w:rPr>
      </w:pPr>
      <w:r w:rsidRPr="006C620F">
        <w:rPr>
          <w:rFonts w:ascii="Times New Roman" w:eastAsia="Times New Roman" w:hAnsi="Times New Roman" w:cs="Times New Roman"/>
          <w:b/>
          <w:bCs/>
          <w:sz w:val="24"/>
          <w:szCs w:val="24"/>
        </w:rPr>
        <w:t>Duties:</w:t>
      </w:r>
    </w:p>
    <w:p w14:paraId="2489F045" w14:textId="7491214E" w:rsidR="00CB65B8" w:rsidRPr="00E91245" w:rsidRDefault="00CB65B8" w:rsidP="00CB65B8">
      <w:pPr>
        <w:spacing w:before="100" w:beforeAutospacing="1" w:after="100" w:afterAutospacing="1" w:line="240" w:lineRule="auto"/>
        <w:rPr>
          <w:rFonts w:ascii="Times New Roman" w:eastAsia="Times New Roman" w:hAnsi="Times New Roman" w:cs="Times New Roman"/>
          <w:sz w:val="24"/>
          <w:szCs w:val="24"/>
        </w:rPr>
      </w:pPr>
      <w:r w:rsidRPr="00C10B6C">
        <w:rPr>
          <w:rFonts w:ascii="Times New Roman" w:eastAsia="Times New Roman" w:hAnsi="Times New Roman" w:cs="Times New Roman"/>
          <w:sz w:val="24"/>
          <w:szCs w:val="24"/>
          <w:highlight w:val="yellow"/>
        </w:rPr>
        <w:t>Duties of part-time faculty lecturer</w:t>
      </w:r>
      <w:r w:rsidR="00D6130F">
        <w:rPr>
          <w:rFonts w:ascii="Times New Roman" w:eastAsia="Times New Roman" w:hAnsi="Times New Roman" w:cs="Times New Roman"/>
          <w:sz w:val="24"/>
          <w:szCs w:val="24"/>
          <w:highlight w:val="yellow"/>
        </w:rPr>
        <w:t>s</w:t>
      </w:r>
      <w:r w:rsidRPr="00C10B6C">
        <w:rPr>
          <w:rFonts w:ascii="Times New Roman" w:eastAsia="Times New Roman" w:hAnsi="Times New Roman" w:cs="Times New Roman"/>
          <w:sz w:val="24"/>
          <w:szCs w:val="24"/>
          <w:highlight w:val="yellow"/>
        </w:rPr>
        <w:t xml:space="preserve"> include instruction, class preparation, grading, and office hours. Other duties may be assigned based on departmental needs. Course assignments, including dates, time, and modality, are made by the Department Chair under the direction of the College Dean.</w:t>
      </w:r>
    </w:p>
    <w:p w14:paraId="676F86D8" w14:textId="3B801769" w:rsidR="002F67B1" w:rsidRDefault="002F67B1" w:rsidP="006C620F">
      <w:pPr>
        <w:spacing w:before="100" w:beforeAutospacing="1" w:after="100" w:afterAutospacing="1" w:line="240" w:lineRule="auto"/>
        <w:outlineLvl w:val="3"/>
        <w:rPr>
          <w:rFonts w:ascii="Times New Roman" w:eastAsia="Times New Roman" w:hAnsi="Times New Roman" w:cs="Times New Roman"/>
          <w:i/>
          <w:iCs/>
          <w:sz w:val="24"/>
          <w:szCs w:val="24"/>
        </w:rPr>
      </w:pPr>
      <w:r w:rsidRPr="002F67B1">
        <w:rPr>
          <w:rFonts w:ascii="Times New Roman" w:eastAsia="Times New Roman" w:hAnsi="Times New Roman" w:cs="Times New Roman"/>
          <w:i/>
          <w:iCs/>
          <w:sz w:val="24"/>
          <w:szCs w:val="24"/>
        </w:rPr>
        <w:t>Be specific regarding the course(s) or type of courses you need for the pool. It can be as broad as all levels within the department to specific to one course.</w:t>
      </w:r>
    </w:p>
    <w:p w14:paraId="3C0EE37F" w14:textId="223A5C80" w:rsidR="00C10B6C" w:rsidRPr="006C620F" w:rsidRDefault="00C10B6C" w:rsidP="006C620F">
      <w:pPr>
        <w:spacing w:before="100" w:beforeAutospacing="1" w:after="100" w:afterAutospacing="1" w:line="240" w:lineRule="auto"/>
        <w:outlineLvl w:val="3"/>
        <w:rPr>
          <w:rFonts w:ascii="Times New Roman" w:eastAsia="Times New Roman" w:hAnsi="Times New Roman" w:cs="Times New Roman"/>
          <w:sz w:val="24"/>
          <w:szCs w:val="24"/>
        </w:rPr>
      </w:pPr>
      <w:r w:rsidRPr="00C10B6C">
        <w:rPr>
          <w:rFonts w:ascii="Times New Roman" w:hAnsi="Times New Roman" w:cs="Times New Roman"/>
          <w:bCs/>
          <w:sz w:val="24"/>
          <w:szCs w:val="24"/>
          <w:highlight w:val="yellow"/>
        </w:rPr>
        <w:t xml:space="preserve">The successful candidate will be committed to the academic success of all our students and to an environment that acknowledges, encourages, and celebrates diversity and differences. To this end, the successful candidate will work effectively, respectfully, and collaboratively in diverse, multicultural, and inclusive settings. In addition, the successful candidate will be ready to join faculty, staff, students, and administrators in our </w:t>
      </w:r>
      <w:proofErr w:type="gramStart"/>
      <w:r w:rsidRPr="00C10B6C">
        <w:rPr>
          <w:rFonts w:ascii="Times New Roman" w:hAnsi="Times New Roman" w:cs="Times New Roman"/>
          <w:bCs/>
          <w:sz w:val="24"/>
          <w:szCs w:val="24"/>
          <w:highlight w:val="yellow"/>
        </w:rPr>
        <w:t>University’s</w:t>
      </w:r>
      <w:proofErr w:type="gramEnd"/>
      <w:r w:rsidRPr="00C10B6C">
        <w:rPr>
          <w:rFonts w:ascii="Times New Roman" w:hAnsi="Times New Roman" w:cs="Times New Roman"/>
          <w:bCs/>
          <w:sz w:val="24"/>
          <w:szCs w:val="24"/>
          <w:highlight w:val="yellow"/>
        </w:rPr>
        <w:t xml:space="preserve"> shared commitment to the principles of engagement, service, and the public good.</w:t>
      </w:r>
    </w:p>
    <w:p w14:paraId="5E6B92C4" w14:textId="77777777" w:rsidR="006C620F" w:rsidRPr="006C620F" w:rsidRDefault="006C620F" w:rsidP="006C620F">
      <w:pPr>
        <w:spacing w:before="100" w:beforeAutospacing="1" w:after="100" w:afterAutospacing="1" w:line="240" w:lineRule="auto"/>
        <w:outlineLvl w:val="3"/>
        <w:rPr>
          <w:rFonts w:ascii="Times New Roman" w:eastAsia="Times New Roman" w:hAnsi="Times New Roman" w:cs="Times New Roman"/>
          <w:b/>
          <w:bCs/>
          <w:sz w:val="24"/>
          <w:szCs w:val="24"/>
        </w:rPr>
      </w:pPr>
      <w:r w:rsidRPr="006C620F">
        <w:rPr>
          <w:rFonts w:ascii="Times New Roman" w:eastAsia="Times New Roman" w:hAnsi="Times New Roman" w:cs="Times New Roman"/>
          <w:b/>
          <w:bCs/>
          <w:sz w:val="24"/>
          <w:szCs w:val="24"/>
        </w:rPr>
        <w:t>Salary:</w:t>
      </w:r>
    </w:p>
    <w:p w14:paraId="5FEA430A" w14:textId="0649AAF6" w:rsidR="006C620F" w:rsidRPr="006C620F" w:rsidRDefault="00C10B6C" w:rsidP="006C620F">
      <w:pPr>
        <w:spacing w:before="100" w:beforeAutospacing="1" w:after="100" w:afterAutospacing="1" w:line="240" w:lineRule="auto"/>
        <w:rPr>
          <w:rFonts w:ascii="Times New Roman" w:eastAsia="Times New Roman" w:hAnsi="Times New Roman" w:cs="Times New Roman"/>
          <w:sz w:val="24"/>
          <w:szCs w:val="24"/>
          <w:highlight w:val="yellow"/>
        </w:rPr>
      </w:pPr>
      <w:r w:rsidRPr="00D6130F">
        <w:rPr>
          <w:rFonts w:ascii="Times New Roman" w:eastAsia="Times New Roman" w:hAnsi="Times New Roman" w:cs="Times New Roman"/>
          <w:sz w:val="24"/>
          <w:szCs w:val="24"/>
          <w:highlight w:val="yellow"/>
        </w:rPr>
        <w:t xml:space="preserve">Initial Salary is commensurate with qualifications and experience. </w:t>
      </w:r>
      <w:r w:rsidR="006C620F" w:rsidRPr="006C620F">
        <w:rPr>
          <w:rFonts w:ascii="Times New Roman" w:eastAsia="Times New Roman" w:hAnsi="Times New Roman" w:cs="Times New Roman"/>
          <w:sz w:val="24"/>
          <w:szCs w:val="24"/>
          <w:highlight w:val="yellow"/>
        </w:rPr>
        <w:t>The salary schedule information for the faculty lecturer: Academic Year-month Classification is available based on the following ranges: (</w:t>
      </w:r>
      <w:r w:rsidR="006C620F" w:rsidRPr="006C620F">
        <w:rPr>
          <w:rFonts w:ascii="Times New Roman" w:eastAsia="Times New Roman" w:hAnsi="Times New Roman" w:cs="Times New Roman"/>
          <w:i/>
          <w:iCs/>
          <w:sz w:val="24"/>
          <w:szCs w:val="24"/>
          <w:highlight w:val="yellow"/>
        </w:rPr>
        <w:t>per salary schedule 7/1/2022)</w:t>
      </w:r>
    </w:p>
    <w:p w14:paraId="391ACEAB" w14:textId="77777777" w:rsidR="006C620F" w:rsidRPr="006C620F" w:rsidRDefault="006C620F" w:rsidP="006C620F">
      <w:pPr>
        <w:spacing w:before="100" w:beforeAutospacing="1" w:after="100" w:afterAutospacing="1" w:line="240" w:lineRule="auto"/>
        <w:rPr>
          <w:rFonts w:ascii="Times New Roman" w:eastAsia="Times New Roman" w:hAnsi="Times New Roman" w:cs="Times New Roman"/>
          <w:sz w:val="24"/>
          <w:szCs w:val="24"/>
          <w:highlight w:val="yellow"/>
        </w:rPr>
      </w:pPr>
      <w:r w:rsidRPr="006C620F">
        <w:rPr>
          <w:rFonts w:ascii="Times New Roman" w:eastAsia="Times New Roman" w:hAnsi="Times New Roman" w:cs="Times New Roman"/>
          <w:sz w:val="24"/>
          <w:szCs w:val="24"/>
          <w:highlight w:val="yellow"/>
        </w:rPr>
        <w:t>Lecturer A/2 Full-time equivalent Salary Range: $4,530 - $6,056</w:t>
      </w:r>
      <w:r w:rsidRPr="006C620F">
        <w:rPr>
          <w:rFonts w:ascii="Times New Roman" w:eastAsia="Times New Roman" w:hAnsi="Times New Roman" w:cs="Times New Roman"/>
          <w:sz w:val="24"/>
          <w:szCs w:val="24"/>
          <w:highlight w:val="yellow"/>
        </w:rPr>
        <w:br/>
        <w:t>Lecturer B/3 Full-time equivalent Salary Range: $5,405 - $11,994</w:t>
      </w:r>
      <w:r w:rsidRPr="006C620F">
        <w:rPr>
          <w:rFonts w:ascii="Times New Roman" w:eastAsia="Times New Roman" w:hAnsi="Times New Roman" w:cs="Times New Roman"/>
          <w:sz w:val="24"/>
          <w:szCs w:val="24"/>
          <w:highlight w:val="yellow"/>
        </w:rPr>
        <w:br/>
        <w:t>Lecturer C/4 Full-time equivalent Salary Range: $6,190 - $13,172</w:t>
      </w:r>
      <w:r w:rsidRPr="006C620F">
        <w:rPr>
          <w:rFonts w:ascii="Times New Roman" w:eastAsia="Times New Roman" w:hAnsi="Times New Roman" w:cs="Times New Roman"/>
          <w:sz w:val="24"/>
          <w:szCs w:val="24"/>
          <w:highlight w:val="yellow"/>
        </w:rPr>
        <w:br/>
        <w:t>Lecturer D/5 Full-time equivalent Salary Range: $7,794 - $13,797</w:t>
      </w:r>
    </w:p>
    <w:p w14:paraId="54774F82" w14:textId="64F6F439" w:rsidR="006C620F" w:rsidRPr="006C620F" w:rsidRDefault="006C620F" w:rsidP="006C620F">
      <w:pPr>
        <w:spacing w:before="100" w:beforeAutospacing="1" w:after="100" w:afterAutospacing="1" w:line="240" w:lineRule="auto"/>
        <w:rPr>
          <w:rFonts w:ascii="Times New Roman" w:eastAsia="Times New Roman" w:hAnsi="Times New Roman" w:cs="Times New Roman"/>
          <w:sz w:val="24"/>
          <w:szCs w:val="24"/>
        </w:rPr>
      </w:pPr>
      <w:r w:rsidRPr="006C620F">
        <w:rPr>
          <w:rFonts w:ascii="Times New Roman" w:eastAsia="Times New Roman" w:hAnsi="Times New Roman" w:cs="Times New Roman"/>
          <w:sz w:val="24"/>
          <w:szCs w:val="24"/>
          <w:highlight w:val="yellow"/>
        </w:rPr>
        <w:t xml:space="preserve">The </w:t>
      </w:r>
      <w:r w:rsidRPr="006C620F">
        <w:rPr>
          <w:rFonts w:ascii="Times New Roman" w:eastAsia="Times New Roman" w:hAnsi="Times New Roman" w:cs="Times New Roman"/>
          <w:b/>
          <w:bCs/>
          <w:sz w:val="24"/>
          <w:szCs w:val="24"/>
          <w:highlight w:val="yellow"/>
        </w:rPr>
        <w:t xml:space="preserve">anticipated monthly hiring range is generally at or near the minimum of the appropriate range, commensurate with qualifications and experience. </w:t>
      </w:r>
      <w:r w:rsidRPr="006C620F">
        <w:rPr>
          <w:rFonts w:ascii="Times New Roman" w:eastAsia="Times New Roman" w:hAnsi="Times New Roman" w:cs="Times New Roman"/>
          <w:sz w:val="24"/>
          <w:szCs w:val="24"/>
          <w:highlight w:val="yellow"/>
        </w:rPr>
        <w:t xml:space="preserve">Most new </w:t>
      </w:r>
      <w:r w:rsidR="002F67B1" w:rsidRPr="00D6130F">
        <w:rPr>
          <w:rFonts w:ascii="Times New Roman" w:eastAsia="Times New Roman" w:hAnsi="Times New Roman" w:cs="Times New Roman"/>
          <w:sz w:val="24"/>
          <w:szCs w:val="24"/>
          <w:highlight w:val="yellow"/>
        </w:rPr>
        <w:t xml:space="preserve">faculty </w:t>
      </w:r>
      <w:r w:rsidRPr="006C620F">
        <w:rPr>
          <w:rFonts w:ascii="Times New Roman" w:eastAsia="Times New Roman" w:hAnsi="Times New Roman" w:cs="Times New Roman"/>
          <w:sz w:val="24"/>
          <w:szCs w:val="24"/>
          <w:highlight w:val="yellow"/>
        </w:rPr>
        <w:t>lecturers are hired at the Lecturer A or B rank.</w:t>
      </w:r>
    </w:p>
    <w:p w14:paraId="003222D2" w14:textId="77777777" w:rsidR="006C620F" w:rsidRPr="006C620F" w:rsidRDefault="006C620F" w:rsidP="006C620F">
      <w:pPr>
        <w:spacing w:before="100" w:beforeAutospacing="1" w:after="100" w:afterAutospacing="1" w:line="240" w:lineRule="auto"/>
        <w:outlineLvl w:val="3"/>
        <w:rPr>
          <w:rFonts w:ascii="Times New Roman" w:eastAsia="Times New Roman" w:hAnsi="Times New Roman" w:cs="Times New Roman"/>
          <w:b/>
          <w:bCs/>
          <w:sz w:val="24"/>
          <w:szCs w:val="24"/>
        </w:rPr>
      </w:pPr>
      <w:r w:rsidRPr="006C620F">
        <w:rPr>
          <w:rFonts w:ascii="Times New Roman" w:eastAsia="Times New Roman" w:hAnsi="Times New Roman" w:cs="Times New Roman"/>
          <w:b/>
          <w:bCs/>
          <w:sz w:val="24"/>
          <w:szCs w:val="24"/>
        </w:rPr>
        <w:t>The University:</w:t>
      </w:r>
    </w:p>
    <w:p w14:paraId="1E6E77AE" w14:textId="77777777" w:rsidR="006C620F" w:rsidRPr="006C620F" w:rsidRDefault="006C620F" w:rsidP="006C620F">
      <w:pPr>
        <w:spacing w:before="100" w:beforeAutospacing="1" w:after="100" w:afterAutospacing="1" w:line="240" w:lineRule="auto"/>
        <w:rPr>
          <w:rFonts w:ascii="Times New Roman" w:eastAsia="Times New Roman" w:hAnsi="Times New Roman" w:cs="Times New Roman"/>
          <w:sz w:val="24"/>
          <w:szCs w:val="24"/>
          <w:highlight w:val="yellow"/>
        </w:rPr>
      </w:pPr>
      <w:r w:rsidRPr="006C620F">
        <w:rPr>
          <w:rFonts w:ascii="Times New Roman" w:eastAsia="Times New Roman" w:hAnsi="Times New Roman" w:cs="Times New Roman"/>
          <w:sz w:val="24"/>
          <w:szCs w:val="24"/>
          <w:highlight w:val="yellow"/>
        </w:rPr>
        <w:t xml:space="preserve">California State University, Los Angeles (Cal State LA) is one of 23 campuses within the California State University system.  The University is the premier comprehensive public university in the heart of Los Angeles. Cal State LA is ranked number one in the U.S. for the upward mobility of its students, and is dedicated to engagement, service, and the public good.  We offer nationally recognized programs in science, the arts, business, criminal justice, </w:t>
      </w:r>
      <w:r w:rsidRPr="006C620F">
        <w:rPr>
          <w:rFonts w:ascii="Times New Roman" w:eastAsia="Times New Roman" w:hAnsi="Times New Roman" w:cs="Times New Roman"/>
          <w:sz w:val="24"/>
          <w:szCs w:val="24"/>
          <w:highlight w:val="yellow"/>
        </w:rPr>
        <w:lastRenderedPageBreak/>
        <w:t>engineering, nursing, education, ethnic studies, and the humanities. Our faculty have a strong commitment to scholarship, research, creative pursuits, community engagement, and service.</w:t>
      </w:r>
    </w:p>
    <w:p w14:paraId="0EF21A31" w14:textId="533064D3" w:rsidR="006C620F" w:rsidRDefault="006C620F" w:rsidP="006C620F">
      <w:pPr>
        <w:spacing w:before="100" w:beforeAutospacing="1" w:after="100" w:afterAutospacing="1" w:line="240" w:lineRule="auto"/>
        <w:rPr>
          <w:rFonts w:ascii="Times New Roman" w:eastAsia="Times New Roman" w:hAnsi="Times New Roman" w:cs="Times New Roman"/>
          <w:sz w:val="24"/>
          <w:szCs w:val="24"/>
        </w:rPr>
      </w:pPr>
      <w:r w:rsidRPr="006C620F">
        <w:rPr>
          <w:rFonts w:ascii="Times New Roman" w:eastAsia="Times New Roman" w:hAnsi="Times New Roman" w:cs="Times New Roman"/>
          <w:sz w:val="24"/>
          <w:szCs w:val="24"/>
          <w:highlight w:val="yellow"/>
        </w:rPr>
        <w:t>Our 240,000 alumni reflect the City and County’s dynamic mix of populations.  The University has one of the most diverse student populations of any college or university in the nation.  As a federally recognized Hispanic-Serving Institution, and Asian-American, Native American, and Pacific Islander-Serving Institution, Cal State LA recognizes the transformative power of education and embraces its duty to identify and serve the needs of all of its students. The University is committed to creating a community in which a diverse population can live, work and learn in an atmosphere of civility and respect for the rights and sensibilities of each individual.</w:t>
      </w:r>
    </w:p>
    <w:p w14:paraId="0298DB1B" w14:textId="57102E21" w:rsidR="00C10B6C" w:rsidRDefault="00C10B6C" w:rsidP="006C620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 Department/Division School: </w:t>
      </w:r>
    </w:p>
    <w:p w14:paraId="22C67D09" w14:textId="7E4ED9F5" w:rsidR="00C10B6C" w:rsidRPr="006C620F" w:rsidRDefault="00C10B6C" w:rsidP="006C620F">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Optional: insert a description of the department as desired.</w:t>
      </w:r>
    </w:p>
    <w:p w14:paraId="78E392B4" w14:textId="4C6283F5" w:rsidR="006C620F" w:rsidRDefault="006C620F" w:rsidP="006C620F">
      <w:pPr>
        <w:spacing w:before="100" w:beforeAutospacing="1" w:after="100" w:afterAutospacing="1" w:line="240" w:lineRule="auto"/>
        <w:outlineLvl w:val="3"/>
        <w:rPr>
          <w:rFonts w:ascii="Times New Roman" w:eastAsia="Times New Roman" w:hAnsi="Times New Roman" w:cs="Times New Roman"/>
          <w:b/>
          <w:bCs/>
          <w:sz w:val="24"/>
          <w:szCs w:val="24"/>
        </w:rPr>
      </w:pPr>
      <w:r w:rsidRPr="006C620F">
        <w:rPr>
          <w:rFonts w:ascii="Times New Roman" w:eastAsia="Times New Roman" w:hAnsi="Times New Roman" w:cs="Times New Roman"/>
          <w:b/>
          <w:bCs/>
          <w:sz w:val="24"/>
          <w:szCs w:val="24"/>
        </w:rPr>
        <w:t>Required Documentation:</w:t>
      </w:r>
    </w:p>
    <w:p w14:paraId="7A6D39AC" w14:textId="3FB23196" w:rsidR="00D6130F" w:rsidRDefault="00D6130F" w:rsidP="006C620F">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Please submit the following with the employment application at the Apply link listed below:</w:t>
      </w:r>
    </w:p>
    <w:p w14:paraId="5BE4416F" w14:textId="77777777" w:rsidR="00D6130F" w:rsidRPr="00D6130F" w:rsidRDefault="00D6130F" w:rsidP="00D6130F">
      <w:pPr>
        <w:pStyle w:val="NoSpacing"/>
        <w:contextualSpacing/>
        <w:rPr>
          <w:rFonts w:ascii="Times New Roman" w:hAnsi="Times New Roman" w:cs="Times New Roman"/>
          <w:bCs/>
          <w:sz w:val="24"/>
          <w:szCs w:val="24"/>
          <w:highlight w:val="yellow"/>
        </w:rPr>
      </w:pPr>
      <w:r w:rsidRPr="00D6130F">
        <w:rPr>
          <w:rFonts w:ascii="Times New Roman" w:hAnsi="Times New Roman" w:cs="Times New Roman"/>
          <w:bCs/>
          <w:sz w:val="24"/>
          <w:szCs w:val="24"/>
          <w:highlight w:val="yellow"/>
        </w:rPr>
        <w:t xml:space="preserve">1) a cover letter specifically addressing minimum and preferred qualifications. </w:t>
      </w:r>
    </w:p>
    <w:p w14:paraId="5EAF22D4" w14:textId="77777777" w:rsidR="00D6130F" w:rsidRPr="00D6130F" w:rsidRDefault="00D6130F" w:rsidP="00D6130F">
      <w:pPr>
        <w:pStyle w:val="NoSpacing"/>
        <w:contextualSpacing/>
        <w:rPr>
          <w:rFonts w:ascii="Times New Roman" w:hAnsi="Times New Roman" w:cs="Times New Roman"/>
          <w:bCs/>
          <w:sz w:val="24"/>
          <w:szCs w:val="24"/>
          <w:highlight w:val="yellow"/>
        </w:rPr>
      </w:pPr>
      <w:r w:rsidRPr="00D6130F">
        <w:rPr>
          <w:rFonts w:ascii="Times New Roman" w:hAnsi="Times New Roman" w:cs="Times New Roman"/>
          <w:bCs/>
          <w:sz w:val="24"/>
          <w:szCs w:val="24"/>
          <w:highlight w:val="yellow"/>
        </w:rPr>
        <w:t>2) a narrative statement describing your commitment to working effectively with faculty, staff, and students in a multicultural/multiethnic urban campus environment with a substantial population of students who are among the first-generation of their family to attend a college or university.</w:t>
      </w:r>
    </w:p>
    <w:p w14:paraId="7FD8013E" w14:textId="77162BAE" w:rsidR="00D6130F" w:rsidRDefault="00D6130F" w:rsidP="00D6130F">
      <w:pPr>
        <w:pStyle w:val="NoSpacing"/>
        <w:contextualSpacing/>
        <w:rPr>
          <w:rFonts w:ascii="Times New Roman" w:hAnsi="Times New Roman" w:cs="Times New Roman"/>
          <w:bCs/>
          <w:sz w:val="24"/>
          <w:szCs w:val="24"/>
        </w:rPr>
      </w:pPr>
      <w:r w:rsidRPr="00D6130F">
        <w:rPr>
          <w:rFonts w:ascii="Times New Roman" w:hAnsi="Times New Roman" w:cs="Times New Roman"/>
          <w:bCs/>
          <w:sz w:val="24"/>
          <w:szCs w:val="24"/>
          <w:highlight w:val="yellow"/>
        </w:rPr>
        <w:t>3) an updated curriculum vitae.</w:t>
      </w:r>
    </w:p>
    <w:p w14:paraId="5A2696A0" w14:textId="4BD10BAE" w:rsidR="007E3243" w:rsidRPr="006D2EE9" w:rsidRDefault="007E3243" w:rsidP="007E3243">
      <w:pPr>
        <w:spacing w:after="0" w:line="240" w:lineRule="auto"/>
        <w:rPr>
          <w:rFonts w:ascii="Times New Roman" w:eastAsia="Times New Roman" w:hAnsi="Times New Roman" w:cs="Times New Roman"/>
          <w:sz w:val="24"/>
          <w:szCs w:val="24"/>
        </w:rPr>
      </w:pPr>
      <w:r w:rsidRPr="006D2EE9">
        <w:rPr>
          <w:rFonts w:ascii="Times New Roman" w:hAnsi="Times New Roman" w:cs="Times New Roman"/>
          <w:bCs/>
          <w:sz w:val="24"/>
          <w:szCs w:val="24"/>
          <w:highlight w:val="yellow"/>
        </w:rPr>
        <w:t xml:space="preserve">4) </w:t>
      </w:r>
      <w:r w:rsidR="006D2EE9" w:rsidRPr="006D2EE9">
        <w:rPr>
          <w:rFonts w:ascii="Times New Roman" w:eastAsia="Times New Roman" w:hAnsi="Times New Roman" w:cs="Times New Roman"/>
          <w:sz w:val="24"/>
          <w:szCs w:val="24"/>
          <w:highlight w:val="yellow"/>
        </w:rPr>
        <w:t xml:space="preserve">List of CSU courses previously taught, </w:t>
      </w:r>
      <w:r w:rsidR="006D2EE9" w:rsidRPr="006D2EE9">
        <w:rPr>
          <w:rFonts w:ascii="Times New Roman" w:eastAsia="Times New Roman" w:hAnsi="Times New Roman" w:cs="Times New Roman"/>
          <w:b/>
          <w:bCs/>
          <w:sz w:val="24"/>
          <w:szCs w:val="24"/>
          <w:highlight w:val="yellow"/>
        </w:rPr>
        <w:t>and/or</w:t>
      </w:r>
      <w:r w:rsidR="006D2EE9" w:rsidRPr="006D2EE9">
        <w:rPr>
          <w:rFonts w:ascii="Times New Roman" w:eastAsia="Times New Roman" w:hAnsi="Times New Roman" w:cs="Times New Roman"/>
          <w:sz w:val="24"/>
          <w:szCs w:val="24"/>
          <w:highlight w:val="yellow"/>
        </w:rPr>
        <w:t xml:space="preserve"> courses </w:t>
      </w:r>
      <w:r w:rsidR="006D2EE9" w:rsidRPr="006D2EE9">
        <w:rPr>
          <w:rFonts w:ascii="Times New Roman" w:eastAsia="Times New Roman" w:hAnsi="Times New Roman" w:cs="Times New Roman"/>
          <w:b/>
          <w:bCs/>
          <w:sz w:val="24"/>
          <w:szCs w:val="24"/>
          <w:highlight w:val="yellow"/>
        </w:rPr>
        <w:t>or</w:t>
      </w:r>
      <w:r w:rsidR="006D2EE9" w:rsidRPr="006D2EE9">
        <w:rPr>
          <w:rFonts w:ascii="Times New Roman" w:eastAsia="Times New Roman" w:hAnsi="Times New Roman" w:cs="Times New Roman"/>
          <w:sz w:val="24"/>
          <w:szCs w:val="24"/>
          <w:highlight w:val="yellow"/>
        </w:rPr>
        <w:t xml:space="preserve"> topics areas qualified for and requesting consideration to teach in the upcoming academic year</w:t>
      </w:r>
      <w:r w:rsidRPr="006D2EE9">
        <w:rPr>
          <w:rFonts w:ascii="Times New Roman" w:eastAsia="Times New Roman" w:hAnsi="Times New Roman" w:cs="Times New Roman"/>
          <w:sz w:val="24"/>
          <w:szCs w:val="24"/>
          <w:highlight w:val="yellow"/>
        </w:rPr>
        <w:t>.</w:t>
      </w:r>
    </w:p>
    <w:p w14:paraId="513E3384" w14:textId="227A6E07" w:rsidR="00D6130F" w:rsidRPr="007E3243" w:rsidRDefault="007E3243" w:rsidP="007E3243">
      <w:pPr>
        <w:spacing w:after="0" w:line="240" w:lineRule="auto"/>
        <w:rPr>
          <w:rFonts w:ascii="Times New Roman" w:hAnsi="Times New Roman" w:cs="Times New Roman"/>
          <w:bCs/>
          <w:sz w:val="24"/>
          <w:szCs w:val="24"/>
        </w:rPr>
      </w:pPr>
      <w:r w:rsidRPr="006D2EE9">
        <w:rPr>
          <w:rFonts w:ascii="Times New Roman" w:eastAsia="Times New Roman" w:hAnsi="Times New Roman" w:cs="Times New Roman"/>
          <w:sz w:val="24"/>
          <w:szCs w:val="24"/>
          <w:highlight w:val="yellow"/>
        </w:rPr>
        <w:t>5</w:t>
      </w:r>
      <w:r w:rsidR="00D6130F" w:rsidRPr="006D2EE9">
        <w:rPr>
          <w:rFonts w:ascii="Times New Roman" w:hAnsi="Times New Roman" w:cs="Times New Roman"/>
          <w:bCs/>
          <w:sz w:val="24"/>
          <w:szCs w:val="24"/>
          <w:highlight w:val="yellow"/>
        </w:rPr>
        <w:t>) unofficial transcripts.</w:t>
      </w:r>
    </w:p>
    <w:p w14:paraId="4192A15A" w14:textId="3598F5D7" w:rsidR="006C620F" w:rsidRDefault="00FC177E" w:rsidP="006C620F">
      <w:pPr>
        <w:spacing w:before="100" w:beforeAutospacing="1" w:after="100" w:afterAutospacing="1" w:line="240" w:lineRule="auto"/>
        <w:rPr>
          <w:rFonts w:ascii="Times New Roman" w:eastAsia="Times New Roman" w:hAnsi="Times New Roman" w:cs="Times New Roman"/>
          <w:sz w:val="24"/>
          <w:szCs w:val="24"/>
        </w:rPr>
      </w:pPr>
      <w:r w:rsidRPr="00FC177E">
        <w:rPr>
          <w:rFonts w:ascii="Times New Roman" w:hAnsi="Times New Roman" w:cs="Times New Roman"/>
          <w:sz w:val="24"/>
          <w:szCs w:val="24"/>
          <w:highlight w:val="yellow"/>
        </w:rPr>
        <w:t>Official Transcripts will be required upon hire offer and prior to employment.</w:t>
      </w:r>
      <w:r>
        <w:t xml:space="preserve"> </w:t>
      </w:r>
      <w:r w:rsidR="006C620F" w:rsidRPr="006C620F">
        <w:rPr>
          <w:rFonts w:ascii="Times New Roman" w:eastAsia="Times New Roman" w:hAnsi="Times New Roman" w:cs="Times New Roman"/>
          <w:sz w:val="24"/>
          <w:szCs w:val="24"/>
          <w:highlight w:val="yellow"/>
        </w:rPr>
        <w:t>Employment is contingent upon proof of eligibility to work in the United States.</w:t>
      </w:r>
      <w:r w:rsidR="006C620F" w:rsidRPr="006C620F">
        <w:rPr>
          <w:rFonts w:ascii="Times New Roman" w:eastAsia="Times New Roman" w:hAnsi="Times New Roman" w:cs="Times New Roman"/>
          <w:sz w:val="24"/>
          <w:szCs w:val="24"/>
        </w:rPr>
        <w:t> </w:t>
      </w:r>
    </w:p>
    <w:p w14:paraId="175D5066" w14:textId="77777777" w:rsidR="00D6130F" w:rsidRPr="00D6130F" w:rsidRDefault="00D6130F" w:rsidP="00D6130F">
      <w:pPr>
        <w:pStyle w:val="NormalWeb"/>
        <w:rPr>
          <w:color w:val="000000"/>
          <w:sz w:val="22"/>
          <w:szCs w:val="22"/>
        </w:rPr>
      </w:pPr>
      <w:r w:rsidRPr="00D6130F">
        <w:rPr>
          <w:color w:val="000000"/>
          <w:sz w:val="22"/>
          <w:szCs w:val="22"/>
          <w:highlight w:val="yellow"/>
        </w:rPr>
        <w:t>*</w:t>
      </w:r>
      <w:r w:rsidRPr="00D6130F">
        <w:rPr>
          <w:rStyle w:val="Emphasis"/>
          <w:color w:val="000000"/>
          <w:sz w:val="22"/>
          <w:szCs w:val="22"/>
          <w:highlight w:val="yellow"/>
        </w:rPr>
        <w:t>A United States (US) Equivalency certification is required for earned/awarded/conferred foreign terminal degrees.</w:t>
      </w:r>
      <w:r w:rsidRPr="00D6130F">
        <w:rPr>
          <w:rStyle w:val="Emphasis"/>
          <w:sz w:val="22"/>
          <w:szCs w:val="22"/>
          <w:highlight w:val="yellow"/>
        </w:rPr>
        <w:t xml:space="preserve"> </w:t>
      </w:r>
      <w:r w:rsidRPr="00D6130F">
        <w:rPr>
          <w:rStyle w:val="Emphasis"/>
          <w:color w:val="000000"/>
          <w:sz w:val="22"/>
          <w:szCs w:val="22"/>
          <w:highlight w:val="yellow"/>
        </w:rPr>
        <w:t xml:space="preserve">The US Equivalency certification is used to validate foreign studies by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Master’s, Doctorate’s, </w:t>
      </w:r>
      <w:proofErr w:type="spellStart"/>
      <w:r w:rsidRPr="00D6130F">
        <w:rPr>
          <w:rStyle w:val="Emphasis"/>
          <w:color w:val="000000"/>
          <w:sz w:val="22"/>
          <w:szCs w:val="22"/>
          <w:highlight w:val="yellow"/>
        </w:rPr>
        <w:t>Doctor’s</w:t>
      </w:r>
      <w:proofErr w:type="spellEnd"/>
      <w:r w:rsidRPr="00D6130F">
        <w:rPr>
          <w:rStyle w:val="Emphasis"/>
          <w:color w:val="000000"/>
          <w:sz w:val="22"/>
          <w:szCs w:val="22"/>
          <w:highlight w:val="yellow"/>
        </w:rPr>
        <w:t xml:space="preserve"> of Philosophy).</w:t>
      </w:r>
      <w:r w:rsidRPr="00D6130F">
        <w:rPr>
          <w:rStyle w:val="Emphasis"/>
          <w:color w:val="000000"/>
          <w:sz w:val="22"/>
          <w:szCs w:val="2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D6130F" w:rsidRPr="00E556A4" w14:paraId="0A8CABF7" w14:textId="77777777" w:rsidTr="00BA5CA6">
        <w:trPr>
          <w:trHeight w:val="330"/>
          <w:tblCellSpacing w:w="15" w:type="dxa"/>
        </w:trPr>
        <w:tc>
          <w:tcPr>
            <w:tcW w:w="0" w:type="auto"/>
          </w:tcPr>
          <w:p w14:paraId="38540691" w14:textId="77777777" w:rsidR="00D6130F" w:rsidRPr="00D6130F" w:rsidRDefault="00D6130F" w:rsidP="00BA5CA6">
            <w:pPr>
              <w:pStyle w:val="NoSpacing"/>
              <w:contextualSpacing/>
              <w:rPr>
                <w:rFonts w:ascii="Times New Roman" w:hAnsi="Times New Roman" w:cs="Times New Roman"/>
                <w:b/>
                <w:sz w:val="24"/>
                <w:szCs w:val="24"/>
                <w:u w:val="single"/>
              </w:rPr>
            </w:pPr>
            <w:r w:rsidRPr="00D6130F">
              <w:rPr>
                <w:rFonts w:ascii="Times New Roman" w:hAnsi="Times New Roman" w:cs="Times New Roman"/>
                <w:b/>
                <w:sz w:val="24"/>
                <w:szCs w:val="24"/>
                <w:highlight w:val="yellow"/>
                <w:u w:val="single"/>
              </w:rPr>
              <w:t>Application:</w:t>
            </w:r>
          </w:p>
        </w:tc>
      </w:tr>
      <w:tr w:rsidR="00D6130F" w:rsidRPr="00E556A4" w14:paraId="4C148C61" w14:textId="77777777" w:rsidTr="00BA5CA6">
        <w:trPr>
          <w:trHeight w:val="330"/>
          <w:tblCellSpacing w:w="15" w:type="dxa"/>
        </w:trPr>
        <w:tc>
          <w:tcPr>
            <w:tcW w:w="0" w:type="auto"/>
          </w:tcPr>
          <w:p w14:paraId="51ADDA8D" w14:textId="3E0E1715" w:rsidR="00D6130F" w:rsidRPr="00D6130F" w:rsidRDefault="00D6130F" w:rsidP="00BA5CA6">
            <w:pPr>
              <w:pStyle w:val="NoSpacing"/>
              <w:contextualSpacing/>
              <w:rPr>
                <w:rFonts w:ascii="Times New Roman" w:hAnsi="Times New Roman" w:cs="Times New Roman"/>
                <w:bCs/>
                <w:sz w:val="24"/>
                <w:szCs w:val="24"/>
              </w:rPr>
            </w:pPr>
            <w:r w:rsidRPr="00D6130F">
              <w:rPr>
                <w:rFonts w:ascii="Times New Roman" w:hAnsi="Times New Roman" w:cs="Times New Roman"/>
                <w:bCs/>
                <w:sz w:val="24"/>
                <w:szCs w:val="24"/>
                <w:highlight w:val="yellow"/>
              </w:rPr>
              <w:t>Deadline: For full consideration, complete applications must be submitted by</w:t>
            </w:r>
            <w:r w:rsidRPr="00D6130F">
              <w:rPr>
                <w:rFonts w:ascii="Times New Roman" w:hAnsi="Times New Roman" w:cs="Times New Roman"/>
                <w:bCs/>
                <w:color w:val="FF0000"/>
                <w:sz w:val="24"/>
                <w:szCs w:val="24"/>
                <w:highlight w:val="yellow"/>
              </w:rPr>
              <w:t xml:space="preserve"> </w:t>
            </w:r>
            <w:r w:rsidRPr="00D6130F">
              <w:rPr>
                <w:rFonts w:ascii="Times New Roman" w:hAnsi="Times New Roman" w:cs="Times New Roman"/>
                <w:bCs/>
                <w:sz w:val="24"/>
                <w:szCs w:val="24"/>
                <w:highlight w:val="yellow"/>
              </w:rPr>
              <w:t>April 15, 2024.</w:t>
            </w:r>
            <w:r w:rsidRPr="00D6130F">
              <w:rPr>
                <w:rFonts w:ascii="Times New Roman" w:hAnsi="Times New Roman" w:cs="Times New Roman"/>
                <w:bCs/>
                <w:color w:val="4472C4" w:themeColor="accent1"/>
                <w:sz w:val="24"/>
                <w:szCs w:val="24"/>
                <w:highlight w:val="yellow"/>
              </w:rPr>
              <w:t xml:space="preserve"> </w:t>
            </w:r>
            <w:r w:rsidRPr="00D6130F">
              <w:rPr>
                <w:rFonts w:ascii="Times New Roman" w:hAnsi="Times New Roman" w:cs="Times New Roman"/>
                <w:bCs/>
                <w:sz w:val="24"/>
                <w:szCs w:val="24"/>
                <w:highlight w:val="yellow"/>
              </w:rPr>
              <w:t>Applications received after the deadline may be considered.</w:t>
            </w:r>
            <w:r w:rsidRPr="00D6130F">
              <w:rPr>
                <w:rFonts w:ascii="Times New Roman" w:hAnsi="Times New Roman" w:cs="Times New Roman"/>
                <w:bCs/>
                <w:sz w:val="24"/>
                <w:szCs w:val="24"/>
              </w:rPr>
              <w:t xml:space="preserve"> </w:t>
            </w:r>
          </w:p>
          <w:p w14:paraId="15A6396E" w14:textId="77777777" w:rsidR="00D6130F" w:rsidRPr="00D6130F" w:rsidRDefault="00D6130F" w:rsidP="00BA5CA6">
            <w:pPr>
              <w:pStyle w:val="NoSpacing"/>
              <w:contextualSpacing/>
              <w:rPr>
                <w:rFonts w:ascii="Times New Roman" w:hAnsi="Times New Roman" w:cs="Times New Roman"/>
                <w:bCs/>
                <w:sz w:val="24"/>
                <w:szCs w:val="24"/>
              </w:rPr>
            </w:pPr>
          </w:p>
          <w:p w14:paraId="24F5DB26" w14:textId="60A052EC" w:rsidR="00D6130F" w:rsidRPr="00D6130F" w:rsidRDefault="00D6130F" w:rsidP="00BA5CA6">
            <w:pPr>
              <w:pStyle w:val="NoSpacing"/>
              <w:contextualSpacing/>
              <w:rPr>
                <w:rFonts w:ascii="Times New Roman" w:hAnsi="Times New Roman" w:cs="Times New Roman"/>
                <w:bCs/>
                <w:sz w:val="24"/>
                <w:szCs w:val="24"/>
              </w:rPr>
            </w:pPr>
            <w:r w:rsidRPr="00D6130F">
              <w:rPr>
                <w:rFonts w:ascii="Times New Roman" w:hAnsi="Times New Roman" w:cs="Times New Roman"/>
                <w:bCs/>
                <w:sz w:val="24"/>
                <w:szCs w:val="24"/>
                <w:highlight w:val="yellow"/>
              </w:rPr>
              <w:t>To apply:</w:t>
            </w:r>
            <w:r w:rsidRPr="00D6130F">
              <w:rPr>
                <w:rFonts w:ascii="Times New Roman" w:hAnsi="Times New Roman" w:cs="Times New Roman"/>
                <w:sz w:val="24"/>
                <w:szCs w:val="24"/>
                <w:highlight w:val="yellow"/>
              </w:rPr>
              <w:t xml:space="preserve"> </w:t>
            </w:r>
            <w:r w:rsidRPr="00D6130F">
              <w:rPr>
                <w:rFonts w:ascii="Times New Roman" w:hAnsi="Times New Roman" w:cs="Times New Roman"/>
                <w:bCs/>
                <w:sz w:val="24"/>
                <w:szCs w:val="24"/>
                <w:highlight w:val="yellow"/>
              </w:rPr>
              <w:t xml:space="preserve">please click the </w:t>
            </w:r>
            <w:r w:rsidRPr="00D6130F">
              <w:rPr>
                <w:rFonts w:ascii="Times New Roman" w:hAnsi="Times New Roman" w:cs="Times New Roman"/>
                <w:b/>
                <w:sz w:val="24"/>
                <w:szCs w:val="24"/>
                <w:highlight w:val="yellow"/>
              </w:rPr>
              <w:t>Apply Now</w:t>
            </w:r>
            <w:r w:rsidRPr="00D6130F">
              <w:rPr>
                <w:rFonts w:ascii="Times New Roman" w:hAnsi="Times New Roman" w:cs="Times New Roman"/>
                <w:bCs/>
                <w:sz w:val="24"/>
                <w:szCs w:val="24"/>
                <w:highlight w:val="yellow"/>
              </w:rPr>
              <w:t xml:space="preserve"> icon on this page or visit</w:t>
            </w:r>
            <w:hyperlink r:id="rId8" w:history="1">
              <w:r w:rsidRPr="00D6130F">
                <w:rPr>
                  <w:rStyle w:val="Hyperlink"/>
                  <w:rFonts w:ascii="Times New Roman" w:hAnsi="Times New Roman" w:cs="Times New Roman"/>
                  <w:bCs/>
                  <w:sz w:val="24"/>
                  <w:szCs w:val="24"/>
                  <w:highlight w:val="yellow"/>
                </w:rPr>
                <w:t xml:space="preserve"> Faculty L</w:t>
              </w:r>
              <w:r w:rsidRPr="00D6130F">
                <w:rPr>
                  <w:rStyle w:val="Hyperlink"/>
                  <w:rFonts w:ascii="Times New Roman" w:hAnsi="Times New Roman" w:cs="Times New Roman"/>
                  <w:sz w:val="24"/>
                  <w:szCs w:val="24"/>
                  <w:highlight w:val="yellow"/>
                </w:rPr>
                <w:t xml:space="preserve">ecturer </w:t>
              </w:r>
              <w:r w:rsidRPr="00D6130F">
                <w:rPr>
                  <w:rStyle w:val="Hyperlink"/>
                  <w:rFonts w:ascii="Times New Roman" w:hAnsi="Times New Roman" w:cs="Times New Roman"/>
                  <w:bCs/>
                  <w:sz w:val="24"/>
                  <w:szCs w:val="24"/>
                  <w:highlight w:val="yellow"/>
                </w:rPr>
                <w:t>Positions</w:t>
              </w:r>
            </w:hyperlink>
            <w:r w:rsidRPr="00D6130F">
              <w:rPr>
                <w:rFonts w:ascii="Times New Roman" w:hAnsi="Times New Roman" w:cs="Times New Roman"/>
                <w:bCs/>
                <w:sz w:val="24"/>
                <w:szCs w:val="24"/>
                <w:highlight w:val="yellow"/>
              </w:rPr>
              <w:t xml:space="preserve"> or </w:t>
            </w:r>
            <w:hyperlink r:id="rId9" w:history="1">
              <w:r w:rsidRPr="00D6130F">
                <w:rPr>
                  <w:rStyle w:val="Hyperlink"/>
                  <w:rFonts w:ascii="Times New Roman" w:hAnsi="Times New Roman" w:cs="Times New Roman"/>
                  <w:bCs/>
                  <w:sz w:val="24"/>
                  <w:szCs w:val="24"/>
                  <w:highlight w:val="yellow"/>
                </w:rPr>
                <w:t>https://careers.calstatela.edu</w:t>
              </w:r>
            </w:hyperlink>
            <w:r w:rsidRPr="00D6130F">
              <w:rPr>
                <w:rFonts w:ascii="Times New Roman" w:hAnsi="Times New Roman" w:cs="Times New Roman"/>
                <w:bCs/>
                <w:sz w:val="24"/>
                <w:szCs w:val="24"/>
                <w:highlight w:val="yellow"/>
              </w:rPr>
              <w:t>.</w:t>
            </w:r>
            <w:r w:rsidRPr="00D6130F">
              <w:rPr>
                <w:rFonts w:ascii="Times New Roman" w:hAnsi="Times New Roman" w:cs="Times New Roman"/>
                <w:bCs/>
                <w:sz w:val="24"/>
                <w:szCs w:val="24"/>
              </w:rPr>
              <w:t xml:space="preserve">    </w:t>
            </w:r>
          </w:p>
          <w:p w14:paraId="06E4FE66" w14:textId="77777777" w:rsidR="00D6130F" w:rsidRPr="00D6130F" w:rsidRDefault="00D6130F" w:rsidP="00BA5CA6">
            <w:pPr>
              <w:pStyle w:val="NoSpacing"/>
              <w:contextualSpacing/>
              <w:rPr>
                <w:rFonts w:ascii="Times New Roman" w:hAnsi="Times New Roman" w:cs="Times New Roman"/>
                <w:bCs/>
                <w:sz w:val="24"/>
                <w:szCs w:val="24"/>
              </w:rPr>
            </w:pPr>
          </w:p>
          <w:p w14:paraId="1A004E5F" w14:textId="61B1943F" w:rsidR="00D6130F" w:rsidRPr="00D6130F" w:rsidRDefault="00D6130F" w:rsidP="00BA5CA6">
            <w:pPr>
              <w:pStyle w:val="NoSpacing"/>
              <w:contextualSpacing/>
              <w:rPr>
                <w:rFonts w:ascii="Times New Roman" w:hAnsi="Times New Roman" w:cs="Times New Roman"/>
                <w:bCs/>
                <w:sz w:val="24"/>
                <w:szCs w:val="24"/>
              </w:rPr>
            </w:pPr>
            <w:permStart w:id="884963704" w:edGrp="everyone"/>
            <w:r w:rsidRPr="00D6130F">
              <w:rPr>
                <w:rFonts w:ascii="Times New Roman" w:hAnsi="Times New Roman" w:cs="Times New Roman"/>
                <w:bCs/>
                <w:sz w:val="24"/>
                <w:szCs w:val="24"/>
              </w:rPr>
              <w:t>Please address all questions to the department chair (XXX XXX) at: XXX@calstatela.edu</w:t>
            </w:r>
          </w:p>
          <w:permEnd w:id="884963704"/>
          <w:p w14:paraId="18CB58A6" w14:textId="77777777" w:rsidR="00D6130F" w:rsidRPr="00D6130F" w:rsidRDefault="00D6130F" w:rsidP="00BA5CA6">
            <w:pPr>
              <w:pStyle w:val="NoSpacing"/>
              <w:contextualSpacing/>
              <w:rPr>
                <w:rFonts w:ascii="Times New Roman" w:hAnsi="Times New Roman" w:cs="Times New Roman"/>
                <w:bCs/>
                <w:sz w:val="24"/>
                <w:szCs w:val="24"/>
              </w:rPr>
            </w:pPr>
          </w:p>
        </w:tc>
      </w:tr>
      <w:tr w:rsidR="00D6130F" w:rsidRPr="00E556A4" w14:paraId="333FC446" w14:textId="77777777" w:rsidTr="00BA5CA6">
        <w:trPr>
          <w:tblCellSpacing w:w="15" w:type="dxa"/>
        </w:trPr>
        <w:tc>
          <w:tcPr>
            <w:tcW w:w="0" w:type="auto"/>
            <w:hideMark/>
          </w:tcPr>
          <w:p w14:paraId="4B5A484B" w14:textId="77777777" w:rsidR="00D6130F" w:rsidRPr="00D6130F" w:rsidRDefault="00D6130F" w:rsidP="00BA5CA6">
            <w:pPr>
              <w:pStyle w:val="NoSpacing"/>
              <w:contextualSpacing/>
              <w:rPr>
                <w:rFonts w:ascii="Times New Roman" w:eastAsia="Times New Roman" w:hAnsi="Times New Roman" w:cs="Times New Roman"/>
                <w:highlight w:val="yellow"/>
              </w:rPr>
            </w:pPr>
            <w:r w:rsidRPr="00D6130F">
              <w:rPr>
                <w:rFonts w:ascii="Times New Roman" w:eastAsia="Times New Roman" w:hAnsi="Times New Roman" w:cs="Times New Roman"/>
                <w:highlight w:val="yellow"/>
              </w:rPr>
              <w:lastRenderedPageBreak/>
              <w:t>Note: The person holding this position is considered a "mandated reporter" under the California Child Abuse and Neglect Reporting Act and is required to comply with the requirements set forth in CSU Executive Order 1083 as a condition of employment.</w:t>
            </w:r>
            <w:r w:rsidRPr="00D6130F">
              <w:rPr>
                <w:rFonts w:ascii="Times New Roman" w:eastAsia="Times New Roman" w:hAnsi="Times New Roman" w:cs="Times New Roman"/>
                <w:highlight w:val="yellow"/>
              </w:rPr>
              <w:br/>
            </w:r>
          </w:p>
          <w:p w14:paraId="61944407" w14:textId="77777777" w:rsidR="00D6130F" w:rsidRPr="00D6130F" w:rsidRDefault="00D6130F" w:rsidP="00BA5CA6">
            <w:pPr>
              <w:pStyle w:val="NoSpacing"/>
              <w:contextualSpacing/>
              <w:rPr>
                <w:rFonts w:ascii="Times New Roman" w:eastAsia="Times New Roman" w:hAnsi="Times New Roman" w:cs="Times New Roman"/>
              </w:rPr>
            </w:pPr>
            <w:r w:rsidRPr="00D6130F">
              <w:rPr>
                <w:rFonts w:ascii="Times New Roman" w:eastAsia="Times New Roman" w:hAnsi="Times New Roman" w:cs="Times New Roman"/>
                <w:highlight w:val="yellow"/>
              </w:rPr>
              <w:t>Beginning January 1, 2022, campuses may not hire or reappoint an Employee to perform CSU-related work outside of California. Requests for exceptions are very limited based on CSU Policy and must have prior written approval from the University President.</w:t>
            </w:r>
            <w:r w:rsidRPr="00D6130F">
              <w:rPr>
                <w:rFonts w:ascii="Times New Roman" w:eastAsia="Times New Roman" w:hAnsi="Times New Roman" w:cs="Times New Roman"/>
              </w:rPr>
              <w:br/>
            </w:r>
          </w:p>
          <w:p w14:paraId="1002B822" w14:textId="77777777" w:rsidR="00D6130F" w:rsidRPr="00D6130F" w:rsidRDefault="00D6130F" w:rsidP="00BA5CA6">
            <w:pPr>
              <w:pStyle w:val="NoSpacing"/>
              <w:contextualSpacing/>
              <w:rPr>
                <w:rFonts w:ascii="Times New Roman" w:eastAsia="Times New Roman" w:hAnsi="Times New Roman" w:cs="Times New Roman"/>
                <w:highlight w:val="yellow"/>
              </w:rPr>
            </w:pPr>
            <w:r w:rsidRPr="00D6130F">
              <w:rPr>
                <w:rFonts w:ascii="Times New Roman" w:eastAsia="Times New Roman" w:hAnsi="Times New Roman" w:cs="Times New Roman"/>
                <w:highlight w:val="yellow"/>
              </w:rPr>
              <w:t>A background check (including a criminal records check)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r w:rsidRPr="00D6130F">
              <w:rPr>
                <w:rFonts w:ascii="Times New Roman" w:eastAsia="Times New Roman" w:hAnsi="Times New Roman" w:cs="Times New Roman"/>
                <w:highlight w:val="yellow"/>
              </w:rPr>
              <w:br/>
            </w:r>
          </w:p>
          <w:p w14:paraId="535E9FEE" w14:textId="77777777" w:rsidR="00D6130F" w:rsidRPr="00D6130F" w:rsidRDefault="00D6130F" w:rsidP="00BA5CA6">
            <w:pPr>
              <w:pStyle w:val="NoSpacing"/>
              <w:contextualSpacing/>
              <w:rPr>
                <w:rFonts w:ascii="Times New Roman" w:eastAsia="Times New Roman" w:hAnsi="Times New Roman" w:cs="Times New Roman"/>
                <w:highlight w:val="yellow"/>
              </w:rPr>
            </w:pPr>
            <w:r w:rsidRPr="00D6130F">
              <w:rPr>
                <w:rFonts w:ascii="Times New Roman" w:eastAsia="Times New Roman" w:hAnsi="Times New Roman" w:cs="Times New Roman"/>
                <w:highlight w:val="yellow"/>
              </w:rPr>
              <w:t>In addition to meeting fully its obligations under federal and state law, Cal State LA is committed to creating a community in which a diverse population can live, work and learn in an atmosphere of tolerance, civility and respect for the rights and sensibilities of each individual. To that end, all qualified individuals will receive equal consideration without regard to economic status, race, ethnicity, color, religion, marital status, pregnancy, national origin or cultural background, political views, sex, sexual orientation, gender identification, age, disability, disabled veteran or Vietnam era veteran status.</w:t>
            </w:r>
            <w:r w:rsidRPr="00D6130F">
              <w:rPr>
                <w:rFonts w:ascii="Times New Roman" w:eastAsia="Times New Roman" w:hAnsi="Times New Roman" w:cs="Times New Roman"/>
                <w:highlight w:val="yellow"/>
              </w:rPr>
              <w:br/>
            </w:r>
          </w:p>
          <w:p w14:paraId="702A5469" w14:textId="77777777" w:rsidR="00D6130F" w:rsidRPr="00D6130F" w:rsidRDefault="00D6130F" w:rsidP="00BA5CA6">
            <w:pPr>
              <w:pStyle w:val="NoSpacing"/>
              <w:contextualSpacing/>
              <w:jc w:val="center"/>
              <w:rPr>
                <w:rFonts w:ascii="Times New Roman" w:eastAsia="Times New Roman" w:hAnsi="Times New Roman" w:cs="Times New Roman"/>
                <w:highlight w:val="yellow"/>
              </w:rPr>
            </w:pPr>
            <w:r w:rsidRPr="00D6130F">
              <w:rPr>
                <w:rFonts w:ascii="Times New Roman" w:eastAsia="Times New Roman" w:hAnsi="Times New Roman" w:cs="Times New Roman"/>
                <w:highlight w:val="yellow"/>
              </w:rPr>
              <w:t>AN EQUAL OPPORTUNITY/TITLE IX EMPLOYER</w:t>
            </w:r>
          </w:p>
          <w:p w14:paraId="22F53004" w14:textId="77777777" w:rsidR="00D6130F" w:rsidRPr="00E556A4" w:rsidRDefault="00D6130F" w:rsidP="00BA5CA6">
            <w:pPr>
              <w:pStyle w:val="NoSpacing"/>
              <w:contextualSpacing/>
              <w:jc w:val="center"/>
              <w:rPr>
                <w:rFonts w:ascii="Arial" w:eastAsia="Times New Roman" w:hAnsi="Arial" w:cs="Arial"/>
                <w:sz w:val="18"/>
                <w:szCs w:val="18"/>
              </w:rPr>
            </w:pPr>
            <w:r w:rsidRPr="00D6130F">
              <w:rPr>
                <w:rFonts w:ascii="Times New Roman" w:eastAsia="Times New Roman" w:hAnsi="Times New Roman" w:cs="Times New Roman"/>
                <w:highlight w:val="yellow"/>
              </w:rPr>
              <w:t>Upon request, reasonable accommodation will be provided to individuals with protected disabilities to (a) complete the employment process and (b) perform essential job functions when this does not cause undue hardship.</w:t>
            </w:r>
          </w:p>
        </w:tc>
      </w:tr>
    </w:tbl>
    <w:p w14:paraId="2EDE1298" w14:textId="77777777" w:rsidR="00122DB6" w:rsidRDefault="00122DB6"/>
    <w:sectPr w:rsidR="00122DB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CD9B1" w14:textId="77777777" w:rsidR="00C937B7" w:rsidRDefault="00C937B7" w:rsidP="0083011F">
      <w:pPr>
        <w:spacing w:after="0" w:line="240" w:lineRule="auto"/>
      </w:pPr>
      <w:r>
        <w:separator/>
      </w:r>
    </w:p>
  </w:endnote>
  <w:endnote w:type="continuationSeparator" w:id="0">
    <w:p w14:paraId="7A549E24" w14:textId="77777777" w:rsidR="00C937B7" w:rsidRDefault="00C937B7" w:rsidP="00830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E0E5" w14:textId="77777777" w:rsidR="0083011F" w:rsidRDefault="00830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ADAE" w14:textId="77777777" w:rsidR="00C937B7" w:rsidRDefault="00C937B7" w:rsidP="0083011F">
      <w:pPr>
        <w:spacing w:after="0" w:line="240" w:lineRule="auto"/>
      </w:pPr>
      <w:r>
        <w:separator/>
      </w:r>
    </w:p>
  </w:footnote>
  <w:footnote w:type="continuationSeparator" w:id="0">
    <w:p w14:paraId="141D0AD3" w14:textId="77777777" w:rsidR="00C937B7" w:rsidRDefault="00C937B7" w:rsidP="00830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170899"/>
      <w:docPartObj>
        <w:docPartGallery w:val="Watermarks"/>
        <w:docPartUnique/>
      </w:docPartObj>
    </w:sdtPr>
    <w:sdtContent>
      <w:p w14:paraId="63123C7B" w14:textId="16DA9BD2" w:rsidR="0083011F" w:rsidRDefault="00C937B7">
        <w:pPr>
          <w:pStyle w:val="Header"/>
        </w:pPr>
        <w:r>
          <w:rPr>
            <w:noProof/>
          </w:rPr>
          <w:pict w14:anchorId="06D20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F49F4"/>
    <w:multiLevelType w:val="hybridMultilevel"/>
    <w:tmpl w:val="F356D7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87763CA"/>
    <w:multiLevelType w:val="multilevel"/>
    <w:tmpl w:val="031A4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915916">
    <w:abstractNumId w:val="1"/>
  </w:num>
  <w:num w:numId="2" w16cid:durableId="1652057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0F"/>
    <w:rsid w:val="00063BC7"/>
    <w:rsid w:val="000B643F"/>
    <w:rsid w:val="00122DB6"/>
    <w:rsid w:val="001934B4"/>
    <w:rsid w:val="002F67B1"/>
    <w:rsid w:val="0033296D"/>
    <w:rsid w:val="003A07BF"/>
    <w:rsid w:val="003F56B2"/>
    <w:rsid w:val="004675DB"/>
    <w:rsid w:val="005A2CE1"/>
    <w:rsid w:val="005F1A98"/>
    <w:rsid w:val="006A6AC0"/>
    <w:rsid w:val="006C620F"/>
    <w:rsid w:val="006D2EE9"/>
    <w:rsid w:val="007E3243"/>
    <w:rsid w:val="0083011F"/>
    <w:rsid w:val="009E7AE3"/>
    <w:rsid w:val="00B715D7"/>
    <w:rsid w:val="00C10B6C"/>
    <w:rsid w:val="00C32C6B"/>
    <w:rsid w:val="00C7037F"/>
    <w:rsid w:val="00C937B7"/>
    <w:rsid w:val="00CB65B8"/>
    <w:rsid w:val="00D60165"/>
    <w:rsid w:val="00D6130F"/>
    <w:rsid w:val="00D93933"/>
    <w:rsid w:val="00FC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A4CA0"/>
  <w15:chartTrackingRefBased/>
  <w15:docId w15:val="{127427DC-2D2D-4BF9-9B43-8C732753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C62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C620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620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C620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C62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620F"/>
    <w:rPr>
      <w:i/>
      <w:iCs/>
    </w:rPr>
  </w:style>
  <w:style w:type="paragraph" w:customStyle="1" w:styleId="paragraph">
    <w:name w:val="paragraph"/>
    <w:basedOn w:val="Normal"/>
    <w:rsid w:val="006C62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620F"/>
    <w:rPr>
      <w:color w:val="0000FF"/>
      <w:u w:val="single"/>
    </w:rPr>
  </w:style>
  <w:style w:type="character" w:styleId="Strong">
    <w:name w:val="Strong"/>
    <w:basedOn w:val="DefaultParagraphFont"/>
    <w:uiPriority w:val="22"/>
    <w:qFormat/>
    <w:rsid w:val="006C620F"/>
    <w:rPr>
      <w:b/>
      <w:bCs/>
    </w:rPr>
  </w:style>
  <w:style w:type="paragraph" w:customStyle="1" w:styleId="text-align-center">
    <w:name w:val="text-align-center"/>
    <w:basedOn w:val="Normal"/>
    <w:rsid w:val="006C620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6130F"/>
    <w:pPr>
      <w:spacing w:after="0" w:line="240" w:lineRule="auto"/>
    </w:pPr>
  </w:style>
  <w:style w:type="character" w:styleId="CommentReference">
    <w:name w:val="annotation reference"/>
    <w:basedOn w:val="DefaultParagraphFont"/>
    <w:uiPriority w:val="99"/>
    <w:semiHidden/>
    <w:unhideWhenUsed/>
    <w:rsid w:val="00D6130F"/>
    <w:rPr>
      <w:sz w:val="16"/>
      <w:szCs w:val="16"/>
    </w:rPr>
  </w:style>
  <w:style w:type="paragraph" w:styleId="CommentText">
    <w:name w:val="annotation text"/>
    <w:basedOn w:val="Normal"/>
    <w:link w:val="CommentTextChar"/>
    <w:uiPriority w:val="99"/>
    <w:unhideWhenUsed/>
    <w:rsid w:val="00D6130F"/>
    <w:pPr>
      <w:spacing w:line="240" w:lineRule="auto"/>
    </w:pPr>
    <w:rPr>
      <w:sz w:val="20"/>
      <w:szCs w:val="20"/>
    </w:rPr>
  </w:style>
  <w:style w:type="character" w:customStyle="1" w:styleId="CommentTextChar">
    <w:name w:val="Comment Text Char"/>
    <w:basedOn w:val="DefaultParagraphFont"/>
    <w:link w:val="CommentText"/>
    <w:uiPriority w:val="99"/>
    <w:rsid w:val="00D6130F"/>
    <w:rPr>
      <w:sz w:val="20"/>
      <w:szCs w:val="20"/>
    </w:rPr>
  </w:style>
  <w:style w:type="character" w:styleId="UnresolvedMention">
    <w:name w:val="Unresolved Mention"/>
    <w:basedOn w:val="DefaultParagraphFont"/>
    <w:uiPriority w:val="99"/>
    <w:semiHidden/>
    <w:unhideWhenUsed/>
    <w:rsid w:val="00D6130F"/>
    <w:rPr>
      <w:color w:val="605E5C"/>
      <w:shd w:val="clear" w:color="auto" w:fill="E1DFDD"/>
    </w:rPr>
  </w:style>
  <w:style w:type="paragraph" w:styleId="ListParagraph">
    <w:name w:val="List Paragraph"/>
    <w:basedOn w:val="Normal"/>
    <w:uiPriority w:val="34"/>
    <w:qFormat/>
    <w:rsid w:val="007E3243"/>
    <w:pPr>
      <w:spacing w:after="0" w:line="240" w:lineRule="auto"/>
      <w:ind w:left="720"/>
    </w:pPr>
    <w:rPr>
      <w:rFonts w:ascii="Calibri" w:hAnsi="Calibri" w:cs="Calibri"/>
    </w:rPr>
  </w:style>
  <w:style w:type="paragraph" w:styleId="Header">
    <w:name w:val="header"/>
    <w:basedOn w:val="Normal"/>
    <w:link w:val="HeaderChar"/>
    <w:uiPriority w:val="99"/>
    <w:unhideWhenUsed/>
    <w:rsid w:val="00830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11F"/>
  </w:style>
  <w:style w:type="paragraph" w:styleId="Footer">
    <w:name w:val="footer"/>
    <w:basedOn w:val="Normal"/>
    <w:link w:val="FooterChar"/>
    <w:uiPriority w:val="99"/>
    <w:unhideWhenUsed/>
    <w:rsid w:val="00830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617110">
      <w:bodyDiv w:val="1"/>
      <w:marLeft w:val="0"/>
      <w:marRight w:val="0"/>
      <w:marTop w:val="0"/>
      <w:marBottom w:val="0"/>
      <w:divBdr>
        <w:top w:val="none" w:sz="0" w:space="0" w:color="auto"/>
        <w:left w:val="none" w:sz="0" w:space="0" w:color="auto"/>
        <w:bottom w:val="none" w:sz="0" w:space="0" w:color="auto"/>
        <w:right w:val="none" w:sz="0" w:space="0" w:color="auto"/>
      </w:divBdr>
      <w:divsChild>
        <w:div w:id="1558053433">
          <w:marLeft w:val="0"/>
          <w:marRight w:val="0"/>
          <w:marTop w:val="0"/>
          <w:marBottom w:val="0"/>
          <w:divBdr>
            <w:top w:val="none" w:sz="0" w:space="0" w:color="auto"/>
            <w:left w:val="none" w:sz="0" w:space="0" w:color="auto"/>
            <w:bottom w:val="none" w:sz="0" w:space="0" w:color="auto"/>
            <w:right w:val="none" w:sz="0" w:space="0" w:color="auto"/>
          </w:divBdr>
          <w:divsChild>
            <w:div w:id="2099019771">
              <w:marLeft w:val="0"/>
              <w:marRight w:val="0"/>
              <w:marTop w:val="0"/>
              <w:marBottom w:val="0"/>
              <w:divBdr>
                <w:top w:val="none" w:sz="0" w:space="0" w:color="auto"/>
                <w:left w:val="none" w:sz="0" w:space="0" w:color="auto"/>
                <w:bottom w:val="none" w:sz="0" w:space="0" w:color="auto"/>
                <w:right w:val="none" w:sz="0" w:space="0" w:color="auto"/>
              </w:divBdr>
              <w:divsChild>
                <w:div w:id="1595479091">
                  <w:marLeft w:val="0"/>
                  <w:marRight w:val="0"/>
                  <w:marTop w:val="0"/>
                  <w:marBottom w:val="0"/>
                  <w:divBdr>
                    <w:top w:val="none" w:sz="0" w:space="0" w:color="auto"/>
                    <w:left w:val="none" w:sz="0" w:space="0" w:color="auto"/>
                    <w:bottom w:val="none" w:sz="0" w:space="0" w:color="auto"/>
                    <w:right w:val="none" w:sz="0" w:space="0" w:color="auto"/>
                  </w:divBdr>
                  <w:divsChild>
                    <w:div w:id="1089078929">
                      <w:marLeft w:val="0"/>
                      <w:marRight w:val="0"/>
                      <w:marTop w:val="0"/>
                      <w:marBottom w:val="0"/>
                      <w:divBdr>
                        <w:top w:val="none" w:sz="0" w:space="0" w:color="auto"/>
                        <w:left w:val="none" w:sz="0" w:space="0" w:color="auto"/>
                        <w:bottom w:val="none" w:sz="0" w:space="0" w:color="auto"/>
                        <w:right w:val="none" w:sz="0" w:space="0" w:color="auto"/>
                      </w:divBdr>
                    </w:div>
                    <w:div w:id="1937252452">
                      <w:marLeft w:val="0"/>
                      <w:marRight w:val="0"/>
                      <w:marTop w:val="0"/>
                      <w:marBottom w:val="0"/>
                      <w:divBdr>
                        <w:top w:val="none" w:sz="0" w:space="0" w:color="auto"/>
                        <w:left w:val="none" w:sz="0" w:space="0" w:color="auto"/>
                        <w:bottom w:val="none" w:sz="0" w:space="0" w:color="auto"/>
                        <w:right w:val="none" w:sz="0" w:space="0" w:color="auto"/>
                      </w:divBdr>
                    </w:div>
                    <w:div w:id="818033598">
                      <w:marLeft w:val="0"/>
                      <w:marRight w:val="0"/>
                      <w:marTop w:val="0"/>
                      <w:marBottom w:val="0"/>
                      <w:divBdr>
                        <w:top w:val="none" w:sz="0" w:space="0" w:color="auto"/>
                        <w:left w:val="none" w:sz="0" w:space="0" w:color="auto"/>
                        <w:bottom w:val="none" w:sz="0" w:space="0" w:color="auto"/>
                        <w:right w:val="none" w:sz="0" w:space="0" w:color="auto"/>
                      </w:divBdr>
                    </w:div>
                    <w:div w:id="845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salaz68\AppData\Local\Microsoft\Windows\INetCache\Content.Outlook\XAXXOF4U\%20Faculty%20Lecturer%20Posi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areers.calstate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Fazzi, Diane</dc:creator>
  <cp:keywords/>
  <dc:description/>
  <cp:lastModifiedBy>Leyva, Adriana</cp:lastModifiedBy>
  <cp:revision>2</cp:revision>
  <dcterms:created xsi:type="dcterms:W3CDTF">2024-03-12T23:02:00Z</dcterms:created>
  <dcterms:modified xsi:type="dcterms:W3CDTF">2024-03-12T23:02:00Z</dcterms:modified>
</cp:coreProperties>
</file>