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F510" w14:textId="77777777" w:rsidR="008B7ADD" w:rsidRDefault="008B7ADD" w:rsidP="008B7ADD">
      <w:pPr>
        <w:pStyle w:val="Heading1"/>
      </w:pPr>
      <w:r w:rsidRPr="008B7ADD">
        <w:t>Metaphysics Comprehensive Exam Reading List</w:t>
      </w:r>
    </w:p>
    <w:p w14:paraId="1D59CAB2" w14:textId="77777777" w:rsidR="008B7ADD" w:rsidRDefault="008B7ADD"/>
    <w:p w14:paraId="3CF96DBE" w14:textId="77824BB6" w:rsidR="008B7ADD" w:rsidRDefault="008B7ADD">
      <w:r w:rsidRPr="008B7ADD">
        <w:t xml:space="preserve">An excellent general introduction to contemporary metaphysics is Michael Loux, </w:t>
      </w:r>
      <w:r w:rsidRPr="008B7ADD">
        <w:rPr>
          <w:i/>
          <w:iCs/>
        </w:rPr>
        <w:t>Metaphysics: A Contemporary Introduction</w:t>
      </w:r>
      <w:r w:rsidRPr="008B7ADD">
        <w:t xml:space="preserve"> (3rd ed., Routledge), especially chapters 1, 2, 3 and 6.</w:t>
      </w:r>
      <w:r>
        <w:t xml:space="preserve"> </w:t>
      </w:r>
      <w:r w:rsidRPr="008B7ADD">
        <w:t>Unless otherwise noted, all the readings</w:t>
      </w:r>
      <w:r>
        <w:t xml:space="preserve"> listed below</w:t>
      </w:r>
      <w:r w:rsidRPr="008B7ADD">
        <w:t xml:space="preserve"> can be found in Loux, ed., </w:t>
      </w:r>
      <w:r w:rsidRPr="008B7ADD">
        <w:rPr>
          <w:i/>
          <w:iCs/>
        </w:rPr>
        <w:t>Metaphysics: Contemporary Readings</w:t>
      </w:r>
      <w:r w:rsidRPr="008B7ADD">
        <w:t xml:space="preserve"> (Routledge).</w:t>
      </w:r>
    </w:p>
    <w:p w14:paraId="713C8B05" w14:textId="77777777" w:rsidR="008B7ADD" w:rsidRDefault="008B7ADD"/>
    <w:p w14:paraId="06273A0E" w14:textId="77777777" w:rsidR="008B7ADD" w:rsidRDefault="008B7ADD" w:rsidP="008B7ADD">
      <w:pPr>
        <w:pStyle w:val="Heading2"/>
      </w:pPr>
      <w:r w:rsidRPr="008B7ADD">
        <w:t>Universals</w:t>
      </w:r>
    </w:p>
    <w:p w14:paraId="6F06DADD" w14:textId="77777777" w:rsidR="008B7ADD" w:rsidRDefault="008B7ADD" w:rsidP="00C209A9">
      <w:pPr>
        <w:ind w:left="720" w:hanging="720"/>
      </w:pPr>
      <w:r w:rsidRPr="008B7ADD">
        <w:t>Armstrong, David. “Universals as Attributes”</w:t>
      </w:r>
    </w:p>
    <w:p w14:paraId="294CB1C1" w14:textId="77777777" w:rsidR="008B7ADD" w:rsidRDefault="008B7ADD" w:rsidP="00C209A9">
      <w:pPr>
        <w:ind w:left="720" w:hanging="720"/>
      </w:pPr>
      <w:r w:rsidRPr="008B7ADD">
        <w:t>Quine, W. V. “On What There Is”</w:t>
      </w:r>
    </w:p>
    <w:p w14:paraId="4336C6F1" w14:textId="77777777" w:rsidR="008B7ADD" w:rsidRDefault="008B7ADD" w:rsidP="00C209A9">
      <w:pPr>
        <w:ind w:left="720" w:hanging="720"/>
      </w:pPr>
      <w:r w:rsidRPr="008B7ADD">
        <w:t>Russell, Bertrand. “The World of Universals”</w:t>
      </w:r>
    </w:p>
    <w:p w14:paraId="06F56D48" w14:textId="77777777" w:rsidR="008B7ADD" w:rsidRDefault="008B7ADD" w:rsidP="00C209A9">
      <w:pPr>
        <w:ind w:left="720" w:hanging="720"/>
      </w:pPr>
      <w:r w:rsidRPr="008B7ADD">
        <w:t>Williams, D. C. “The Elements of Being”</w:t>
      </w:r>
    </w:p>
    <w:p w14:paraId="27654B7B" w14:textId="77777777" w:rsidR="008B7ADD" w:rsidRDefault="008B7ADD" w:rsidP="00C209A9">
      <w:pPr>
        <w:ind w:left="720" w:hanging="720"/>
      </w:pPr>
      <w:r w:rsidRPr="008B7ADD">
        <w:t>Devitt, Michael. “‘Ostrich Nominalism’ or ‘Mirage Realism’?”</w:t>
      </w:r>
    </w:p>
    <w:p w14:paraId="3F0F4518" w14:textId="09BEC5CF" w:rsidR="008B7ADD" w:rsidRDefault="008B7ADD" w:rsidP="00C209A9">
      <w:pPr>
        <w:ind w:left="720" w:hanging="720"/>
      </w:pPr>
      <w:hyperlink r:id="rId4" w:history="1">
        <w:r w:rsidRPr="008B7ADD">
          <w:rPr>
            <w:rStyle w:val="Hyperlink"/>
          </w:rPr>
          <w:t>Balaguer, Mark. “Platonism in Metaphysics.”</w:t>
        </w:r>
      </w:hyperlink>
      <w:r w:rsidRPr="008B7ADD">
        <w:t xml:space="preserve"> </w:t>
      </w:r>
      <w:r>
        <w:t xml:space="preserve">In </w:t>
      </w:r>
      <w:r w:rsidRPr="008B7ADD">
        <w:rPr>
          <w:i/>
          <w:iCs/>
        </w:rPr>
        <w:t>The Stanford Encyclopedia of Philosophy</w:t>
      </w:r>
      <w:r w:rsidRPr="008B7ADD">
        <w:t xml:space="preserve"> (Spring 2007 Edition), Edward N. Zalta (ed.).</w:t>
      </w:r>
    </w:p>
    <w:p w14:paraId="70EE4720" w14:textId="77777777" w:rsidR="008B7ADD" w:rsidRDefault="008B7ADD"/>
    <w:p w14:paraId="21BF265A" w14:textId="77777777" w:rsidR="008B7ADD" w:rsidRDefault="008B7ADD" w:rsidP="008B7ADD">
      <w:pPr>
        <w:pStyle w:val="Heading2"/>
      </w:pPr>
      <w:r w:rsidRPr="008B7ADD">
        <w:t>Concrete Particulars</w:t>
      </w:r>
    </w:p>
    <w:p w14:paraId="5DD2FF10" w14:textId="77777777" w:rsidR="008B7ADD" w:rsidRDefault="008B7ADD" w:rsidP="00C209A9">
      <w:pPr>
        <w:ind w:left="720" w:hanging="720"/>
      </w:pPr>
      <w:r w:rsidRPr="008B7ADD">
        <w:t>Allaire, Edwin B. “Bare Particulars”</w:t>
      </w:r>
    </w:p>
    <w:p w14:paraId="30F49064" w14:textId="77777777" w:rsidR="008B7ADD" w:rsidRDefault="008B7ADD" w:rsidP="00C209A9">
      <w:pPr>
        <w:ind w:left="720" w:hanging="720"/>
      </w:pPr>
      <w:r w:rsidRPr="008B7ADD">
        <w:t>Black, Max. “The Identity of Indiscernibles”</w:t>
      </w:r>
    </w:p>
    <w:p w14:paraId="7CF10BDE" w14:textId="77777777" w:rsidR="008B7ADD" w:rsidRDefault="008B7ADD" w:rsidP="00C209A9">
      <w:pPr>
        <w:ind w:left="720" w:hanging="720"/>
      </w:pPr>
      <w:r w:rsidRPr="008B7ADD">
        <w:t>Van Cleve, James. “Three Versions of the Bundle Theory”</w:t>
      </w:r>
    </w:p>
    <w:p w14:paraId="1D0D3B67" w14:textId="77777777" w:rsidR="008B7ADD" w:rsidRDefault="008B7ADD"/>
    <w:p w14:paraId="68D22729" w14:textId="77777777" w:rsidR="008B7ADD" w:rsidRDefault="008B7ADD" w:rsidP="008B7ADD">
      <w:pPr>
        <w:pStyle w:val="Heading2"/>
      </w:pPr>
      <w:r w:rsidRPr="008B7ADD">
        <w:t>Persistence Through Time</w:t>
      </w:r>
    </w:p>
    <w:p w14:paraId="54A9EEDE" w14:textId="77777777" w:rsidR="008B7ADD" w:rsidRDefault="008B7ADD" w:rsidP="00C209A9">
      <w:pPr>
        <w:ind w:left="720" w:hanging="720"/>
      </w:pPr>
      <w:r w:rsidRPr="008B7ADD">
        <w:t>Heller, Mark. “Temporal Parts of Four-Dimensional Objects”</w:t>
      </w:r>
    </w:p>
    <w:p w14:paraId="2FDAD5DB" w14:textId="77777777" w:rsidR="008B7ADD" w:rsidRDefault="008B7ADD" w:rsidP="00C209A9">
      <w:pPr>
        <w:ind w:left="720" w:hanging="720"/>
      </w:pPr>
      <w:r w:rsidRPr="008B7ADD">
        <w:t>Lewis, David. “Counterparts or Double Lives?”</w:t>
      </w:r>
    </w:p>
    <w:p w14:paraId="57A7FB0D" w14:textId="77777777" w:rsidR="008B7ADD" w:rsidRDefault="008B7ADD" w:rsidP="00C209A9">
      <w:pPr>
        <w:ind w:left="720" w:hanging="720"/>
      </w:pPr>
      <w:r w:rsidRPr="008B7ADD">
        <w:t>Merricks, Trenton. “Endurance and Indiscernibility”</w:t>
      </w:r>
    </w:p>
    <w:p w14:paraId="3DD836AB" w14:textId="77777777" w:rsidR="008B7ADD" w:rsidRDefault="008B7ADD"/>
    <w:p w14:paraId="274F3389" w14:textId="77777777" w:rsidR="008B7ADD" w:rsidRDefault="008B7ADD">
      <w:r w:rsidRPr="008B7ADD">
        <w:rPr>
          <w:rStyle w:val="Heading2Char"/>
        </w:rPr>
        <w:t>Attacks on Metaphysics</w:t>
      </w:r>
    </w:p>
    <w:p w14:paraId="1BA30708" w14:textId="77777777" w:rsidR="008B7ADD" w:rsidRDefault="008B7ADD" w:rsidP="00C209A9">
      <w:pPr>
        <w:ind w:left="720" w:hanging="720"/>
      </w:pPr>
      <w:r w:rsidRPr="008B7ADD">
        <w:t xml:space="preserve">Carnap, Rudolf. </w:t>
      </w:r>
      <w:r>
        <w:t>“</w:t>
      </w:r>
      <w:r w:rsidRPr="008B7ADD">
        <w:t>The Elimination of Metaphysics Through Logical Analysis of Language</w:t>
      </w:r>
      <w:r>
        <w:t>”</w:t>
      </w:r>
    </w:p>
    <w:p w14:paraId="2D07A37F" w14:textId="77777777" w:rsidR="008B7ADD" w:rsidRDefault="008B7ADD"/>
    <w:p w14:paraId="72BCE826" w14:textId="77777777" w:rsidR="00B434E7" w:rsidRDefault="008B7ADD" w:rsidP="00B434E7">
      <w:pPr>
        <w:pStyle w:val="Heading2"/>
      </w:pPr>
      <w:r w:rsidRPr="008B7ADD">
        <w:t>Free Will</w:t>
      </w:r>
    </w:p>
    <w:p w14:paraId="2E535198" w14:textId="77777777" w:rsidR="00B434E7" w:rsidRDefault="008B7ADD" w:rsidP="00C209A9">
      <w:pPr>
        <w:ind w:left="720" w:hanging="720"/>
      </w:pPr>
      <w:r w:rsidRPr="008B7ADD">
        <w:t xml:space="preserve">Van Inwagen, Peter. </w:t>
      </w:r>
      <w:r w:rsidR="00B434E7">
        <w:t>“</w:t>
      </w:r>
      <w:r w:rsidRPr="008B7ADD">
        <w:t>The Incompatibility of Free Will and Determinism</w:t>
      </w:r>
      <w:r w:rsidR="00B434E7">
        <w:t>”</w:t>
      </w:r>
    </w:p>
    <w:p w14:paraId="1EC3A897" w14:textId="77777777" w:rsidR="00B434E7" w:rsidRDefault="008B7ADD" w:rsidP="00C209A9">
      <w:pPr>
        <w:ind w:left="720" w:hanging="720"/>
      </w:pPr>
      <w:r w:rsidRPr="008B7ADD">
        <w:t>Frankfurt, Harry. “Alternate Possibilities and Moral Responsibility”</w:t>
      </w:r>
    </w:p>
    <w:p w14:paraId="78420928" w14:textId="77777777" w:rsidR="00B434E7" w:rsidRDefault="008B7ADD" w:rsidP="00C209A9">
      <w:pPr>
        <w:ind w:left="720" w:hanging="720"/>
      </w:pPr>
      <w:r w:rsidRPr="008B7ADD">
        <w:t xml:space="preserve">Hobart, R. E. </w:t>
      </w:r>
      <w:r w:rsidR="00B434E7">
        <w:t>“</w:t>
      </w:r>
      <w:r w:rsidRPr="008B7ADD">
        <w:t>Free Will as Involving Determinism and Inconceivable Without It</w:t>
      </w:r>
      <w:r w:rsidR="00B434E7">
        <w:t>”</w:t>
      </w:r>
    </w:p>
    <w:p w14:paraId="56C30A74" w14:textId="77777777" w:rsidR="00B434E7" w:rsidRDefault="008B7ADD" w:rsidP="00C209A9">
      <w:pPr>
        <w:ind w:left="720" w:hanging="720"/>
      </w:pPr>
      <w:r w:rsidRPr="008B7ADD">
        <w:t xml:space="preserve">Anscombe, G. E. M. </w:t>
      </w:r>
      <w:r w:rsidR="00B434E7">
        <w:t>“</w:t>
      </w:r>
      <w:r w:rsidRPr="008B7ADD">
        <w:t>Causality and Determinism</w:t>
      </w:r>
      <w:r w:rsidR="00B434E7">
        <w:t>”</w:t>
      </w:r>
    </w:p>
    <w:p w14:paraId="681669D9" w14:textId="77777777" w:rsidR="00B434E7" w:rsidRDefault="008B7ADD" w:rsidP="00C209A9">
      <w:pPr>
        <w:ind w:left="720" w:hanging="720"/>
      </w:pPr>
      <w:r w:rsidRPr="008B7ADD">
        <w:t xml:space="preserve">Chisholm, Roderick M. </w:t>
      </w:r>
      <w:r w:rsidR="00B434E7">
        <w:t>“</w:t>
      </w:r>
      <w:r w:rsidRPr="008B7ADD">
        <w:t>Human Freedom and the Self</w:t>
      </w:r>
      <w:r w:rsidR="00B434E7">
        <w:t>”</w:t>
      </w:r>
    </w:p>
    <w:p w14:paraId="2901FB27" w14:textId="77777777" w:rsidR="00B434E7" w:rsidRDefault="008B7ADD" w:rsidP="00C209A9">
      <w:pPr>
        <w:ind w:left="720" w:hanging="720"/>
      </w:pPr>
      <w:r w:rsidRPr="008B7ADD">
        <w:t>Kane, Robert. “Free Will: New Directions for an Ancient Problem”</w:t>
      </w:r>
    </w:p>
    <w:p w14:paraId="2066B1D9" w14:textId="77777777" w:rsidR="00B434E7" w:rsidRDefault="00B434E7"/>
    <w:p w14:paraId="501DA0FC" w14:textId="77777777" w:rsidR="00B434E7" w:rsidRDefault="008B7ADD" w:rsidP="00B434E7">
      <w:pPr>
        <w:pStyle w:val="Heading2"/>
      </w:pPr>
      <w:r w:rsidRPr="008B7ADD">
        <w:lastRenderedPageBreak/>
        <w:t>Sex/Gender and Race</w:t>
      </w:r>
    </w:p>
    <w:p w14:paraId="455B0A3B" w14:textId="77777777" w:rsidR="00B434E7" w:rsidRDefault="008B7ADD" w:rsidP="00C209A9">
      <w:pPr>
        <w:ind w:left="720" w:hanging="720"/>
      </w:pPr>
      <w:r w:rsidRPr="008B7ADD">
        <w:t xml:space="preserve">Hale, Jacob. “Are Lesbians Women?” </w:t>
      </w:r>
      <w:r w:rsidRPr="00B434E7">
        <w:rPr>
          <w:i/>
          <w:iCs/>
        </w:rPr>
        <w:t>Hypatia</w:t>
      </w:r>
      <w:r w:rsidRPr="008B7ADD">
        <w:t xml:space="preserve"> 11.2 (1996): 94-121.</w:t>
      </w:r>
    </w:p>
    <w:p w14:paraId="1A777C30" w14:textId="71F094F2" w:rsidR="00B434E7" w:rsidRDefault="008B7ADD" w:rsidP="00C209A9">
      <w:pPr>
        <w:ind w:left="720" w:hanging="720"/>
      </w:pPr>
      <w:hyperlink r:id="rId5" w:history="1">
        <w:r w:rsidRPr="00B434E7">
          <w:rPr>
            <w:rStyle w:val="Hyperlink"/>
          </w:rPr>
          <w:t xml:space="preserve">Haslanger, Sally. </w:t>
        </w:r>
        <w:r w:rsidR="00B434E7" w:rsidRPr="00B434E7">
          <w:rPr>
            <w:rStyle w:val="Hyperlink"/>
          </w:rPr>
          <w:t>“</w:t>
        </w:r>
        <w:r w:rsidRPr="00B434E7">
          <w:rPr>
            <w:rStyle w:val="Hyperlink"/>
          </w:rPr>
          <w:t>Feminist Metaphysics.</w:t>
        </w:r>
        <w:r w:rsidR="00B434E7" w:rsidRPr="00B434E7">
          <w:rPr>
            <w:rStyle w:val="Hyperlink"/>
          </w:rPr>
          <w:t>”</w:t>
        </w:r>
      </w:hyperlink>
      <w:r w:rsidR="00B434E7">
        <w:t xml:space="preserve"> In</w:t>
      </w:r>
      <w:r w:rsidRPr="008B7ADD">
        <w:t xml:space="preserve"> </w:t>
      </w:r>
      <w:r w:rsidRPr="00B434E7">
        <w:rPr>
          <w:i/>
          <w:iCs/>
        </w:rPr>
        <w:t>The Stanford Encyclopedia of Philosophy</w:t>
      </w:r>
      <w:r w:rsidRPr="008B7ADD">
        <w:t xml:space="preserve"> (Spring 2007 Edition), Edward N. Zalta (ed.).</w:t>
      </w:r>
    </w:p>
    <w:p w14:paraId="689F813D" w14:textId="18CE9109" w:rsidR="00B434E7" w:rsidRDefault="00B434E7" w:rsidP="00B434E7">
      <w:pPr>
        <w:ind w:left="720" w:hanging="720"/>
      </w:pPr>
      <w:hyperlink r:id="rId6" w:history="1">
        <w:r w:rsidRPr="00B434E7">
          <w:rPr>
            <w:rStyle w:val="Hyperlink"/>
          </w:rPr>
          <w:t>---</w:t>
        </w:r>
        <w:r w:rsidR="008B7ADD" w:rsidRPr="00B434E7">
          <w:rPr>
            <w:rStyle w:val="Hyperlink"/>
          </w:rPr>
          <w:t>. “Gender and Race: (What) Are They? (What) Do We Want Them To Be?”</w:t>
        </w:r>
      </w:hyperlink>
      <w:r w:rsidR="008B7ADD" w:rsidRPr="008B7ADD">
        <w:t xml:space="preserve"> </w:t>
      </w:r>
      <w:r w:rsidR="008B7ADD" w:rsidRPr="00B434E7">
        <w:rPr>
          <w:i/>
          <w:iCs/>
        </w:rPr>
        <w:t>Nous</w:t>
      </w:r>
      <w:r w:rsidR="008B7ADD" w:rsidRPr="008B7ADD">
        <w:t xml:space="preserve"> 34.1 (2000): 31-55.</w:t>
      </w:r>
    </w:p>
    <w:p w14:paraId="2C19D453" w14:textId="77777777" w:rsidR="00B434E7" w:rsidRDefault="008B7ADD" w:rsidP="00B434E7">
      <w:pPr>
        <w:ind w:left="720" w:hanging="720"/>
      </w:pPr>
      <w:r w:rsidRPr="008B7ADD">
        <w:t xml:space="preserve">Mills, Charles. “But What are You Really?” </w:t>
      </w:r>
      <w:r w:rsidRPr="00B434E7">
        <w:rPr>
          <w:i/>
          <w:iCs/>
        </w:rPr>
        <w:t>Race, Gender, and Sexuality: Philosophical Issues of Identity and Justice</w:t>
      </w:r>
      <w:r w:rsidRPr="008B7ADD">
        <w:t>. Ed. Jami L. Anderson. Upper Saddle River, NJ: Prentice-Hall, 2003. 173-193.</w:t>
      </w:r>
    </w:p>
    <w:p w14:paraId="7E590B6D" w14:textId="1DD3FCD5" w:rsidR="00C25B7B" w:rsidRDefault="008B7ADD" w:rsidP="00B434E7">
      <w:pPr>
        <w:ind w:left="720" w:hanging="720"/>
      </w:pPr>
      <w:r w:rsidRPr="008B7ADD">
        <w:t xml:space="preserve">Stein, Edward. “Essentialism and Constructionism about Sexual Orientation.” </w:t>
      </w:r>
      <w:r w:rsidRPr="00B434E7">
        <w:rPr>
          <w:i/>
          <w:iCs/>
        </w:rPr>
        <w:t>The Mismeasure of Desire: The Science, Theory, and Ethics of Sexual Orientation</w:t>
      </w:r>
      <w:r w:rsidRPr="008B7ADD">
        <w:t>. New York: Oxford University Press, 2001. 93-116</w:t>
      </w:r>
      <w:r w:rsidR="00C209A9">
        <w:t>.</w:t>
      </w:r>
    </w:p>
    <w:sectPr w:rsidR="00C25B7B" w:rsidSect="00667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DD"/>
    <w:rsid w:val="001333C3"/>
    <w:rsid w:val="001402FC"/>
    <w:rsid w:val="0021656B"/>
    <w:rsid w:val="002E3BD9"/>
    <w:rsid w:val="00383000"/>
    <w:rsid w:val="004C603E"/>
    <w:rsid w:val="005214C7"/>
    <w:rsid w:val="005E695A"/>
    <w:rsid w:val="00615E69"/>
    <w:rsid w:val="00647542"/>
    <w:rsid w:val="00667ECF"/>
    <w:rsid w:val="00735987"/>
    <w:rsid w:val="007848F7"/>
    <w:rsid w:val="008B7ADD"/>
    <w:rsid w:val="008C21B4"/>
    <w:rsid w:val="00A51019"/>
    <w:rsid w:val="00B434E7"/>
    <w:rsid w:val="00C209A9"/>
    <w:rsid w:val="00C25B7B"/>
    <w:rsid w:val="00DB1D64"/>
    <w:rsid w:val="00DD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FD395"/>
  <w15:chartTrackingRefBased/>
  <w15:docId w15:val="{F8E7A467-6C25-4021-B643-EC33CD98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6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95A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2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402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4754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0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A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A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A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02FC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40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47542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ADD"/>
    <w:rPr>
      <w:rFonts w:asciiTheme="minorHAnsi" w:eastAsiaTheme="majorEastAsia" w:hAnsiTheme="min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ADD"/>
    <w:rPr>
      <w:rFonts w:asciiTheme="minorHAnsi" w:eastAsiaTheme="majorEastAsia" w:hAnsiTheme="min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ADD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DD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DD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DD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B7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A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A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A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ADD"/>
    <w:rPr>
      <w:rFonts w:ascii="Calibri" w:hAnsi="Calibr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8B7A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A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ADD"/>
    <w:rPr>
      <w:rFonts w:ascii="Calibri" w:hAnsi="Calibri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8B7AD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7A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A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7A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t.edu/%7Eshaslang/papers/WIGRnous.pdf" TargetMode="External"/><Relationship Id="rId5" Type="http://schemas.openxmlformats.org/officeDocument/2006/relationships/hyperlink" Target="http://plato.stanford.edu/archives/spr2007/entries/feminism-metaphysics/" TargetMode="External"/><Relationship Id="rId4" Type="http://schemas.openxmlformats.org/officeDocument/2006/relationships/hyperlink" Target="http://plato.stanford.edu/archives/spr2007/entries/platonis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Metaphysics Comprehensive Exam Reading List</vt:lpstr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Metaphysics Comprehensive Exam Reading List</dc:title>
  <dc:subject/>
  <dc:creator>Chandler, Joel M</dc:creator>
  <cp:keywords/>
  <dc:description/>
  <cp:lastModifiedBy>Chandler, Joel M</cp:lastModifiedBy>
  <cp:revision>3</cp:revision>
  <dcterms:created xsi:type="dcterms:W3CDTF">2026-07-11T17:27:00Z</dcterms:created>
  <dcterms:modified xsi:type="dcterms:W3CDTF">2026-07-11T20:22:00Z</dcterms:modified>
</cp:coreProperties>
</file>