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AD" w:rsidRDefault="00C55436" w:rsidP="00134DAD">
      <w:pPr>
        <w:jc w:val="center"/>
        <w:rPr>
          <w:rFonts w:ascii="Times New Roman" w:hAnsi="Times New Roman"/>
          <w:sz w:val="28"/>
        </w:rPr>
      </w:pPr>
      <w:r w:rsidRPr="00512AD9">
        <w:rPr>
          <w:rFonts w:ascii="Times New Roman" w:hAnsi="Times New Roman"/>
          <w:b/>
          <w:sz w:val="28"/>
        </w:rPr>
        <w:t>BIOL 436</w:t>
      </w:r>
      <w:r w:rsidR="00134DAD">
        <w:rPr>
          <w:rFonts w:ascii="Times New Roman" w:hAnsi="Times New Roman"/>
          <w:b/>
          <w:sz w:val="28"/>
        </w:rPr>
        <w:t>0</w:t>
      </w:r>
      <w:r w:rsidRPr="00512AD9">
        <w:rPr>
          <w:rFonts w:ascii="Times New Roman" w:hAnsi="Times New Roman"/>
          <w:b/>
          <w:sz w:val="28"/>
        </w:rPr>
        <w:t xml:space="preserve">:  </w:t>
      </w:r>
      <w:r w:rsidR="00134DAD">
        <w:rPr>
          <w:rFonts w:ascii="Times New Roman" w:hAnsi="Times New Roman"/>
          <w:b/>
          <w:i/>
          <w:sz w:val="28"/>
        </w:rPr>
        <w:t>Neurobiology: Cell and Molecular</w:t>
      </w:r>
    </w:p>
    <w:p w:rsidR="00134DAD" w:rsidRDefault="00134DAD" w:rsidP="00134DAD">
      <w:pPr>
        <w:jc w:val="center"/>
        <w:rPr>
          <w:rFonts w:ascii="Times New Roman" w:hAnsi="Times New Roman"/>
          <w:sz w:val="28"/>
        </w:rPr>
      </w:pPr>
    </w:p>
    <w:p w:rsidR="00134DAD" w:rsidRDefault="004755D3" w:rsidP="00134DAD">
      <w:pPr>
        <w:rPr>
          <w:rFonts w:ascii="Times New Roman" w:hAnsi="Times New Roman"/>
        </w:rPr>
      </w:pPr>
      <w:r>
        <w:rPr>
          <w:rFonts w:ascii="Times New Roman" w:hAnsi="Times New Roman"/>
        </w:rPr>
        <w:t>Spring, 2023</w:t>
      </w:r>
      <w:r w:rsidR="00134DAD">
        <w:rPr>
          <w:rFonts w:ascii="Times New Roman" w:hAnsi="Times New Roman"/>
        </w:rPr>
        <w:tab/>
      </w:r>
      <w:r w:rsidR="00134DAD">
        <w:rPr>
          <w:rFonts w:ascii="Times New Roman" w:hAnsi="Times New Roman"/>
        </w:rPr>
        <w:tab/>
      </w:r>
      <w:r w:rsidR="00134DAD">
        <w:rPr>
          <w:rFonts w:ascii="Times New Roman" w:hAnsi="Times New Roman"/>
        </w:rPr>
        <w:tab/>
      </w:r>
      <w:r w:rsidR="00134DAD">
        <w:rPr>
          <w:rFonts w:ascii="Times New Roman" w:hAnsi="Times New Roman"/>
        </w:rPr>
        <w:tab/>
        <w:t xml:space="preserve">    </w:t>
      </w:r>
      <w:r w:rsidR="00134DAD">
        <w:rPr>
          <w:rFonts w:ascii="Times New Roman" w:hAnsi="Times New Roman"/>
        </w:rPr>
        <w:tab/>
      </w:r>
      <w:r w:rsidR="00134DAD">
        <w:rPr>
          <w:rFonts w:ascii="Times New Roman" w:hAnsi="Times New Roman"/>
        </w:rPr>
        <w:tab/>
        <w:t>Instructor:  Michael Chen, Ph.D.</w:t>
      </w:r>
    </w:p>
    <w:p w:rsidR="00134DAD" w:rsidRDefault="004C1013" w:rsidP="00134DAD">
      <w:pPr>
        <w:rPr>
          <w:rFonts w:ascii="Times New Roman" w:hAnsi="Times New Roman"/>
        </w:rPr>
      </w:pPr>
      <w:r>
        <w:rPr>
          <w:rFonts w:ascii="Times New Roman" w:hAnsi="Times New Roman"/>
        </w:rPr>
        <w:t>Tim</w:t>
      </w:r>
      <w:r w:rsidR="004755D3">
        <w:rPr>
          <w:rFonts w:ascii="Times New Roman" w:hAnsi="Times New Roman"/>
        </w:rPr>
        <w:t>e: Tues, Thurs, 1:40 – 2:55 pm</w:t>
      </w:r>
      <w:r w:rsidR="004755D3">
        <w:rPr>
          <w:rFonts w:ascii="Times New Roman" w:hAnsi="Times New Roman"/>
        </w:rPr>
        <w:tab/>
      </w:r>
      <w:r>
        <w:rPr>
          <w:rFonts w:ascii="Times New Roman" w:hAnsi="Times New Roman"/>
        </w:rPr>
        <w:tab/>
      </w:r>
      <w:r>
        <w:rPr>
          <w:rFonts w:ascii="Times New Roman" w:hAnsi="Times New Roman"/>
        </w:rPr>
        <w:tab/>
      </w:r>
      <w:r w:rsidR="000B4A01">
        <w:rPr>
          <w:rFonts w:ascii="Times New Roman" w:hAnsi="Times New Roman"/>
        </w:rPr>
        <w:t xml:space="preserve">E-mail: </w:t>
      </w:r>
      <w:hyperlink r:id="rId5" w:history="1">
        <w:r w:rsidR="000B4A01" w:rsidRPr="00ED5CA1">
          <w:rPr>
            <w:rStyle w:val="Hyperlink"/>
            <w:rFonts w:ascii="Times New Roman" w:hAnsi="Times New Roman"/>
          </w:rPr>
          <w:t>mchen@calstatela.edu</w:t>
        </w:r>
      </w:hyperlink>
    </w:p>
    <w:p w:rsidR="00DD5872" w:rsidRDefault="004C1013" w:rsidP="00134DAD">
      <w:pPr>
        <w:rPr>
          <w:rFonts w:ascii="Times New Roman" w:hAnsi="Times New Roman"/>
        </w:rPr>
      </w:pPr>
      <w:r>
        <w:rPr>
          <w:rFonts w:ascii="Times New Roman" w:hAnsi="Times New Roman"/>
        </w:rPr>
        <w:t xml:space="preserve">Location: </w:t>
      </w:r>
      <w:r w:rsidR="004755D3">
        <w:rPr>
          <w:rFonts w:ascii="Times New Roman" w:hAnsi="Times New Roman"/>
        </w:rPr>
        <w:t xml:space="preserve">BIOS </w:t>
      </w:r>
      <w:r w:rsidR="00DD5872">
        <w:rPr>
          <w:rFonts w:ascii="Times New Roman" w:hAnsi="Times New Roman"/>
        </w:rPr>
        <w:t>247</w:t>
      </w:r>
      <w:r w:rsidR="000B4A01">
        <w:rPr>
          <w:rFonts w:ascii="Times New Roman" w:hAnsi="Times New Roman"/>
        </w:rPr>
        <w:tab/>
      </w:r>
      <w:r w:rsidR="00DD5872">
        <w:rPr>
          <w:rFonts w:ascii="Times New Roman" w:hAnsi="Times New Roman"/>
        </w:rPr>
        <w:tab/>
      </w:r>
      <w:r w:rsidR="00DD5872">
        <w:rPr>
          <w:rFonts w:ascii="Times New Roman" w:hAnsi="Times New Roman"/>
        </w:rPr>
        <w:tab/>
      </w:r>
      <w:r w:rsidR="00DD5872">
        <w:rPr>
          <w:rFonts w:ascii="Times New Roman" w:hAnsi="Times New Roman"/>
        </w:rPr>
        <w:tab/>
      </w:r>
      <w:r w:rsidR="00DD5872">
        <w:rPr>
          <w:rFonts w:ascii="Times New Roman" w:hAnsi="Times New Roman"/>
        </w:rPr>
        <w:tab/>
        <w:t>Office Location: BIOS 235</w:t>
      </w:r>
      <w:r w:rsidR="000B4A01">
        <w:rPr>
          <w:rFonts w:ascii="Times New Roman" w:hAnsi="Times New Roman"/>
        </w:rPr>
        <w:tab/>
      </w:r>
      <w:r w:rsidR="000B4A01">
        <w:rPr>
          <w:rFonts w:ascii="Times New Roman" w:hAnsi="Times New Roman"/>
        </w:rPr>
        <w:tab/>
      </w:r>
      <w:r w:rsidRPr="000B4A01">
        <w:rPr>
          <w:rFonts w:ascii="Times New Roman" w:hAnsi="Times New Roman"/>
        </w:rPr>
        <w:tab/>
      </w:r>
      <w:r w:rsidR="00DD5872">
        <w:rPr>
          <w:rFonts w:ascii="Times New Roman" w:hAnsi="Times New Roman"/>
        </w:rPr>
        <w:tab/>
      </w:r>
      <w:r w:rsidR="00DD5872">
        <w:rPr>
          <w:rFonts w:ascii="Times New Roman" w:hAnsi="Times New Roman"/>
        </w:rPr>
        <w:tab/>
      </w:r>
      <w:r w:rsidR="00DD5872">
        <w:rPr>
          <w:rFonts w:ascii="Times New Roman" w:hAnsi="Times New Roman"/>
        </w:rPr>
        <w:tab/>
      </w:r>
      <w:r w:rsidR="00DD5872">
        <w:rPr>
          <w:rFonts w:ascii="Times New Roman" w:hAnsi="Times New Roman"/>
        </w:rPr>
        <w:tab/>
      </w:r>
      <w:r w:rsidR="00DD5872">
        <w:rPr>
          <w:rFonts w:ascii="Times New Roman" w:hAnsi="Times New Roman"/>
        </w:rPr>
        <w:tab/>
      </w:r>
      <w:r w:rsidR="00DD5872">
        <w:rPr>
          <w:rFonts w:ascii="Times New Roman" w:hAnsi="Times New Roman"/>
        </w:rPr>
        <w:tab/>
      </w:r>
      <w:r w:rsidR="000B4A01">
        <w:rPr>
          <w:rFonts w:ascii="Times New Roman" w:hAnsi="Times New Roman"/>
        </w:rPr>
        <w:t>Office Hours:</w:t>
      </w:r>
      <w:r w:rsidR="00DD5872">
        <w:rPr>
          <w:rFonts w:ascii="Times New Roman" w:hAnsi="Times New Roman"/>
        </w:rPr>
        <w:t xml:space="preserve"> Mon</w:t>
      </w:r>
      <w:r w:rsidR="004755D3">
        <w:rPr>
          <w:rFonts w:ascii="Times New Roman" w:hAnsi="Times New Roman"/>
        </w:rPr>
        <w:t>, 9</w:t>
      </w:r>
      <w:r w:rsidR="00DD5872">
        <w:rPr>
          <w:rFonts w:ascii="Times New Roman" w:hAnsi="Times New Roman"/>
        </w:rPr>
        <w:t>:30-10:30 am.</w:t>
      </w:r>
    </w:p>
    <w:p w:rsidR="00DD5872" w:rsidRDefault="00DD5872" w:rsidP="00134DA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Thurs, 12:30-1:30 pm.</w:t>
      </w:r>
      <w:proofErr w:type="gramEnd"/>
    </w:p>
    <w:p w:rsidR="00997FCC" w:rsidRPr="000B4A01" w:rsidRDefault="00DD5872" w:rsidP="00134DA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Or by appt.</w:t>
      </w:r>
      <w:proofErr w:type="gramEnd"/>
    </w:p>
    <w:p w:rsidR="008873FC" w:rsidRDefault="000B4A01" w:rsidP="008873F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55436" w:rsidRDefault="005F0E65" w:rsidP="008873FC">
      <w:pPr>
        <w:rPr>
          <w:rFonts w:ascii="Times New Roman" w:hAnsi="Times New Roman"/>
        </w:rPr>
      </w:pPr>
      <w:r>
        <w:rPr>
          <w:rFonts w:ascii="Times New Roman" w:hAnsi="Times New Roman"/>
        </w:rPr>
        <w:tab/>
        <w:t>This co</w:t>
      </w:r>
      <w:r w:rsidR="008340B4">
        <w:rPr>
          <w:rFonts w:ascii="Times New Roman" w:hAnsi="Times New Roman"/>
        </w:rPr>
        <w:t xml:space="preserve">urse covers the cellular, </w:t>
      </w:r>
      <w:r w:rsidR="00C55436">
        <w:rPr>
          <w:rFonts w:ascii="Times New Roman" w:hAnsi="Times New Roman"/>
        </w:rPr>
        <w:t>molecular</w:t>
      </w:r>
      <w:r w:rsidR="008340B4">
        <w:rPr>
          <w:rFonts w:ascii="Times New Roman" w:hAnsi="Times New Roman"/>
        </w:rPr>
        <w:t>, and electrical</w:t>
      </w:r>
      <w:r w:rsidR="00C55436">
        <w:rPr>
          <w:rFonts w:ascii="Times New Roman" w:hAnsi="Times New Roman"/>
        </w:rPr>
        <w:t xml:space="preserve"> basis of the vertebrate nervous system</w:t>
      </w:r>
      <w:r w:rsidR="008873FC">
        <w:rPr>
          <w:rFonts w:ascii="Times New Roman" w:hAnsi="Times New Roman"/>
        </w:rPr>
        <w:t xml:space="preserve">. </w:t>
      </w:r>
      <w:r w:rsidR="008C66C5">
        <w:rPr>
          <w:rFonts w:ascii="Times New Roman" w:hAnsi="Times New Roman"/>
        </w:rPr>
        <w:t xml:space="preserve"> Special emphasis will be devoted to how information is both chemical and electrical in nature in both health and disease.  </w:t>
      </w:r>
      <w:r w:rsidR="008C66C5" w:rsidRPr="00010B36">
        <w:rPr>
          <w:rFonts w:ascii="Times New Roman" w:hAnsi="Times New Roman"/>
          <w:u w:val="single"/>
        </w:rPr>
        <w:t>The course w</w:t>
      </w:r>
      <w:r w:rsidR="005972D1" w:rsidRPr="00010B36">
        <w:rPr>
          <w:rFonts w:ascii="Times New Roman" w:hAnsi="Times New Roman"/>
          <w:u w:val="single"/>
        </w:rPr>
        <w:t xml:space="preserve">ill emphasize critical thinking using the </w:t>
      </w:r>
      <w:r w:rsidR="005972D1" w:rsidRPr="00010B36">
        <w:rPr>
          <w:rFonts w:ascii="Times New Roman" w:hAnsi="Times New Roman"/>
          <w:i/>
          <w:u w:val="single"/>
        </w:rPr>
        <w:t>concepts</w:t>
      </w:r>
      <w:r w:rsidR="005972D1" w:rsidRPr="00010B36">
        <w:rPr>
          <w:rFonts w:ascii="Times New Roman" w:hAnsi="Times New Roman"/>
          <w:u w:val="single"/>
        </w:rPr>
        <w:t xml:space="preserve"> you learn in class, rather than rote memorization of</w:t>
      </w:r>
      <w:r w:rsidR="002F25ED" w:rsidRPr="00010B36">
        <w:rPr>
          <w:rFonts w:ascii="Times New Roman" w:hAnsi="Times New Roman"/>
          <w:u w:val="single"/>
        </w:rPr>
        <w:t xml:space="preserve"> facts</w:t>
      </w:r>
      <w:r w:rsidR="008C66C5">
        <w:rPr>
          <w:rFonts w:ascii="Times New Roman" w:hAnsi="Times New Roman"/>
        </w:rPr>
        <w:t>.</w:t>
      </w:r>
    </w:p>
    <w:p w:rsidR="00C55436" w:rsidRDefault="00C55436" w:rsidP="008873FC">
      <w:pPr>
        <w:rPr>
          <w:rFonts w:ascii="Times New Roman" w:hAnsi="Times New Roman"/>
        </w:rPr>
      </w:pPr>
    </w:p>
    <w:p w:rsidR="008873FC" w:rsidRDefault="00C55436" w:rsidP="008873FC">
      <w:pPr>
        <w:rPr>
          <w:rFonts w:ascii="Times New Roman" w:hAnsi="Times New Roman"/>
        </w:rPr>
      </w:pPr>
      <w:r>
        <w:rPr>
          <w:rFonts w:ascii="Times New Roman" w:hAnsi="Times New Roman"/>
          <w:b/>
        </w:rPr>
        <w:t>PREREQUISITES:</w:t>
      </w:r>
      <w:r>
        <w:rPr>
          <w:rFonts w:ascii="Times New Roman" w:hAnsi="Times New Roman"/>
        </w:rPr>
        <w:t xml:space="preserve"> </w:t>
      </w:r>
      <w:r w:rsidR="008873FC">
        <w:rPr>
          <w:rFonts w:ascii="Times New Roman" w:hAnsi="Times New Roman"/>
        </w:rPr>
        <w:t>BIOL</w:t>
      </w:r>
      <w:r>
        <w:rPr>
          <w:rFonts w:ascii="Times New Roman" w:hAnsi="Times New Roman"/>
        </w:rPr>
        <w:t xml:space="preserve"> 380</w:t>
      </w:r>
      <w:r w:rsidR="00134DAD">
        <w:rPr>
          <w:rFonts w:ascii="Times New Roman" w:hAnsi="Times New Roman"/>
        </w:rPr>
        <w:t>0</w:t>
      </w:r>
      <w:r>
        <w:rPr>
          <w:rFonts w:ascii="Times New Roman" w:hAnsi="Times New Roman"/>
        </w:rPr>
        <w:t xml:space="preserve"> (Cell Biology)</w:t>
      </w:r>
      <w:r w:rsidR="008873FC">
        <w:rPr>
          <w:rFonts w:ascii="Times New Roman" w:hAnsi="Times New Roman"/>
        </w:rPr>
        <w:t>.</w:t>
      </w:r>
    </w:p>
    <w:p w:rsidR="008873FC" w:rsidRDefault="008873FC" w:rsidP="008873FC">
      <w:pPr>
        <w:rPr>
          <w:rFonts w:ascii="Times New Roman" w:hAnsi="Times New Roman"/>
        </w:rPr>
      </w:pPr>
    </w:p>
    <w:p w:rsidR="008873FC" w:rsidRDefault="008873FC" w:rsidP="008873FC">
      <w:pPr>
        <w:rPr>
          <w:rFonts w:ascii="Times New Roman" w:hAnsi="Times New Roman"/>
        </w:rPr>
      </w:pPr>
      <w:r>
        <w:rPr>
          <w:rFonts w:ascii="Times New Roman" w:hAnsi="Times New Roman"/>
          <w:b/>
        </w:rPr>
        <w:t>COURSE OBJECTIVES:</w:t>
      </w:r>
      <w:r>
        <w:rPr>
          <w:rFonts w:ascii="Times New Roman" w:hAnsi="Times New Roman"/>
        </w:rPr>
        <w:t xml:space="preserve">  The objectives of this course are to gain detailed kno</w:t>
      </w:r>
      <w:r w:rsidR="00C55436">
        <w:rPr>
          <w:rFonts w:ascii="Times New Roman" w:hAnsi="Times New Roman"/>
        </w:rPr>
        <w:t xml:space="preserve">wledge of how the vertebrate nervous system functions at the </w:t>
      </w:r>
      <w:r w:rsidR="005F0E65">
        <w:rPr>
          <w:rFonts w:ascii="Times New Roman" w:hAnsi="Times New Roman"/>
        </w:rPr>
        <w:t xml:space="preserve">cellular and molecular levels. </w:t>
      </w:r>
    </w:p>
    <w:p w:rsidR="008873FC" w:rsidRDefault="008873FC" w:rsidP="008873FC">
      <w:pPr>
        <w:rPr>
          <w:rFonts w:ascii="Times New Roman" w:hAnsi="Times New Roman"/>
        </w:rPr>
      </w:pPr>
    </w:p>
    <w:p w:rsidR="007866F1" w:rsidRPr="00134DAD" w:rsidRDefault="008873FC" w:rsidP="008873FC">
      <w:pPr>
        <w:rPr>
          <w:rFonts w:ascii="Times New Roman" w:hAnsi="Times New Roman"/>
        </w:rPr>
      </w:pPr>
      <w:r>
        <w:rPr>
          <w:rFonts w:ascii="Times New Roman" w:hAnsi="Times New Roman"/>
          <w:b/>
        </w:rPr>
        <w:t>COURSE TEXTBOOK:</w:t>
      </w:r>
      <w:r>
        <w:rPr>
          <w:rFonts w:ascii="Times New Roman" w:hAnsi="Times New Roman"/>
        </w:rPr>
        <w:t xml:space="preserve"> </w:t>
      </w:r>
      <w:r w:rsidR="00C55436">
        <w:rPr>
          <w:rFonts w:ascii="Times New Roman" w:hAnsi="Times New Roman"/>
        </w:rPr>
        <w:t xml:space="preserve"> </w:t>
      </w:r>
      <w:r w:rsidR="00134DAD">
        <w:rPr>
          <w:rFonts w:ascii="Times New Roman" w:hAnsi="Times New Roman"/>
          <w:i/>
        </w:rPr>
        <w:t>From Neuron to Brain</w:t>
      </w:r>
      <w:r w:rsidR="00134DAD">
        <w:rPr>
          <w:rFonts w:ascii="Times New Roman" w:hAnsi="Times New Roman"/>
        </w:rPr>
        <w:t xml:space="preserve">, Nicholls J.G., </w:t>
      </w:r>
      <w:r w:rsidR="00134DAD" w:rsidRPr="00134DAD">
        <w:rPr>
          <w:rFonts w:ascii="Times New Roman" w:hAnsi="Times New Roman"/>
          <w:i/>
        </w:rPr>
        <w:t>et al</w:t>
      </w:r>
      <w:r w:rsidR="00DD5872">
        <w:rPr>
          <w:rFonts w:ascii="Times New Roman" w:hAnsi="Times New Roman"/>
        </w:rPr>
        <w:t>. 6</w:t>
      </w:r>
      <w:r w:rsidR="00134DAD" w:rsidRPr="00134DAD">
        <w:rPr>
          <w:rFonts w:ascii="Times New Roman" w:hAnsi="Times New Roman"/>
          <w:vertAlign w:val="superscript"/>
        </w:rPr>
        <w:t>th</w:t>
      </w:r>
      <w:r w:rsidR="00134DAD">
        <w:rPr>
          <w:rFonts w:ascii="Times New Roman" w:hAnsi="Times New Roman"/>
        </w:rPr>
        <w:t xml:space="preserve"> Ed., </w:t>
      </w:r>
      <w:proofErr w:type="spellStart"/>
      <w:r w:rsidR="00134DAD">
        <w:rPr>
          <w:rFonts w:ascii="Times New Roman" w:hAnsi="Times New Roman"/>
        </w:rPr>
        <w:t>Sinauer</w:t>
      </w:r>
      <w:proofErr w:type="spellEnd"/>
      <w:r w:rsidR="00134DAD">
        <w:rPr>
          <w:rFonts w:ascii="Times New Roman" w:hAnsi="Times New Roman"/>
        </w:rPr>
        <w:t xml:space="preserve"> </w:t>
      </w:r>
      <w:r w:rsidR="00DD5872">
        <w:rPr>
          <w:rFonts w:ascii="Times New Roman" w:hAnsi="Times New Roman"/>
        </w:rPr>
        <w:t xml:space="preserve">Associates (Oxford University Press), </w:t>
      </w:r>
      <w:proofErr w:type="gramStart"/>
      <w:r w:rsidR="00DD5872">
        <w:rPr>
          <w:rFonts w:ascii="Times New Roman" w:hAnsi="Times New Roman"/>
        </w:rPr>
        <w:t>Sunderland</w:t>
      </w:r>
      <w:proofErr w:type="gramEnd"/>
      <w:r w:rsidR="00DD5872">
        <w:rPr>
          <w:rFonts w:ascii="Times New Roman" w:hAnsi="Times New Roman"/>
        </w:rPr>
        <w:t>, MA. 2020</w:t>
      </w:r>
      <w:r w:rsidR="00134DAD">
        <w:rPr>
          <w:rFonts w:ascii="Times New Roman" w:hAnsi="Times New Roman"/>
        </w:rPr>
        <w:t>.</w:t>
      </w:r>
      <w:r w:rsidR="004061AC">
        <w:rPr>
          <w:rFonts w:ascii="Times New Roman" w:hAnsi="Times New Roman"/>
        </w:rPr>
        <w:t xml:space="preserve">   </w:t>
      </w:r>
    </w:p>
    <w:p w:rsidR="007866F1" w:rsidRDefault="007866F1" w:rsidP="008873FC">
      <w:pPr>
        <w:rPr>
          <w:rFonts w:ascii="Times New Roman" w:hAnsi="Times New Roman"/>
        </w:rPr>
      </w:pPr>
    </w:p>
    <w:p w:rsidR="004D4AA9" w:rsidRDefault="007866F1" w:rsidP="008873FC">
      <w:pPr>
        <w:rPr>
          <w:rFonts w:ascii="Times New Roman" w:hAnsi="Times New Roman"/>
        </w:rPr>
      </w:pPr>
      <w:r>
        <w:rPr>
          <w:rFonts w:ascii="Times New Roman" w:hAnsi="Times New Roman"/>
          <w:b/>
        </w:rPr>
        <w:t>LECTURES:</w:t>
      </w:r>
      <w:r>
        <w:rPr>
          <w:rFonts w:ascii="Times New Roman" w:hAnsi="Times New Roman"/>
        </w:rPr>
        <w:t xml:space="preserve">  I will lecture using almost exclusively PowerPoint slides.  </w:t>
      </w:r>
      <w:r w:rsidR="005F0E65">
        <w:rPr>
          <w:rFonts w:ascii="Times New Roman" w:hAnsi="Times New Roman"/>
        </w:rPr>
        <w:t>They can be found on</w:t>
      </w:r>
      <w:r w:rsidR="0048561B">
        <w:rPr>
          <w:rFonts w:ascii="Times New Roman" w:hAnsi="Times New Roman"/>
        </w:rPr>
        <w:t xml:space="preserve"> the course’s Canvas page.</w:t>
      </w:r>
      <w:r w:rsidR="00F90A8E">
        <w:rPr>
          <w:rFonts w:ascii="Times New Roman" w:hAnsi="Times New Roman"/>
        </w:rPr>
        <w:t xml:space="preserve">  My exams, assignments and quizzes come directly from my </w:t>
      </w:r>
      <w:proofErr w:type="spellStart"/>
      <w:r w:rsidR="00F90A8E">
        <w:rPr>
          <w:rFonts w:ascii="Times New Roman" w:hAnsi="Times New Roman"/>
        </w:rPr>
        <w:t>ppt</w:t>
      </w:r>
      <w:proofErr w:type="spellEnd"/>
      <w:r w:rsidR="00F90A8E">
        <w:rPr>
          <w:rFonts w:ascii="Times New Roman" w:hAnsi="Times New Roman"/>
        </w:rPr>
        <w:t xml:space="preserve"> lectures.</w:t>
      </w:r>
    </w:p>
    <w:p w:rsidR="008873FC" w:rsidRDefault="008873FC" w:rsidP="008873FC">
      <w:pPr>
        <w:rPr>
          <w:rFonts w:ascii="Times New Roman" w:hAnsi="Times New Roman"/>
        </w:rPr>
      </w:pPr>
    </w:p>
    <w:p w:rsidR="005703DE" w:rsidRDefault="008873FC" w:rsidP="008873FC">
      <w:pPr>
        <w:rPr>
          <w:rFonts w:ascii="Times New Roman" w:hAnsi="Times New Roman"/>
        </w:rPr>
      </w:pPr>
      <w:r>
        <w:rPr>
          <w:rFonts w:ascii="Times New Roman" w:hAnsi="Times New Roman"/>
          <w:b/>
        </w:rPr>
        <w:t>GRADING:</w:t>
      </w:r>
      <w:r w:rsidR="0028205F">
        <w:rPr>
          <w:rFonts w:ascii="Times New Roman" w:hAnsi="Times New Roman"/>
        </w:rPr>
        <w:t xml:space="preserve">  There will be 3</w:t>
      </w:r>
      <w:r>
        <w:rPr>
          <w:rFonts w:ascii="Times New Roman" w:hAnsi="Times New Roman"/>
        </w:rPr>
        <w:t xml:space="preserve"> midterm exams each consisting of a mixture of multiple choice and short answer/short essay</w:t>
      </w:r>
      <w:r w:rsidR="00720F6E">
        <w:rPr>
          <w:rFonts w:ascii="Times New Roman" w:hAnsi="Times New Roman"/>
        </w:rPr>
        <w:t xml:space="preserve"> questions, worth 8</w:t>
      </w:r>
      <w:r w:rsidR="005703DE">
        <w:rPr>
          <w:rFonts w:ascii="Times New Roman" w:hAnsi="Times New Roman"/>
        </w:rPr>
        <w:t xml:space="preserve">0 points each. </w:t>
      </w:r>
      <w:r w:rsidR="00720F6E">
        <w:rPr>
          <w:rFonts w:ascii="Times New Roman" w:hAnsi="Times New Roman"/>
        </w:rPr>
        <w:t xml:space="preserve"> There will also be 6</w:t>
      </w:r>
      <w:r w:rsidR="007F5B3B">
        <w:rPr>
          <w:rFonts w:ascii="Times New Roman" w:hAnsi="Times New Roman"/>
        </w:rPr>
        <w:t xml:space="preserve"> quizzes</w:t>
      </w:r>
      <w:r w:rsidR="00AA15E0">
        <w:rPr>
          <w:rFonts w:ascii="Times New Roman" w:hAnsi="Times New Roman"/>
        </w:rPr>
        <w:t>/assignments</w:t>
      </w:r>
      <w:r w:rsidR="007F5B3B">
        <w:rPr>
          <w:rFonts w:ascii="Times New Roman" w:hAnsi="Times New Roman"/>
        </w:rPr>
        <w:t xml:space="preserve"> (1</w:t>
      </w:r>
      <w:r w:rsidR="005703DE">
        <w:rPr>
          <w:rFonts w:ascii="Times New Roman" w:hAnsi="Times New Roman"/>
        </w:rPr>
        <w:t>0</w:t>
      </w:r>
      <w:r w:rsidR="002242D1">
        <w:rPr>
          <w:rFonts w:ascii="Times New Roman" w:hAnsi="Times New Roman"/>
        </w:rPr>
        <w:t>-15</w:t>
      </w:r>
      <w:r w:rsidR="005703DE">
        <w:rPr>
          <w:rFonts w:ascii="Times New Roman" w:hAnsi="Times New Roman"/>
        </w:rPr>
        <w:t xml:space="preserve"> points each),</w:t>
      </w:r>
      <w:r w:rsidR="00B513B9">
        <w:rPr>
          <w:rFonts w:ascii="Times New Roman" w:hAnsi="Times New Roman"/>
        </w:rPr>
        <w:t xml:space="preserve"> a</w:t>
      </w:r>
      <w:r w:rsidR="00622C8E">
        <w:rPr>
          <w:rFonts w:ascii="Times New Roman" w:hAnsi="Times New Roman"/>
        </w:rPr>
        <w:t xml:space="preserve"> final exam (10</w:t>
      </w:r>
      <w:r w:rsidR="005703DE">
        <w:rPr>
          <w:rFonts w:ascii="Times New Roman" w:hAnsi="Times New Roman"/>
        </w:rPr>
        <w:t>0 points</w:t>
      </w:r>
      <w:r w:rsidR="004C1013">
        <w:rPr>
          <w:rFonts w:ascii="Times New Roman" w:hAnsi="Times New Roman"/>
        </w:rPr>
        <w:t>)</w:t>
      </w:r>
      <w:r w:rsidR="005A405E">
        <w:rPr>
          <w:rFonts w:ascii="Times New Roman" w:hAnsi="Times New Roman"/>
        </w:rPr>
        <w:t xml:space="preserve">, </w:t>
      </w:r>
      <w:r w:rsidR="00010B36">
        <w:rPr>
          <w:rFonts w:ascii="Times New Roman" w:hAnsi="Times New Roman"/>
        </w:rPr>
        <w:t>5</w:t>
      </w:r>
      <w:r w:rsidR="0028205F">
        <w:rPr>
          <w:rFonts w:ascii="Times New Roman" w:hAnsi="Times New Roman"/>
        </w:rPr>
        <w:t xml:space="preserve"> article summaries (10 pts each), </w:t>
      </w:r>
      <w:r w:rsidR="00B22BE2">
        <w:rPr>
          <w:rFonts w:ascii="Times New Roman" w:hAnsi="Times New Roman"/>
        </w:rPr>
        <w:t xml:space="preserve">attendance (~ 44 points) </w:t>
      </w:r>
      <w:r w:rsidR="00EA515B">
        <w:rPr>
          <w:rFonts w:ascii="Times New Roman" w:hAnsi="Times New Roman"/>
        </w:rPr>
        <w:t>and a PowerP</w:t>
      </w:r>
      <w:r w:rsidR="00411676">
        <w:rPr>
          <w:rFonts w:ascii="Times New Roman" w:hAnsi="Times New Roman"/>
        </w:rPr>
        <w:t>oint presentation</w:t>
      </w:r>
      <w:r w:rsidR="00B513B9">
        <w:rPr>
          <w:rFonts w:ascii="Times New Roman" w:hAnsi="Times New Roman"/>
        </w:rPr>
        <w:t xml:space="preserve"> (worth 1</w:t>
      </w:r>
      <w:r w:rsidR="0048561B">
        <w:rPr>
          <w:rFonts w:ascii="Times New Roman" w:hAnsi="Times New Roman"/>
        </w:rPr>
        <w:t>1</w:t>
      </w:r>
      <w:r w:rsidR="00512AD9">
        <w:rPr>
          <w:rFonts w:ascii="Times New Roman" w:hAnsi="Times New Roman"/>
        </w:rPr>
        <w:t>0 points</w:t>
      </w:r>
      <w:r w:rsidR="0048561B">
        <w:rPr>
          <w:rFonts w:ascii="Times New Roman" w:hAnsi="Times New Roman"/>
        </w:rPr>
        <w:t xml:space="preserve"> (10 pts of this is evaluating other group members in your group for contribution, cooperation, teamwork, </w:t>
      </w:r>
      <w:r w:rsidR="0048561B" w:rsidRPr="0048561B">
        <w:rPr>
          <w:rFonts w:ascii="Times New Roman" w:hAnsi="Times New Roman"/>
          <w:i/>
        </w:rPr>
        <w:t>etc</w:t>
      </w:r>
      <w:r w:rsidR="0048561B">
        <w:rPr>
          <w:rFonts w:ascii="Times New Roman" w:hAnsi="Times New Roman"/>
        </w:rPr>
        <w:t>.</w:t>
      </w:r>
      <w:r w:rsidR="00512AD9">
        <w:rPr>
          <w:rFonts w:ascii="Times New Roman" w:hAnsi="Times New Roman"/>
        </w:rPr>
        <w:t xml:space="preserve">). </w:t>
      </w:r>
      <w:r w:rsidR="005703DE">
        <w:rPr>
          <w:rFonts w:ascii="Times New Roman" w:hAnsi="Times New Roman"/>
        </w:rPr>
        <w:t>To</w:t>
      </w:r>
      <w:r w:rsidR="002242D1">
        <w:rPr>
          <w:rFonts w:ascii="Times New Roman" w:hAnsi="Times New Roman"/>
        </w:rPr>
        <w:t>tal points, therefore, will be ~</w:t>
      </w:r>
      <w:r w:rsidR="00010B36">
        <w:rPr>
          <w:rFonts w:ascii="Times New Roman" w:hAnsi="Times New Roman"/>
        </w:rPr>
        <w:t xml:space="preserve"> 60</w:t>
      </w:r>
      <w:r w:rsidR="005703DE">
        <w:rPr>
          <w:rFonts w:ascii="Times New Roman" w:hAnsi="Times New Roman"/>
        </w:rPr>
        <w:t>0 (an approximate number, as each exam</w:t>
      </w:r>
      <w:r w:rsidR="002242D1">
        <w:rPr>
          <w:rFonts w:ascii="Times New Roman" w:hAnsi="Times New Roman"/>
        </w:rPr>
        <w:t xml:space="preserve"> and quiz/assignment</w:t>
      </w:r>
      <w:r w:rsidR="005703DE">
        <w:rPr>
          <w:rFonts w:ascii="Times New Roman" w:hAnsi="Times New Roman"/>
        </w:rPr>
        <w:t xml:space="preserve"> will be +/- 5-10 points).  Grades will be assigned based on the following scale:</w:t>
      </w:r>
    </w:p>
    <w:p w:rsidR="005703DE" w:rsidRDefault="005703DE" w:rsidP="008873FC">
      <w:pPr>
        <w:rPr>
          <w:rFonts w:ascii="Times New Roman" w:hAnsi="Times New Roman"/>
        </w:rPr>
      </w:pPr>
    </w:p>
    <w:p w:rsidR="005703DE" w:rsidRDefault="00E11935" w:rsidP="008873FC">
      <w:pPr>
        <w:rPr>
          <w:rFonts w:ascii="Times New Roman" w:hAnsi="Times New Roman"/>
        </w:rPr>
      </w:pPr>
      <w:r>
        <w:rPr>
          <w:rFonts w:ascii="Times New Roman" w:hAnsi="Times New Roman"/>
        </w:rPr>
        <w:t>“A” = 91</w:t>
      </w:r>
      <w:r w:rsidR="005703DE">
        <w:rPr>
          <w:rFonts w:ascii="Times New Roman" w:hAnsi="Times New Roman"/>
        </w:rPr>
        <w:t>-100% of possible points</w:t>
      </w:r>
    </w:p>
    <w:p w:rsidR="005703DE" w:rsidRDefault="00E11935" w:rsidP="008873FC">
      <w:pPr>
        <w:rPr>
          <w:rFonts w:ascii="Times New Roman" w:hAnsi="Times New Roman"/>
        </w:rPr>
      </w:pPr>
      <w:r>
        <w:rPr>
          <w:rFonts w:ascii="Times New Roman" w:hAnsi="Times New Roman"/>
        </w:rPr>
        <w:t>“B” = 81-90</w:t>
      </w:r>
      <w:r w:rsidR="005703DE">
        <w:rPr>
          <w:rFonts w:ascii="Times New Roman" w:hAnsi="Times New Roman"/>
        </w:rPr>
        <w:t>%</w:t>
      </w:r>
    </w:p>
    <w:p w:rsidR="005703DE" w:rsidRDefault="00E11935" w:rsidP="008873FC">
      <w:pPr>
        <w:rPr>
          <w:rFonts w:ascii="Times New Roman" w:hAnsi="Times New Roman"/>
        </w:rPr>
      </w:pPr>
      <w:r>
        <w:rPr>
          <w:rFonts w:ascii="Times New Roman" w:hAnsi="Times New Roman"/>
        </w:rPr>
        <w:t>“C” = 71-80</w:t>
      </w:r>
      <w:r w:rsidR="005703DE">
        <w:rPr>
          <w:rFonts w:ascii="Times New Roman" w:hAnsi="Times New Roman"/>
        </w:rPr>
        <w:t>%</w:t>
      </w:r>
    </w:p>
    <w:p w:rsidR="005703DE" w:rsidRDefault="00E11935" w:rsidP="008873FC">
      <w:pPr>
        <w:rPr>
          <w:rFonts w:ascii="Times New Roman" w:hAnsi="Times New Roman"/>
        </w:rPr>
      </w:pPr>
      <w:r>
        <w:rPr>
          <w:rFonts w:ascii="Times New Roman" w:hAnsi="Times New Roman"/>
        </w:rPr>
        <w:t>“D” = 61-70</w:t>
      </w:r>
      <w:r w:rsidR="005703DE">
        <w:rPr>
          <w:rFonts w:ascii="Times New Roman" w:hAnsi="Times New Roman"/>
        </w:rPr>
        <w:t>%</w:t>
      </w:r>
    </w:p>
    <w:p w:rsidR="005703DE" w:rsidRDefault="00E11935" w:rsidP="008873FC">
      <w:pPr>
        <w:rPr>
          <w:rFonts w:ascii="Times New Roman" w:hAnsi="Times New Roman"/>
        </w:rPr>
      </w:pPr>
      <w:r>
        <w:rPr>
          <w:rFonts w:ascii="Times New Roman" w:hAnsi="Times New Roman"/>
        </w:rPr>
        <w:t>“F” &lt; 60</w:t>
      </w:r>
      <w:r w:rsidR="005703DE">
        <w:rPr>
          <w:rFonts w:ascii="Times New Roman" w:hAnsi="Times New Roman"/>
        </w:rPr>
        <w:t>% of possible points</w:t>
      </w:r>
    </w:p>
    <w:p w:rsidR="00DF0BC7" w:rsidRDefault="005703DE" w:rsidP="008873FC">
      <w:pPr>
        <w:rPr>
          <w:rFonts w:ascii="Times New Roman" w:hAnsi="Times New Roman"/>
        </w:rPr>
      </w:pPr>
      <w:r>
        <w:rPr>
          <w:rFonts w:ascii="Times New Roman" w:hAnsi="Times New Roman"/>
        </w:rPr>
        <w:t>Wi</w:t>
      </w:r>
      <w:r w:rsidR="00E11935">
        <w:rPr>
          <w:rFonts w:ascii="Times New Roman" w:hAnsi="Times New Roman"/>
        </w:rPr>
        <w:t>thin each grade range, the top 2% and the bottom 2</w:t>
      </w:r>
      <w:r>
        <w:rPr>
          <w:rFonts w:ascii="Times New Roman" w:hAnsi="Times New Roman"/>
        </w:rPr>
        <w:t xml:space="preserve">% will receive “+” and “-“ grades. </w:t>
      </w:r>
    </w:p>
    <w:p w:rsidR="00DF0BC7" w:rsidRDefault="00DF0BC7" w:rsidP="008873FC">
      <w:pPr>
        <w:rPr>
          <w:rFonts w:ascii="Times New Roman" w:hAnsi="Times New Roman"/>
        </w:rPr>
      </w:pPr>
    </w:p>
    <w:p w:rsidR="00B579E2" w:rsidRDefault="00710FF6" w:rsidP="008873FC">
      <w:pPr>
        <w:rPr>
          <w:rFonts w:ascii="Times New Roman" w:hAnsi="Times New Roman"/>
        </w:rPr>
      </w:pPr>
      <w:proofErr w:type="gramStart"/>
      <w:r>
        <w:rPr>
          <w:rFonts w:ascii="Times New Roman" w:hAnsi="Times New Roman"/>
          <w:b/>
          <w:u w:val="single"/>
        </w:rPr>
        <w:t xml:space="preserve">Exams, </w:t>
      </w:r>
      <w:r w:rsidR="00DF0BC7" w:rsidRPr="0013077D">
        <w:rPr>
          <w:rFonts w:ascii="Times New Roman" w:hAnsi="Times New Roman"/>
          <w:b/>
          <w:u w:val="single"/>
        </w:rPr>
        <w:t>Quizzes</w:t>
      </w:r>
      <w:r w:rsidR="00736F44">
        <w:rPr>
          <w:rFonts w:ascii="Times New Roman" w:hAnsi="Times New Roman"/>
          <w:b/>
          <w:u w:val="single"/>
        </w:rPr>
        <w:t>/Assignments</w:t>
      </w:r>
      <w:r w:rsidR="00BC5DFC">
        <w:rPr>
          <w:rFonts w:ascii="Times New Roman" w:hAnsi="Times New Roman"/>
        </w:rPr>
        <w:t>.</w:t>
      </w:r>
      <w:proofErr w:type="gramEnd"/>
      <w:r w:rsidR="00630DED">
        <w:rPr>
          <w:rFonts w:ascii="Times New Roman" w:hAnsi="Times New Roman"/>
        </w:rPr>
        <w:t xml:space="preserve"> In addition to the sche</w:t>
      </w:r>
      <w:r w:rsidR="004755D3">
        <w:rPr>
          <w:rFonts w:ascii="Times New Roman" w:hAnsi="Times New Roman"/>
        </w:rPr>
        <w:t xml:space="preserve">duled exams, there will be </w:t>
      </w:r>
      <w:r w:rsidR="00720F6E">
        <w:rPr>
          <w:rFonts w:ascii="Times New Roman" w:hAnsi="Times New Roman"/>
        </w:rPr>
        <w:t>6</w:t>
      </w:r>
      <w:r w:rsidR="00630DED">
        <w:rPr>
          <w:rFonts w:ascii="Times New Roman" w:hAnsi="Times New Roman"/>
        </w:rPr>
        <w:t xml:space="preserve"> quizzes</w:t>
      </w:r>
      <w:r w:rsidR="00DC7082">
        <w:rPr>
          <w:rFonts w:ascii="Times New Roman" w:hAnsi="Times New Roman"/>
        </w:rPr>
        <w:t>/assignments</w:t>
      </w:r>
      <w:r w:rsidR="0084158C">
        <w:rPr>
          <w:rFonts w:ascii="Times New Roman" w:hAnsi="Times New Roman"/>
        </w:rPr>
        <w:t xml:space="preserve"> (</w:t>
      </w:r>
      <w:r w:rsidR="00C228F4">
        <w:rPr>
          <w:rFonts w:ascii="Times New Roman" w:hAnsi="Times New Roman"/>
        </w:rPr>
        <w:t>~</w:t>
      </w:r>
      <w:r w:rsidR="0084158C">
        <w:rPr>
          <w:rFonts w:ascii="Times New Roman" w:hAnsi="Times New Roman"/>
        </w:rPr>
        <w:t>10</w:t>
      </w:r>
      <w:r w:rsidR="00C228F4">
        <w:rPr>
          <w:rFonts w:ascii="Times New Roman" w:hAnsi="Times New Roman"/>
        </w:rPr>
        <w:t>-15</w:t>
      </w:r>
      <w:r w:rsidR="0013077D">
        <w:rPr>
          <w:rFonts w:ascii="Times New Roman" w:hAnsi="Times New Roman"/>
        </w:rPr>
        <w:t xml:space="preserve"> points each)</w:t>
      </w:r>
      <w:r w:rsidR="00DC7082">
        <w:rPr>
          <w:rFonts w:ascii="Times New Roman" w:hAnsi="Times New Roman"/>
        </w:rPr>
        <w:t xml:space="preserve"> throughout the semester</w:t>
      </w:r>
      <w:r w:rsidR="004755D3">
        <w:rPr>
          <w:rFonts w:ascii="Times New Roman" w:hAnsi="Times New Roman"/>
        </w:rPr>
        <w:t xml:space="preserve"> either</w:t>
      </w:r>
      <w:r w:rsidR="00630DED">
        <w:rPr>
          <w:rFonts w:ascii="Times New Roman" w:hAnsi="Times New Roman"/>
        </w:rPr>
        <w:t xml:space="preserve"> at the end of a lecture</w:t>
      </w:r>
      <w:r w:rsidR="004755D3">
        <w:rPr>
          <w:rFonts w:ascii="Times New Roman" w:hAnsi="Times New Roman"/>
        </w:rPr>
        <w:t xml:space="preserve"> or posted on Canvas</w:t>
      </w:r>
      <w:r w:rsidR="00630DED">
        <w:rPr>
          <w:rFonts w:ascii="Times New Roman" w:hAnsi="Times New Roman"/>
        </w:rPr>
        <w:t xml:space="preserve">. </w:t>
      </w:r>
      <w:r w:rsidR="0013077D">
        <w:rPr>
          <w:rFonts w:ascii="Times New Roman" w:hAnsi="Times New Roman"/>
        </w:rPr>
        <w:t xml:space="preserve"> The purpose of these quizzes is 2-fold: (1) To get you to attend class regularly; and (2) To make sure that you are keeping up with the material and are paying attention.  Don’t worry --- If you were present in lecture, you are sure to do well on the quiz</w:t>
      </w:r>
      <w:r w:rsidR="00DC7082">
        <w:rPr>
          <w:rFonts w:ascii="Times New Roman" w:hAnsi="Times New Roman"/>
        </w:rPr>
        <w:t>/assignment</w:t>
      </w:r>
      <w:r w:rsidR="0013077D">
        <w:rPr>
          <w:rFonts w:ascii="Times New Roman" w:hAnsi="Times New Roman"/>
        </w:rPr>
        <w:t xml:space="preserve">.  </w:t>
      </w:r>
      <w:r w:rsidR="006A7B7F">
        <w:rPr>
          <w:rFonts w:ascii="Times New Roman" w:hAnsi="Times New Roman"/>
        </w:rPr>
        <w:t xml:space="preserve">In most cases, quizzes/assignments </w:t>
      </w:r>
      <w:r w:rsidR="009918D7">
        <w:rPr>
          <w:rFonts w:ascii="Times New Roman" w:hAnsi="Times New Roman"/>
        </w:rPr>
        <w:t xml:space="preserve">will be </w:t>
      </w:r>
      <w:r w:rsidR="006A7B7F">
        <w:rPr>
          <w:rFonts w:ascii="Times New Roman" w:hAnsi="Times New Roman"/>
        </w:rPr>
        <w:t>open-notes/book.</w:t>
      </w:r>
      <w:r w:rsidR="0048561B">
        <w:rPr>
          <w:rFonts w:ascii="Times New Roman" w:hAnsi="Times New Roman"/>
        </w:rPr>
        <w:t xml:space="preserve">  You will be given 1-2 days to complete</w:t>
      </w:r>
      <w:r w:rsidR="0080315D">
        <w:rPr>
          <w:rFonts w:ascii="Times New Roman" w:hAnsi="Times New Roman"/>
        </w:rPr>
        <w:t xml:space="preserve"> and upload these onto Canvas. </w:t>
      </w:r>
      <w:r w:rsidR="006A7B7F">
        <w:rPr>
          <w:rFonts w:ascii="Times New Roman" w:hAnsi="Times New Roman"/>
        </w:rPr>
        <w:t xml:space="preserve"> </w:t>
      </w:r>
      <w:r w:rsidR="00DF0BC7">
        <w:rPr>
          <w:rFonts w:ascii="Times New Roman" w:hAnsi="Times New Roman"/>
        </w:rPr>
        <w:t>If you miss an exam, I will consider a make-up, provided you can furnish me with a valid reason for missing it</w:t>
      </w:r>
      <w:r w:rsidR="008A0303">
        <w:rPr>
          <w:rFonts w:ascii="Times New Roman" w:hAnsi="Times New Roman"/>
        </w:rPr>
        <w:t>, such as medical reason (note by health-care p</w:t>
      </w:r>
      <w:r w:rsidR="002242D1">
        <w:rPr>
          <w:rFonts w:ascii="Times New Roman" w:hAnsi="Times New Roman"/>
        </w:rPr>
        <w:t>rovider</w:t>
      </w:r>
      <w:r w:rsidR="008A0303">
        <w:rPr>
          <w:rFonts w:ascii="Times New Roman" w:hAnsi="Times New Roman"/>
        </w:rPr>
        <w:t xml:space="preserve"> or jury duty</w:t>
      </w:r>
      <w:r w:rsidR="002242D1">
        <w:rPr>
          <w:rFonts w:ascii="Times New Roman" w:hAnsi="Times New Roman"/>
        </w:rPr>
        <w:t>)</w:t>
      </w:r>
      <w:r w:rsidR="00DF0BC7">
        <w:rPr>
          <w:rFonts w:ascii="Times New Roman" w:hAnsi="Times New Roman"/>
        </w:rPr>
        <w:t>.</w:t>
      </w:r>
      <w:r w:rsidR="00720F6E">
        <w:rPr>
          <w:rFonts w:ascii="Times New Roman" w:hAnsi="Times New Roman"/>
        </w:rPr>
        <w:t xml:space="preserve">  However</w:t>
      </w:r>
      <w:r w:rsidR="0013077D">
        <w:rPr>
          <w:rFonts w:ascii="Times New Roman" w:hAnsi="Times New Roman"/>
        </w:rPr>
        <w:t>, there will be no make-ups on the quizzes</w:t>
      </w:r>
      <w:r w:rsidR="00DC7082">
        <w:rPr>
          <w:rFonts w:ascii="Times New Roman" w:hAnsi="Times New Roman"/>
        </w:rPr>
        <w:t>/assignments</w:t>
      </w:r>
      <w:r w:rsidR="0013077D">
        <w:rPr>
          <w:rFonts w:ascii="Times New Roman" w:hAnsi="Times New Roman"/>
        </w:rPr>
        <w:t>.</w:t>
      </w:r>
    </w:p>
    <w:p w:rsidR="00B579E2" w:rsidRDefault="00B579E2" w:rsidP="008873FC">
      <w:pPr>
        <w:rPr>
          <w:rFonts w:ascii="Times New Roman" w:hAnsi="Times New Roman"/>
        </w:rPr>
      </w:pPr>
    </w:p>
    <w:p w:rsidR="00512AD9" w:rsidRPr="00B579E2" w:rsidRDefault="00B579E2" w:rsidP="008873FC">
      <w:pPr>
        <w:rPr>
          <w:rFonts w:ascii="Times New Roman" w:hAnsi="Times New Roman"/>
        </w:rPr>
      </w:pPr>
      <w:r>
        <w:rPr>
          <w:rFonts w:ascii="Times New Roman" w:hAnsi="Times New Roman"/>
          <w:b/>
          <w:u w:val="single"/>
        </w:rPr>
        <w:t>Attendance</w:t>
      </w:r>
      <w:r w:rsidR="00B22BE2">
        <w:rPr>
          <w:rFonts w:ascii="Times New Roman" w:hAnsi="Times New Roman"/>
        </w:rPr>
        <w:t xml:space="preserve">: Is required because studies have shown a strong correlation between attendance and grades.  For each class, you will get 2 points, which will depend ONLY on whether you are present, no matter what the reason.  So, you do not need to contact me telling me that you are going to be absent and the reason thereof.  Missing 2 points here and there will not affect your grade.  I do not take attendance for points on the first day and on exam days.  </w:t>
      </w:r>
      <w:proofErr w:type="gramStart"/>
      <w:r w:rsidR="00B22BE2">
        <w:rPr>
          <w:rFonts w:ascii="Times New Roman" w:hAnsi="Times New Roman"/>
        </w:rPr>
        <w:t>Total ~ 44 pts.</w:t>
      </w:r>
      <w:proofErr w:type="gramEnd"/>
    </w:p>
    <w:p w:rsidR="00512AD9" w:rsidRDefault="00512AD9" w:rsidP="008873FC">
      <w:pPr>
        <w:rPr>
          <w:rFonts w:ascii="Times New Roman" w:hAnsi="Times New Roman"/>
        </w:rPr>
      </w:pPr>
    </w:p>
    <w:p w:rsidR="00512AD9" w:rsidRDefault="00411676" w:rsidP="008873FC">
      <w:pPr>
        <w:rPr>
          <w:rFonts w:ascii="Times New Roman" w:hAnsi="Times New Roman"/>
          <w:b/>
        </w:rPr>
      </w:pPr>
      <w:r>
        <w:rPr>
          <w:rFonts w:ascii="Times New Roman" w:hAnsi="Times New Roman"/>
          <w:b/>
          <w:u w:val="single"/>
        </w:rPr>
        <w:t>Oral Presentation</w:t>
      </w:r>
      <w:r w:rsidR="00512AD9">
        <w:rPr>
          <w:rFonts w:ascii="Times New Roman" w:hAnsi="Times New Roman"/>
          <w:b/>
        </w:rPr>
        <w:t>:</w:t>
      </w:r>
    </w:p>
    <w:p w:rsidR="00512AD9" w:rsidRDefault="00512AD9" w:rsidP="008873FC">
      <w:pPr>
        <w:rPr>
          <w:rFonts w:ascii="Times New Roman" w:hAnsi="Times New Roman"/>
          <w:b/>
        </w:rPr>
      </w:pPr>
    </w:p>
    <w:p w:rsidR="00DF0BC7" w:rsidRPr="00165DE1" w:rsidRDefault="00165DE1" w:rsidP="008873FC">
      <w:pPr>
        <w:rPr>
          <w:rFonts w:ascii="Times New Roman" w:hAnsi="Times New Roman"/>
        </w:rPr>
      </w:pPr>
      <w:r>
        <w:rPr>
          <w:rFonts w:ascii="Times New Roman" w:hAnsi="Times New Roman"/>
        </w:rPr>
        <w:t xml:space="preserve">You are </w:t>
      </w:r>
      <w:r w:rsidR="00411676">
        <w:rPr>
          <w:rFonts w:ascii="Times New Roman" w:hAnsi="Times New Roman"/>
        </w:rPr>
        <w:t xml:space="preserve">to </w:t>
      </w:r>
      <w:r w:rsidR="0048561B">
        <w:rPr>
          <w:rFonts w:ascii="Times New Roman" w:hAnsi="Times New Roman"/>
        </w:rPr>
        <w:t>assemble into teams of 3-5</w:t>
      </w:r>
      <w:r w:rsidR="00A524E3">
        <w:rPr>
          <w:rFonts w:ascii="Times New Roman" w:hAnsi="Times New Roman"/>
        </w:rPr>
        <w:t xml:space="preserve">, decide on any topic in neurophysiology that interests you all, and </w:t>
      </w:r>
      <w:r w:rsidR="00411676">
        <w:rPr>
          <w:rFonts w:ascii="Times New Roman" w:hAnsi="Times New Roman"/>
        </w:rPr>
        <w:t>orally present</w:t>
      </w:r>
      <w:r w:rsidR="00A524E3">
        <w:rPr>
          <w:rFonts w:ascii="Times New Roman" w:hAnsi="Times New Roman"/>
        </w:rPr>
        <w:t xml:space="preserve"> the most cutting-edge research on that topic</w:t>
      </w:r>
      <w:r>
        <w:rPr>
          <w:rFonts w:ascii="Times New Roman" w:hAnsi="Times New Roman"/>
        </w:rPr>
        <w:t>.  You may choose from the following list</w:t>
      </w:r>
      <w:r w:rsidR="00F90A8E">
        <w:rPr>
          <w:rFonts w:ascii="Times New Roman" w:hAnsi="Times New Roman"/>
        </w:rPr>
        <w:t xml:space="preserve"> (star</w:t>
      </w:r>
      <w:r w:rsidR="00010B36">
        <w:rPr>
          <w:rFonts w:ascii="Times New Roman" w:hAnsi="Times New Roman"/>
        </w:rPr>
        <w:t>t</w:t>
      </w:r>
      <w:r w:rsidR="00F90A8E">
        <w:rPr>
          <w:rFonts w:ascii="Times New Roman" w:hAnsi="Times New Roman"/>
        </w:rPr>
        <w:t>ing on p. 5)</w:t>
      </w:r>
      <w:r>
        <w:rPr>
          <w:rFonts w:ascii="Times New Roman" w:hAnsi="Times New Roman"/>
        </w:rPr>
        <w:t xml:space="preserve"> or bring another topic to me for my approval.  Your references should be</w:t>
      </w:r>
      <w:r w:rsidR="00F90A8E">
        <w:rPr>
          <w:rFonts w:ascii="Times New Roman" w:hAnsi="Times New Roman"/>
        </w:rPr>
        <w:t xml:space="preserve"> on the</w:t>
      </w:r>
      <w:r>
        <w:rPr>
          <w:rFonts w:ascii="Times New Roman" w:hAnsi="Times New Roman"/>
        </w:rPr>
        <w:t xml:space="preserve"> curre</w:t>
      </w:r>
      <w:r w:rsidR="00720F6E">
        <w:rPr>
          <w:rFonts w:ascii="Times New Roman" w:hAnsi="Times New Roman"/>
        </w:rPr>
        <w:t xml:space="preserve">nt side </w:t>
      </w:r>
      <w:r>
        <w:rPr>
          <w:rFonts w:ascii="Times New Roman" w:hAnsi="Times New Roman"/>
        </w:rPr>
        <w:t xml:space="preserve">and should, therefore, cover cutting-edge research from </w:t>
      </w:r>
      <w:r w:rsidR="003B6693">
        <w:rPr>
          <w:rFonts w:ascii="Times New Roman" w:hAnsi="Times New Roman"/>
        </w:rPr>
        <w:t xml:space="preserve">primary </w:t>
      </w:r>
      <w:r>
        <w:rPr>
          <w:rFonts w:ascii="Times New Roman" w:hAnsi="Times New Roman"/>
        </w:rPr>
        <w:t>journal articles.</w:t>
      </w:r>
      <w:r w:rsidR="007751D2">
        <w:rPr>
          <w:rFonts w:ascii="Times New Roman" w:hAnsi="Times New Roman"/>
        </w:rPr>
        <w:t xml:space="preserve"> </w:t>
      </w:r>
      <w:r w:rsidR="003B6693">
        <w:rPr>
          <w:rFonts w:ascii="Times New Roman" w:hAnsi="Times New Roman"/>
        </w:rPr>
        <w:t xml:space="preserve">At least ONE of these articles must come from </w:t>
      </w:r>
      <w:r w:rsidR="008C66C5" w:rsidRPr="008C66C5">
        <w:rPr>
          <w:rFonts w:ascii="Times New Roman" w:hAnsi="Times New Roman"/>
          <w:i/>
        </w:rPr>
        <w:t>Nature</w:t>
      </w:r>
      <w:r w:rsidR="008C66C5">
        <w:rPr>
          <w:rFonts w:ascii="Times New Roman" w:hAnsi="Times New Roman"/>
        </w:rPr>
        <w:t xml:space="preserve">, </w:t>
      </w:r>
      <w:r w:rsidR="008C66C5" w:rsidRPr="008C66C5">
        <w:rPr>
          <w:rFonts w:ascii="Times New Roman" w:hAnsi="Times New Roman"/>
          <w:i/>
        </w:rPr>
        <w:t>Science</w:t>
      </w:r>
      <w:r w:rsidR="008C66C5">
        <w:rPr>
          <w:rFonts w:ascii="Times New Roman" w:hAnsi="Times New Roman"/>
        </w:rPr>
        <w:t xml:space="preserve">, </w:t>
      </w:r>
      <w:r w:rsidR="008C66C5" w:rsidRPr="008C66C5">
        <w:rPr>
          <w:rFonts w:ascii="Times New Roman" w:hAnsi="Times New Roman"/>
          <w:i/>
        </w:rPr>
        <w:t>Cell</w:t>
      </w:r>
      <w:r w:rsidR="008C66C5">
        <w:rPr>
          <w:rFonts w:ascii="Times New Roman" w:hAnsi="Times New Roman"/>
        </w:rPr>
        <w:t xml:space="preserve">, </w:t>
      </w:r>
      <w:r w:rsidR="008C66C5" w:rsidRPr="008C66C5">
        <w:rPr>
          <w:rFonts w:ascii="Times New Roman" w:hAnsi="Times New Roman"/>
          <w:i/>
        </w:rPr>
        <w:t>Nature Neuroscience</w:t>
      </w:r>
      <w:r w:rsidR="008C66C5">
        <w:rPr>
          <w:rFonts w:ascii="Times New Roman" w:hAnsi="Times New Roman"/>
        </w:rPr>
        <w:t xml:space="preserve">, or </w:t>
      </w:r>
      <w:r w:rsidR="008C66C5" w:rsidRPr="008C66C5">
        <w:rPr>
          <w:rFonts w:ascii="Times New Roman" w:hAnsi="Times New Roman"/>
          <w:i/>
        </w:rPr>
        <w:t>Neuron</w:t>
      </w:r>
      <w:r w:rsidR="008C66C5">
        <w:rPr>
          <w:rFonts w:ascii="Times New Roman" w:hAnsi="Times New Roman"/>
        </w:rPr>
        <w:t xml:space="preserve">.  Psychology journals are not allowed.  </w:t>
      </w:r>
      <w:r w:rsidR="007751D2">
        <w:rPr>
          <w:rFonts w:ascii="Times New Roman" w:hAnsi="Times New Roman"/>
        </w:rPr>
        <w:t xml:space="preserve">You should have no fewer than 10 such references. You may use books to clarify concepts in your mind, but not as a primary source. </w:t>
      </w:r>
      <w:r w:rsidR="008C66C5">
        <w:rPr>
          <w:rFonts w:ascii="Times New Roman" w:hAnsi="Times New Roman"/>
        </w:rPr>
        <w:t xml:space="preserve"> Not everyone in each group needs to speak, but everyone must make equitable contributions to the effort.</w:t>
      </w:r>
      <w:r w:rsidR="007751D2">
        <w:rPr>
          <w:rFonts w:ascii="Times New Roman" w:hAnsi="Times New Roman"/>
        </w:rPr>
        <w:t xml:space="preserve"> </w:t>
      </w:r>
      <w:r w:rsidR="00ED0F2D" w:rsidRPr="00E11935">
        <w:rPr>
          <w:rFonts w:ascii="Times New Roman" w:hAnsi="Times New Roman"/>
          <w:b/>
        </w:rPr>
        <w:t>Presentations</w:t>
      </w:r>
      <w:r w:rsidR="00B513B9" w:rsidRPr="00E11935">
        <w:rPr>
          <w:rFonts w:ascii="Times New Roman" w:hAnsi="Times New Roman"/>
          <w:b/>
        </w:rPr>
        <w:t xml:space="preserve"> should be 10-12</w:t>
      </w:r>
      <w:r w:rsidR="007866F1" w:rsidRPr="00E11935">
        <w:rPr>
          <w:rFonts w:ascii="Times New Roman" w:hAnsi="Times New Roman"/>
          <w:b/>
        </w:rPr>
        <w:t xml:space="preserve"> minutes long and </w:t>
      </w:r>
      <w:r w:rsidR="00411676" w:rsidRPr="00E11935">
        <w:rPr>
          <w:rFonts w:ascii="Times New Roman" w:hAnsi="Times New Roman"/>
          <w:b/>
        </w:rPr>
        <w:t>will occur during Fin</w:t>
      </w:r>
      <w:r w:rsidR="00000AA7" w:rsidRPr="00E11935">
        <w:rPr>
          <w:rFonts w:ascii="Times New Roman" w:hAnsi="Times New Roman"/>
          <w:b/>
        </w:rPr>
        <w:t xml:space="preserve">als </w:t>
      </w:r>
      <w:r w:rsidR="0048561B">
        <w:rPr>
          <w:rFonts w:ascii="Times New Roman" w:hAnsi="Times New Roman"/>
          <w:b/>
        </w:rPr>
        <w:t>week, TBD</w:t>
      </w:r>
      <w:r w:rsidR="00B513B9" w:rsidRPr="00E11935">
        <w:rPr>
          <w:rFonts w:ascii="Times New Roman" w:hAnsi="Times New Roman"/>
          <w:b/>
        </w:rPr>
        <w:t>.</w:t>
      </w:r>
      <w:r w:rsidR="00E11935">
        <w:rPr>
          <w:rFonts w:ascii="Times New Roman" w:hAnsi="Times New Roman"/>
          <w:b/>
        </w:rPr>
        <w:t xml:space="preserve">  </w:t>
      </w:r>
    </w:p>
    <w:p w:rsidR="007751D2" w:rsidRDefault="007751D2" w:rsidP="008873FC">
      <w:pPr>
        <w:rPr>
          <w:rFonts w:ascii="Times New Roman" w:hAnsi="Times New Roman"/>
        </w:rPr>
      </w:pPr>
    </w:p>
    <w:p w:rsidR="00411676" w:rsidRDefault="00411676" w:rsidP="00411676">
      <w:pPr>
        <w:tabs>
          <w:tab w:val="center" w:pos="5400"/>
        </w:tabs>
        <w:rPr>
          <w:rFonts w:ascii="Times New Roman" w:hAnsi="Times New Roman"/>
        </w:rPr>
      </w:pPr>
      <w:r>
        <w:rPr>
          <w:rFonts w:ascii="Times New Roman" w:hAnsi="Times New Roman"/>
          <w:b/>
        </w:rPr>
        <w:t>Ge</w:t>
      </w:r>
      <w:r w:rsidR="001E557E">
        <w:rPr>
          <w:rFonts w:ascii="Times New Roman" w:hAnsi="Times New Roman"/>
          <w:b/>
        </w:rPr>
        <w:t>neral Directions for Oral PowerP</w:t>
      </w:r>
      <w:r>
        <w:rPr>
          <w:rFonts w:ascii="Times New Roman" w:hAnsi="Times New Roman"/>
          <w:b/>
        </w:rPr>
        <w:t>oint Presentations:</w:t>
      </w:r>
    </w:p>
    <w:p w:rsidR="00411676" w:rsidRDefault="00411676" w:rsidP="00411676">
      <w:pPr>
        <w:tabs>
          <w:tab w:val="left" w:pos="-720"/>
        </w:tabs>
        <w:rPr>
          <w:rFonts w:ascii="Times New Roman" w:hAnsi="Times New Roman"/>
        </w:rPr>
      </w:pPr>
    </w:p>
    <w:p w:rsidR="00411676" w:rsidRDefault="00411676" w:rsidP="00411676">
      <w:pPr>
        <w:tabs>
          <w:tab w:val="left" w:pos="-720"/>
        </w:tabs>
        <w:rPr>
          <w:rFonts w:ascii="Times New Roman" w:hAnsi="Times New Roman"/>
        </w:rPr>
      </w:pPr>
      <w:r>
        <w:rPr>
          <w:rFonts w:ascii="Times New Roman" w:hAnsi="Times New Roman"/>
        </w:rPr>
        <w:t xml:space="preserve">A. </w:t>
      </w:r>
      <w:r>
        <w:rPr>
          <w:rFonts w:ascii="Times New Roman" w:hAnsi="Times New Roman"/>
          <w:b/>
        </w:rPr>
        <w:t xml:space="preserve">Title </w:t>
      </w:r>
      <w:r>
        <w:rPr>
          <w:rFonts w:ascii="Times New Roman" w:hAnsi="Times New Roman"/>
        </w:rPr>
        <w:t xml:space="preserve">(Choose a short, descriptive title for your project.) and </w:t>
      </w:r>
      <w:r>
        <w:rPr>
          <w:rFonts w:ascii="Times New Roman" w:hAnsi="Times New Roman"/>
          <w:b/>
        </w:rPr>
        <w:t xml:space="preserve">Authors </w:t>
      </w:r>
      <w:r>
        <w:rPr>
          <w:rFonts w:ascii="Times New Roman" w:hAnsi="Times New Roman"/>
        </w:rPr>
        <w:t>(List full names of all authors.)</w:t>
      </w:r>
    </w:p>
    <w:p w:rsidR="00411676" w:rsidRDefault="00411676" w:rsidP="00411676">
      <w:pPr>
        <w:tabs>
          <w:tab w:val="left" w:pos="-720"/>
        </w:tabs>
        <w:rPr>
          <w:rFonts w:ascii="Times New Roman" w:hAnsi="Times New Roman"/>
        </w:rPr>
      </w:pPr>
    </w:p>
    <w:p w:rsidR="00411676" w:rsidRDefault="00411676" w:rsidP="00411676">
      <w:pPr>
        <w:tabs>
          <w:tab w:val="left" w:pos="-720"/>
        </w:tabs>
        <w:rPr>
          <w:rFonts w:ascii="Times New Roman" w:hAnsi="Times New Roman"/>
        </w:rPr>
      </w:pPr>
      <w:r>
        <w:rPr>
          <w:rFonts w:ascii="Times New Roman" w:hAnsi="Times New Roman"/>
        </w:rPr>
        <w:t xml:space="preserve">B. </w:t>
      </w:r>
      <w:r>
        <w:rPr>
          <w:rFonts w:ascii="Times New Roman" w:hAnsi="Times New Roman"/>
          <w:b/>
        </w:rPr>
        <w:t xml:space="preserve">Introduction </w:t>
      </w:r>
      <w:r>
        <w:rPr>
          <w:rFonts w:ascii="Times New Roman" w:hAnsi="Times New Roman"/>
        </w:rPr>
        <w:t>-</w:t>
      </w:r>
    </w:p>
    <w:p w:rsidR="00411676" w:rsidRDefault="00411676" w:rsidP="00411676">
      <w:pPr>
        <w:tabs>
          <w:tab w:val="left" w:pos="-720"/>
        </w:tabs>
        <w:rPr>
          <w:rFonts w:ascii="Times New Roman" w:hAnsi="Times New Roman"/>
        </w:rPr>
      </w:pPr>
    </w:p>
    <w:p w:rsidR="00411676" w:rsidRDefault="00411676" w:rsidP="00411676">
      <w:pPr>
        <w:tabs>
          <w:tab w:val="left" w:pos="-720"/>
        </w:tabs>
        <w:ind w:left="720"/>
        <w:rPr>
          <w:rFonts w:ascii="Times New Roman" w:hAnsi="Times New Roman"/>
        </w:rPr>
      </w:pPr>
      <w:r>
        <w:rPr>
          <w:rFonts w:ascii="Times New Roman" w:hAnsi="Times New Roman"/>
        </w:rPr>
        <w:t xml:space="preserve">1. Use one to several paragraphs to introduce and familiarize the reader with your topic. Use this section to give your reader a </w:t>
      </w:r>
      <w:r>
        <w:rPr>
          <w:rFonts w:ascii="Times New Roman" w:hAnsi="Times New Roman"/>
          <w:b/>
          <w:i/>
        </w:rPr>
        <w:t xml:space="preserve">general </w:t>
      </w:r>
      <w:r>
        <w:rPr>
          <w:rFonts w:ascii="Times New Roman" w:hAnsi="Times New Roman"/>
        </w:rPr>
        <w:tab/>
        <w:t>background to the topic. You may also want to comment on any ques</w:t>
      </w:r>
      <w:r>
        <w:rPr>
          <w:rFonts w:ascii="Times New Roman" w:hAnsi="Times New Roman"/>
        </w:rPr>
        <w:softHyphen/>
        <w:t xml:space="preserve">tions that still remain to be answered about your topic. </w:t>
      </w:r>
    </w:p>
    <w:p w:rsidR="00411676" w:rsidRDefault="00411676" w:rsidP="00411676">
      <w:pPr>
        <w:tabs>
          <w:tab w:val="left" w:pos="-720"/>
        </w:tabs>
        <w:ind w:left="720"/>
        <w:rPr>
          <w:rFonts w:ascii="Times New Roman" w:hAnsi="Times New Roman"/>
        </w:rPr>
      </w:pPr>
    </w:p>
    <w:p w:rsidR="00411676" w:rsidRDefault="00411676" w:rsidP="00411676">
      <w:pPr>
        <w:tabs>
          <w:tab w:val="left" w:pos="-720"/>
        </w:tabs>
        <w:ind w:left="720"/>
        <w:rPr>
          <w:rFonts w:ascii="Times New Roman" w:hAnsi="Times New Roman"/>
        </w:rPr>
      </w:pPr>
      <w:r>
        <w:rPr>
          <w:rFonts w:ascii="Times New Roman" w:hAnsi="Times New Roman"/>
        </w:rPr>
        <w:t>2. Answer this question in your introduction - How does this subject fit into the broad context of neuroscience?</w:t>
      </w:r>
    </w:p>
    <w:p w:rsidR="00411676" w:rsidRDefault="00411676" w:rsidP="00411676">
      <w:pPr>
        <w:tabs>
          <w:tab w:val="left" w:pos="-720"/>
        </w:tabs>
        <w:ind w:left="720"/>
        <w:rPr>
          <w:rFonts w:ascii="Times New Roman" w:hAnsi="Times New Roman"/>
        </w:rPr>
      </w:pPr>
    </w:p>
    <w:p w:rsidR="00411676" w:rsidRDefault="00411676" w:rsidP="00411676">
      <w:pPr>
        <w:tabs>
          <w:tab w:val="left" w:pos="-720"/>
        </w:tabs>
        <w:ind w:left="720"/>
        <w:rPr>
          <w:rFonts w:ascii="Times New Roman" w:hAnsi="Times New Roman"/>
        </w:rPr>
      </w:pPr>
      <w:r>
        <w:rPr>
          <w:rFonts w:ascii="Times New Roman" w:hAnsi="Times New Roman"/>
        </w:rPr>
        <w:t xml:space="preserve">3. The last sentence of your introduction should explain to the reader what specific hypothesis about your topic you </w:t>
      </w:r>
      <w:proofErr w:type="gramStart"/>
      <w:r>
        <w:rPr>
          <w:rFonts w:ascii="Times New Roman" w:hAnsi="Times New Roman"/>
        </w:rPr>
        <w:t>will</w:t>
      </w:r>
      <w:proofErr w:type="gramEnd"/>
      <w:r>
        <w:rPr>
          <w:rFonts w:ascii="Times New Roman" w:hAnsi="Times New Roman"/>
        </w:rPr>
        <w:t xml:space="preserve"> examine in the body of your presentation.</w:t>
      </w:r>
    </w:p>
    <w:p w:rsidR="00411676" w:rsidRDefault="00411676" w:rsidP="00411676">
      <w:pPr>
        <w:tabs>
          <w:tab w:val="left" w:pos="-720"/>
        </w:tabs>
        <w:rPr>
          <w:rFonts w:ascii="Times New Roman" w:hAnsi="Times New Roman"/>
        </w:rPr>
      </w:pPr>
    </w:p>
    <w:p w:rsidR="00411676" w:rsidRDefault="00411676" w:rsidP="00411676">
      <w:pPr>
        <w:tabs>
          <w:tab w:val="left" w:pos="-720"/>
        </w:tabs>
        <w:rPr>
          <w:rFonts w:ascii="Times New Roman" w:hAnsi="Times New Roman"/>
        </w:rPr>
      </w:pPr>
      <w:r>
        <w:rPr>
          <w:rFonts w:ascii="Times New Roman" w:hAnsi="Times New Roman"/>
        </w:rPr>
        <w:t xml:space="preserve">C. </w:t>
      </w:r>
      <w:r>
        <w:rPr>
          <w:rFonts w:ascii="Times New Roman" w:hAnsi="Times New Roman"/>
          <w:b/>
        </w:rPr>
        <w:t xml:space="preserve">Description of Research </w:t>
      </w:r>
      <w:r>
        <w:rPr>
          <w:rFonts w:ascii="Times New Roman" w:hAnsi="Times New Roman"/>
        </w:rPr>
        <w:t>-</w:t>
      </w:r>
    </w:p>
    <w:p w:rsidR="00411676" w:rsidRDefault="00411676" w:rsidP="00411676">
      <w:pPr>
        <w:tabs>
          <w:tab w:val="left" w:pos="-720"/>
        </w:tabs>
        <w:rPr>
          <w:rFonts w:ascii="Times New Roman" w:hAnsi="Times New Roman"/>
        </w:rPr>
      </w:pPr>
    </w:p>
    <w:p w:rsidR="00411676" w:rsidRDefault="00411676" w:rsidP="00411676">
      <w:pPr>
        <w:tabs>
          <w:tab w:val="left" w:pos="-720"/>
        </w:tabs>
        <w:ind w:left="720"/>
        <w:rPr>
          <w:rFonts w:ascii="Times New Roman" w:hAnsi="Times New Roman"/>
        </w:rPr>
      </w:pPr>
      <w:r>
        <w:rPr>
          <w:rFonts w:ascii="Times New Roman" w:hAnsi="Times New Roman"/>
        </w:rPr>
        <w:t>1. This section is the body of the presentation and so will constitute the majority of the presentation.</w:t>
      </w:r>
    </w:p>
    <w:p w:rsidR="00411676" w:rsidRDefault="00411676" w:rsidP="00411676">
      <w:pPr>
        <w:tabs>
          <w:tab w:val="left" w:pos="-720"/>
        </w:tabs>
        <w:ind w:left="720"/>
        <w:rPr>
          <w:rFonts w:ascii="Times New Roman" w:hAnsi="Times New Roman"/>
        </w:rPr>
      </w:pPr>
    </w:p>
    <w:p w:rsidR="00411676" w:rsidRDefault="00411676" w:rsidP="00411676">
      <w:pPr>
        <w:tabs>
          <w:tab w:val="left" w:pos="-720"/>
        </w:tabs>
        <w:ind w:left="720"/>
        <w:rPr>
          <w:rFonts w:ascii="Times New Roman" w:hAnsi="Times New Roman"/>
        </w:rPr>
      </w:pPr>
      <w:r>
        <w:rPr>
          <w:rFonts w:ascii="Times New Roman" w:hAnsi="Times New Roman"/>
        </w:rPr>
        <w:t>2. Use this section to summarize the data presented in the ten journal articles that you use to develop the presentation. To do this you need to:</w:t>
      </w:r>
    </w:p>
    <w:p w:rsidR="00411676" w:rsidRDefault="00411676" w:rsidP="00411676">
      <w:pPr>
        <w:tabs>
          <w:tab w:val="left" w:pos="-720"/>
        </w:tabs>
        <w:ind w:left="720"/>
        <w:rPr>
          <w:rFonts w:ascii="Times New Roman" w:hAnsi="Times New Roman"/>
        </w:rPr>
      </w:pPr>
    </w:p>
    <w:p w:rsidR="00411676" w:rsidRDefault="00411676" w:rsidP="00411676">
      <w:pPr>
        <w:tabs>
          <w:tab w:val="left" w:pos="-720"/>
        </w:tabs>
        <w:ind w:left="1440"/>
        <w:rPr>
          <w:rFonts w:ascii="Times New Roman" w:hAnsi="Times New Roman"/>
        </w:rPr>
      </w:pPr>
      <w:r>
        <w:rPr>
          <w:rFonts w:ascii="Times New Roman" w:hAnsi="Times New Roman"/>
        </w:rPr>
        <w:t>a. Summarize the materials and methods used in the cited articles.</w:t>
      </w:r>
    </w:p>
    <w:p w:rsidR="00411676" w:rsidRDefault="00411676" w:rsidP="00411676">
      <w:pPr>
        <w:tabs>
          <w:tab w:val="left" w:pos="-720"/>
        </w:tabs>
        <w:ind w:left="1440"/>
        <w:rPr>
          <w:rFonts w:ascii="Times New Roman" w:hAnsi="Times New Roman"/>
        </w:rPr>
      </w:pPr>
    </w:p>
    <w:p w:rsidR="00411676" w:rsidRDefault="00411676" w:rsidP="00411676">
      <w:pPr>
        <w:tabs>
          <w:tab w:val="left" w:pos="-720"/>
        </w:tabs>
        <w:ind w:left="1440"/>
        <w:rPr>
          <w:rFonts w:ascii="Times New Roman" w:hAnsi="Times New Roman"/>
        </w:rPr>
      </w:pPr>
      <w:r>
        <w:rPr>
          <w:rFonts w:ascii="Times New Roman" w:hAnsi="Times New Roman"/>
        </w:rPr>
        <w:t>b. Show the data obtained in the cited articles.</w:t>
      </w:r>
    </w:p>
    <w:p w:rsidR="00411676" w:rsidRDefault="00411676" w:rsidP="00411676">
      <w:pPr>
        <w:tabs>
          <w:tab w:val="left" w:pos="-720"/>
        </w:tabs>
        <w:ind w:left="1440"/>
        <w:rPr>
          <w:rFonts w:ascii="Times New Roman" w:hAnsi="Times New Roman"/>
        </w:rPr>
      </w:pPr>
    </w:p>
    <w:p w:rsidR="00411676" w:rsidRDefault="00411676" w:rsidP="00411676">
      <w:pPr>
        <w:tabs>
          <w:tab w:val="left" w:pos="-720"/>
        </w:tabs>
        <w:ind w:left="2160"/>
        <w:rPr>
          <w:rFonts w:ascii="Times New Roman" w:hAnsi="Times New Roman"/>
        </w:rPr>
      </w:pPr>
      <w:r>
        <w:rPr>
          <w:rFonts w:ascii="Times New Roman" w:hAnsi="Times New Roman"/>
        </w:rPr>
        <w:t xml:space="preserve">- You </w:t>
      </w:r>
      <w:r>
        <w:rPr>
          <w:rFonts w:ascii="Times New Roman" w:hAnsi="Times New Roman"/>
          <w:b/>
          <w:i/>
        </w:rPr>
        <w:t xml:space="preserve">do not </w:t>
      </w:r>
      <w:r>
        <w:rPr>
          <w:rFonts w:ascii="Times New Roman" w:hAnsi="Times New Roman"/>
        </w:rPr>
        <w:t>need to include all of the data contained in the ten articles. Instead you can focus on part of the information.</w:t>
      </w:r>
      <w:r w:rsidR="009918D7">
        <w:rPr>
          <w:rFonts w:ascii="Times New Roman" w:hAnsi="Times New Roman"/>
        </w:rPr>
        <w:t xml:space="preserve"> In fact, you will not have time if you try to do this.</w:t>
      </w:r>
    </w:p>
    <w:p w:rsidR="00411676" w:rsidRDefault="00411676" w:rsidP="00411676">
      <w:pPr>
        <w:tabs>
          <w:tab w:val="left" w:pos="-720"/>
        </w:tabs>
        <w:ind w:left="2160"/>
        <w:rPr>
          <w:rFonts w:ascii="Times New Roman" w:hAnsi="Times New Roman"/>
        </w:rPr>
      </w:pPr>
    </w:p>
    <w:p w:rsidR="00411676" w:rsidRDefault="00411676" w:rsidP="00411676">
      <w:pPr>
        <w:tabs>
          <w:tab w:val="left" w:pos="-720"/>
        </w:tabs>
        <w:ind w:left="2160"/>
        <w:rPr>
          <w:rFonts w:ascii="Times New Roman" w:hAnsi="Times New Roman"/>
        </w:rPr>
      </w:pPr>
      <w:r>
        <w:rPr>
          <w:rFonts w:ascii="Times New Roman" w:hAnsi="Times New Roman"/>
        </w:rPr>
        <w:t xml:space="preserve">- You can present the data as it appears in the original articles. </w:t>
      </w:r>
    </w:p>
    <w:p w:rsidR="00411676" w:rsidRDefault="00411676" w:rsidP="00411676">
      <w:pPr>
        <w:tabs>
          <w:tab w:val="left" w:pos="-720"/>
        </w:tabs>
        <w:ind w:left="2160"/>
        <w:rPr>
          <w:rFonts w:ascii="Times New Roman" w:hAnsi="Times New Roman"/>
        </w:rPr>
      </w:pPr>
    </w:p>
    <w:p w:rsidR="00411676" w:rsidRDefault="00411676" w:rsidP="00411676">
      <w:pPr>
        <w:tabs>
          <w:tab w:val="left" w:pos="-720"/>
        </w:tabs>
        <w:ind w:left="2160"/>
        <w:rPr>
          <w:rFonts w:ascii="Times New Roman" w:hAnsi="Times New Roman"/>
        </w:rPr>
      </w:pPr>
      <w:r>
        <w:rPr>
          <w:rFonts w:ascii="Times New Roman" w:hAnsi="Times New Roman"/>
        </w:rPr>
        <w:t>- Alternatively, you may summarize the findings in your own way. For example, you may want to combine data from several papers into a single table or graph.</w:t>
      </w:r>
    </w:p>
    <w:p w:rsidR="00411676" w:rsidRDefault="00411676" w:rsidP="00411676">
      <w:pPr>
        <w:tabs>
          <w:tab w:val="left" w:pos="-720"/>
        </w:tabs>
        <w:ind w:left="2160"/>
        <w:rPr>
          <w:rFonts w:ascii="Times New Roman" w:hAnsi="Times New Roman"/>
        </w:rPr>
      </w:pPr>
    </w:p>
    <w:p w:rsidR="00411676" w:rsidRDefault="00411676" w:rsidP="00411676">
      <w:pPr>
        <w:tabs>
          <w:tab w:val="left" w:pos="-720"/>
        </w:tabs>
        <w:ind w:left="2160"/>
        <w:rPr>
          <w:rFonts w:ascii="Times New Roman" w:hAnsi="Times New Roman"/>
        </w:rPr>
      </w:pPr>
      <w:r>
        <w:rPr>
          <w:rFonts w:ascii="Times New Roman" w:hAnsi="Times New Roman"/>
        </w:rPr>
        <w:t>- NOTE FOR SLIDE SHOW: Whenever possible use graphs and tables to present the data instead of verbal descriptions.</w:t>
      </w:r>
    </w:p>
    <w:p w:rsidR="00411676" w:rsidRDefault="00411676" w:rsidP="00411676">
      <w:pPr>
        <w:tabs>
          <w:tab w:val="left" w:pos="-720"/>
        </w:tabs>
        <w:ind w:left="1440"/>
        <w:rPr>
          <w:rFonts w:ascii="Times New Roman" w:hAnsi="Times New Roman"/>
        </w:rPr>
      </w:pPr>
    </w:p>
    <w:p w:rsidR="00411676" w:rsidRDefault="00411676" w:rsidP="00411676">
      <w:pPr>
        <w:tabs>
          <w:tab w:val="left" w:pos="-720"/>
        </w:tabs>
        <w:ind w:left="1440"/>
        <w:rPr>
          <w:rFonts w:ascii="Times New Roman" w:hAnsi="Times New Roman"/>
        </w:rPr>
      </w:pPr>
      <w:r>
        <w:rPr>
          <w:rFonts w:ascii="Times New Roman" w:hAnsi="Times New Roman"/>
        </w:rPr>
        <w:t>c. Generate short 1-2 sentence summaries for each figure and for discrete subsections within the body.</w:t>
      </w:r>
    </w:p>
    <w:p w:rsidR="00411676" w:rsidRDefault="00411676" w:rsidP="00411676">
      <w:pPr>
        <w:tabs>
          <w:tab w:val="left" w:pos="-720"/>
        </w:tabs>
        <w:ind w:left="2160"/>
        <w:rPr>
          <w:rFonts w:ascii="Times New Roman" w:hAnsi="Times New Roman"/>
        </w:rPr>
      </w:pPr>
    </w:p>
    <w:p w:rsidR="00411676" w:rsidRDefault="00411676" w:rsidP="00411676">
      <w:pPr>
        <w:tabs>
          <w:tab w:val="left" w:pos="-720"/>
        </w:tabs>
        <w:rPr>
          <w:rFonts w:ascii="Times New Roman" w:hAnsi="Times New Roman"/>
        </w:rPr>
      </w:pPr>
      <w:r>
        <w:rPr>
          <w:rFonts w:ascii="Times New Roman" w:hAnsi="Times New Roman"/>
        </w:rPr>
        <w:t xml:space="preserve">D. </w:t>
      </w:r>
      <w:r>
        <w:rPr>
          <w:rFonts w:ascii="Times New Roman" w:hAnsi="Times New Roman"/>
          <w:b/>
        </w:rPr>
        <w:t xml:space="preserve">Summary or Conclusions </w:t>
      </w:r>
      <w:r>
        <w:rPr>
          <w:rFonts w:ascii="Times New Roman" w:hAnsi="Times New Roman"/>
        </w:rPr>
        <w:t>-</w:t>
      </w:r>
    </w:p>
    <w:p w:rsidR="00411676" w:rsidRDefault="00411676" w:rsidP="00411676">
      <w:pPr>
        <w:tabs>
          <w:tab w:val="left" w:pos="-720"/>
        </w:tabs>
        <w:rPr>
          <w:rFonts w:ascii="Times New Roman" w:hAnsi="Times New Roman"/>
        </w:rPr>
      </w:pPr>
    </w:p>
    <w:p w:rsidR="00A524E3" w:rsidRDefault="00411676" w:rsidP="00411676">
      <w:pPr>
        <w:tabs>
          <w:tab w:val="left" w:pos="-720"/>
        </w:tabs>
        <w:ind w:left="720"/>
        <w:rPr>
          <w:rFonts w:ascii="Times New Roman" w:hAnsi="Times New Roman"/>
        </w:rPr>
      </w:pPr>
      <w:r>
        <w:rPr>
          <w:rFonts w:ascii="Times New Roman" w:hAnsi="Times New Roman"/>
        </w:rPr>
        <w:t xml:space="preserve">End the presentation with a final summary or conclusion section that allows the reader to quickly understand the "take home" message from your presentation. </w:t>
      </w:r>
    </w:p>
    <w:p w:rsidR="00A524E3" w:rsidRDefault="00A524E3" w:rsidP="00411676">
      <w:pPr>
        <w:tabs>
          <w:tab w:val="left" w:pos="-720"/>
        </w:tabs>
        <w:ind w:left="720"/>
        <w:rPr>
          <w:rFonts w:ascii="Times New Roman" w:hAnsi="Times New Roman"/>
        </w:rPr>
      </w:pPr>
    </w:p>
    <w:p w:rsidR="00ED0F2D" w:rsidRDefault="00411676" w:rsidP="00411676">
      <w:pPr>
        <w:tabs>
          <w:tab w:val="left" w:pos="-720"/>
        </w:tabs>
        <w:ind w:left="720"/>
        <w:rPr>
          <w:rFonts w:ascii="Times New Roman" w:hAnsi="Times New Roman"/>
        </w:rPr>
      </w:pPr>
      <w:r>
        <w:rPr>
          <w:rFonts w:ascii="Times New Roman" w:hAnsi="Times New Roman"/>
        </w:rPr>
        <w:t xml:space="preserve">E. </w:t>
      </w:r>
      <w:r>
        <w:rPr>
          <w:rFonts w:ascii="Times New Roman" w:hAnsi="Times New Roman"/>
          <w:b/>
        </w:rPr>
        <w:t xml:space="preserve">References </w:t>
      </w:r>
      <w:r w:rsidR="00ED0F2D">
        <w:rPr>
          <w:rFonts w:ascii="Times New Roman" w:hAnsi="Times New Roman"/>
        </w:rPr>
        <w:t>- The 10</w:t>
      </w:r>
      <w:r>
        <w:rPr>
          <w:rFonts w:ascii="Times New Roman" w:hAnsi="Times New Roman"/>
        </w:rPr>
        <w:t xml:space="preserve"> journal articles from the primary literature used to generate your presentations sho</w:t>
      </w:r>
      <w:r w:rsidR="00A524E3">
        <w:rPr>
          <w:rFonts w:ascii="Times New Roman" w:hAnsi="Times New Roman"/>
        </w:rPr>
        <w:t>uld be turned in to me just before your presentation</w:t>
      </w:r>
      <w:r>
        <w:rPr>
          <w:rFonts w:ascii="Times New Roman" w:hAnsi="Times New Roman"/>
        </w:rPr>
        <w:t>. Remember that you can use review articles and book chapters to help prepare yo</w:t>
      </w:r>
      <w:r w:rsidR="00A524E3">
        <w:rPr>
          <w:rFonts w:ascii="Times New Roman" w:hAnsi="Times New Roman"/>
        </w:rPr>
        <w:t>ur presentation</w:t>
      </w:r>
      <w:r>
        <w:rPr>
          <w:rFonts w:ascii="Times New Roman" w:hAnsi="Times New Roman"/>
        </w:rPr>
        <w:t xml:space="preserve">, but they </w:t>
      </w:r>
      <w:r>
        <w:rPr>
          <w:rFonts w:ascii="Times New Roman" w:hAnsi="Times New Roman"/>
          <w:u w:val="single"/>
        </w:rPr>
        <w:t>cannot</w:t>
      </w:r>
      <w:r>
        <w:rPr>
          <w:rFonts w:ascii="Times New Roman" w:hAnsi="Times New Roman"/>
        </w:rPr>
        <w:t xml:space="preserve"> be counted as part of the 10 required references. However, they should be cited if used. References should be cited in alphabetical order as follows:</w:t>
      </w:r>
    </w:p>
    <w:p w:rsidR="00ED0F2D" w:rsidRDefault="00ED0F2D" w:rsidP="00411676">
      <w:pPr>
        <w:tabs>
          <w:tab w:val="left" w:pos="-720"/>
        </w:tabs>
        <w:ind w:left="720"/>
        <w:rPr>
          <w:rFonts w:ascii="Times New Roman" w:hAnsi="Times New Roman"/>
        </w:rPr>
      </w:pPr>
    </w:p>
    <w:p w:rsidR="00ED0F2D" w:rsidRDefault="00ED0F2D" w:rsidP="00411676">
      <w:pPr>
        <w:tabs>
          <w:tab w:val="left" w:pos="-720"/>
        </w:tabs>
        <w:ind w:left="720"/>
        <w:rPr>
          <w:rFonts w:ascii="Times New Roman" w:hAnsi="Times New Roman"/>
        </w:rPr>
      </w:pPr>
      <w:proofErr w:type="gramStart"/>
      <w:r>
        <w:rPr>
          <w:rFonts w:ascii="Times New Roman" w:hAnsi="Times New Roman"/>
        </w:rPr>
        <w:t xml:space="preserve">Altar, C.A., Whitehead, R.E., Chen, R., </w:t>
      </w:r>
      <w:proofErr w:type="spellStart"/>
      <w:r>
        <w:rPr>
          <w:rFonts w:ascii="Times New Roman" w:hAnsi="Times New Roman"/>
        </w:rPr>
        <w:t>Wortwein</w:t>
      </w:r>
      <w:proofErr w:type="spellEnd"/>
      <w:r>
        <w:rPr>
          <w:rFonts w:ascii="Times New Roman" w:hAnsi="Times New Roman"/>
        </w:rPr>
        <w:t xml:space="preserve"> G., Madsen, T.M. Effects of electroconvulsive seizures and antidepressant drugs on brain-derived </w:t>
      </w:r>
      <w:proofErr w:type="spellStart"/>
      <w:r>
        <w:rPr>
          <w:rFonts w:ascii="Times New Roman" w:hAnsi="Times New Roman"/>
        </w:rPr>
        <w:t>neurotrophic</w:t>
      </w:r>
      <w:proofErr w:type="spellEnd"/>
      <w:r>
        <w:rPr>
          <w:rFonts w:ascii="Times New Roman" w:hAnsi="Times New Roman"/>
        </w:rPr>
        <w:t xml:space="preserve"> factor protein in rat brain.</w:t>
      </w:r>
      <w:proofErr w:type="gramEnd"/>
      <w:r>
        <w:rPr>
          <w:rFonts w:ascii="Times New Roman" w:hAnsi="Times New Roman"/>
        </w:rPr>
        <w:t xml:space="preserve"> </w:t>
      </w:r>
      <w:proofErr w:type="gramStart"/>
      <w:r>
        <w:rPr>
          <w:rFonts w:ascii="Times New Roman" w:hAnsi="Times New Roman"/>
          <w:i/>
        </w:rPr>
        <w:t>Biological Psychiatry,</w:t>
      </w:r>
      <w:r>
        <w:rPr>
          <w:rFonts w:ascii="Times New Roman" w:hAnsi="Times New Roman"/>
        </w:rPr>
        <w:t xml:space="preserve"> 54, 703-709, 2003.</w:t>
      </w:r>
      <w:proofErr w:type="gramEnd"/>
    </w:p>
    <w:p w:rsidR="007B64A2" w:rsidRDefault="00ED0F2D" w:rsidP="00411676">
      <w:pPr>
        <w:tabs>
          <w:tab w:val="left" w:pos="-720"/>
        </w:tabs>
        <w:ind w:left="720"/>
        <w:rPr>
          <w:rFonts w:ascii="Times New Roman" w:hAnsi="Times New Roman"/>
        </w:rPr>
      </w:pPr>
      <w:r>
        <w:rPr>
          <w:rFonts w:ascii="Times New Roman" w:hAnsi="Times New Roman"/>
        </w:rPr>
        <w:t>[Authors, Article title, Journal, volume, pages, year]</w:t>
      </w:r>
    </w:p>
    <w:p w:rsidR="007B64A2" w:rsidRDefault="007B64A2" w:rsidP="007B64A2">
      <w:pPr>
        <w:tabs>
          <w:tab w:val="left" w:pos="-720"/>
        </w:tabs>
        <w:rPr>
          <w:rFonts w:ascii="Times New Roman" w:hAnsi="Times New Roman"/>
        </w:rPr>
      </w:pPr>
    </w:p>
    <w:p w:rsidR="002E2325" w:rsidRDefault="007B64A2" w:rsidP="007B64A2">
      <w:pPr>
        <w:tabs>
          <w:tab w:val="left" w:pos="-720"/>
        </w:tabs>
        <w:rPr>
          <w:rFonts w:ascii="Times New Roman" w:hAnsi="Times New Roman"/>
        </w:rPr>
      </w:pPr>
      <w:r>
        <w:rPr>
          <w:rFonts w:ascii="Times New Roman" w:hAnsi="Times New Roman"/>
        </w:rPr>
        <w:t>As a general rule of thumb for oral research presentations, you should not spend more than 1 minute, on average, per slide.  Because the p</w:t>
      </w:r>
      <w:r w:rsidR="00AA15E0">
        <w:rPr>
          <w:rFonts w:ascii="Times New Roman" w:hAnsi="Times New Roman"/>
        </w:rPr>
        <w:t>resentation is to be about 10-12 minutes, there should be 10-12</w:t>
      </w:r>
      <w:r>
        <w:rPr>
          <w:rFonts w:ascii="Times New Roman" w:hAnsi="Times New Roman"/>
        </w:rPr>
        <w:t xml:space="preserve"> slides.</w:t>
      </w:r>
      <w:r w:rsidR="00260B1C">
        <w:rPr>
          <w:rFonts w:ascii="Times New Roman" w:hAnsi="Times New Roman"/>
        </w:rPr>
        <w:t xml:space="preserve">  If a group reaches the 12-min mark and has not yet finished, I will stop the presentation and everyone in that group lose 5 points from their presentation grade.</w:t>
      </w:r>
    </w:p>
    <w:p w:rsidR="002E2325" w:rsidRDefault="002E2325" w:rsidP="007B64A2">
      <w:pPr>
        <w:tabs>
          <w:tab w:val="left" w:pos="-720"/>
        </w:tabs>
        <w:rPr>
          <w:rFonts w:ascii="Times New Roman" w:hAnsi="Times New Roman"/>
        </w:rPr>
      </w:pPr>
    </w:p>
    <w:p w:rsidR="002E2325" w:rsidRPr="002E2325" w:rsidRDefault="002E2325" w:rsidP="002E2325">
      <w:pPr>
        <w:jc w:val="both"/>
        <w:rPr>
          <w:rFonts w:ascii="Times New Roman" w:eastAsia="Cambria" w:hAnsi="Times New Roman" w:cs="Times New Roman"/>
        </w:rPr>
      </w:pPr>
      <w:r w:rsidRPr="002E2325">
        <w:rPr>
          <w:rFonts w:ascii="Times New Roman" w:eastAsia="Cambria" w:hAnsi="Times New Roman" w:cs="Times New Roman"/>
          <w:u w:val="single"/>
        </w:rPr>
        <w:t>Intra-Group Evaluation</w:t>
      </w:r>
      <w:r w:rsidRPr="002E2325">
        <w:rPr>
          <w:rFonts w:ascii="Times New Roman" w:eastAsia="Cambria" w:hAnsi="Times New Roman" w:cs="Times New Roman"/>
        </w:rPr>
        <w:t>:  Each member of a group will be required to evaluate each other member of that group in terms of contribution and participation to the presentation.  These evaluations will be anonymous and only I will know the resu</w:t>
      </w:r>
      <w:r w:rsidR="003B6693">
        <w:rPr>
          <w:rFonts w:ascii="Times New Roman" w:eastAsia="Cambria" w:hAnsi="Times New Roman" w:cs="Times New Roman"/>
        </w:rPr>
        <w:t xml:space="preserve">lts.  </w:t>
      </w:r>
      <w:r w:rsidR="009918D7">
        <w:rPr>
          <w:rFonts w:ascii="Times New Roman" w:eastAsia="Cambria" w:hAnsi="Times New Roman" w:cs="Times New Roman"/>
        </w:rPr>
        <w:t xml:space="preserve">I will upload a form for everyone to fill out on the quality of the contributions from the other team members.  </w:t>
      </w:r>
      <w:r w:rsidR="003B6693">
        <w:rPr>
          <w:rFonts w:ascii="Times New Roman" w:eastAsia="Cambria" w:hAnsi="Times New Roman" w:cs="Times New Roman"/>
        </w:rPr>
        <w:t>This will count towards 3</w:t>
      </w:r>
      <w:r w:rsidR="00E11935">
        <w:rPr>
          <w:rFonts w:ascii="Times New Roman" w:eastAsia="Cambria" w:hAnsi="Times New Roman" w:cs="Times New Roman"/>
        </w:rPr>
        <w:t>0</w:t>
      </w:r>
      <w:r w:rsidRPr="002E2325">
        <w:rPr>
          <w:rFonts w:ascii="Times New Roman" w:eastAsia="Cambria" w:hAnsi="Times New Roman" w:cs="Times New Roman"/>
        </w:rPr>
        <w:t xml:space="preserve">% of </w:t>
      </w:r>
      <w:r w:rsidR="003B6693">
        <w:rPr>
          <w:rFonts w:ascii="Times New Roman" w:eastAsia="Cambria" w:hAnsi="Times New Roman" w:cs="Times New Roman"/>
        </w:rPr>
        <w:t>the presentation grade (3</w:t>
      </w:r>
      <w:r w:rsidR="009505E0">
        <w:rPr>
          <w:rFonts w:ascii="Times New Roman" w:eastAsia="Cambria" w:hAnsi="Times New Roman" w:cs="Times New Roman"/>
        </w:rPr>
        <w:t>0/11</w:t>
      </w:r>
      <w:r w:rsidRPr="002E2325">
        <w:rPr>
          <w:rFonts w:ascii="Times New Roman" w:eastAsia="Cambria" w:hAnsi="Times New Roman" w:cs="Times New Roman"/>
        </w:rPr>
        <w:t>0 points).</w:t>
      </w:r>
    </w:p>
    <w:p w:rsidR="002E2325" w:rsidRDefault="002E2325" w:rsidP="007B64A2">
      <w:pPr>
        <w:tabs>
          <w:tab w:val="left" w:pos="-720"/>
        </w:tabs>
        <w:rPr>
          <w:rFonts w:ascii="Times New Roman" w:hAnsi="Times New Roman"/>
        </w:rPr>
      </w:pPr>
    </w:p>
    <w:p w:rsidR="00106C7D" w:rsidRPr="00106C7D" w:rsidRDefault="00106C7D" w:rsidP="007B64A2">
      <w:pPr>
        <w:tabs>
          <w:tab w:val="left" w:pos="-720"/>
        </w:tabs>
        <w:rPr>
          <w:rFonts w:ascii="Times New Roman" w:hAnsi="Times New Roman"/>
          <w:b/>
        </w:rPr>
      </w:pPr>
      <w:r w:rsidRPr="00106C7D">
        <w:rPr>
          <w:rFonts w:ascii="Times New Roman" w:hAnsi="Times New Roman"/>
          <w:b/>
        </w:rPr>
        <w:t>Schedule:</w:t>
      </w:r>
    </w:p>
    <w:p w:rsidR="002E2325" w:rsidRDefault="00106C7D" w:rsidP="007B64A2">
      <w:pPr>
        <w:tabs>
          <w:tab w:val="left" w:pos="-720"/>
        </w:tabs>
        <w:rPr>
          <w:rFonts w:ascii="Times New Roman" w:hAnsi="Times New Roman"/>
        </w:rPr>
      </w:pPr>
      <w:r>
        <w:rPr>
          <w:rFonts w:ascii="Times New Roman" w:hAnsi="Times New Roman"/>
        </w:rPr>
        <w:t>As instructor, I reserve the right to slightly alter the schedule as time dictates.</w:t>
      </w:r>
    </w:p>
    <w:p w:rsidR="00411676" w:rsidRPr="002E2325" w:rsidRDefault="00BD0A75" w:rsidP="007B64A2">
      <w:pPr>
        <w:tabs>
          <w:tab w:val="left" w:pos="-720"/>
        </w:tabs>
        <w:rPr>
          <w:rFonts w:ascii="Times New Roman" w:hAnsi="Times New Roman"/>
        </w:rPr>
      </w:pPr>
      <w:r>
        <w:rPr>
          <w:rFonts w:ascii="Times New Roman" w:hAnsi="Times New Roman"/>
        </w:rPr>
        <w:t>My power</w:t>
      </w:r>
      <w:r w:rsidR="00F90A8E">
        <w:rPr>
          <w:rFonts w:ascii="Times New Roman" w:hAnsi="Times New Roman"/>
        </w:rPr>
        <w:t>-</w:t>
      </w:r>
      <w:r>
        <w:rPr>
          <w:rFonts w:ascii="Times New Roman" w:hAnsi="Times New Roman"/>
        </w:rPr>
        <w:t>point lectures can be fo</w:t>
      </w:r>
      <w:r w:rsidR="00DA6F85">
        <w:rPr>
          <w:rFonts w:ascii="Times New Roman" w:hAnsi="Times New Roman"/>
        </w:rPr>
        <w:t xml:space="preserve">und </w:t>
      </w:r>
      <w:r w:rsidR="006E09C4">
        <w:rPr>
          <w:rFonts w:ascii="Times New Roman" w:hAnsi="Times New Roman"/>
        </w:rPr>
        <w:t xml:space="preserve">on </w:t>
      </w:r>
      <w:r w:rsidR="004C1013">
        <w:rPr>
          <w:rFonts w:ascii="Times New Roman" w:hAnsi="Times New Roman"/>
        </w:rPr>
        <w:t>the course’s Canvas</w:t>
      </w:r>
      <w:r w:rsidR="00DA6F85">
        <w:rPr>
          <w:rFonts w:ascii="Times New Roman" w:hAnsi="Times New Roman"/>
        </w:rPr>
        <w:t xml:space="preserve"> page</w:t>
      </w:r>
      <w:r w:rsidR="009918D7">
        <w:rPr>
          <w:rFonts w:ascii="Times New Roman" w:hAnsi="Times New Roman"/>
        </w:rPr>
        <w:t xml:space="preserve"> about one week before the lecture is scheduled</w:t>
      </w:r>
      <w:r>
        <w:rPr>
          <w:rFonts w:ascii="Times New Roman" w:hAnsi="Times New Roman"/>
        </w:rPr>
        <w:t>.  Please be sure you have downloaded</w:t>
      </w:r>
      <w:r w:rsidR="009918D7">
        <w:rPr>
          <w:rFonts w:ascii="Times New Roman" w:hAnsi="Times New Roman"/>
        </w:rPr>
        <w:t xml:space="preserve"> or have accessed</w:t>
      </w:r>
      <w:r>
        <w:rPr>
          <w:rFonts w:ascii="Times New Roman" w:hAnsi="Times New Roman"/>
        </w:rPr>
        <w:t xml:space="preserve"> the</w:t>
      </w:r>
      <w:r w:rsidR="00DA6F85">
        <w:rPr>
          <w:rFonts w:ascii="Times New Roman" w:hAnsi="Times New Roman"/>
        </w:rPr>
        <w:t>m before each lecture.</w:t>
      </w:r>
    </w:p>
    <w:p w:rsidR="004F3CBF" w:rsidRDefault="004F3CBF" w:rsidP="008873FC">
      <w:pPr>
        <w:rPr>
          <w:rFonts w:ascii="Times New Roman" w:hAnsi="Times New Roman"/>
        </w:rPr>
      </w:pPr>
    </w:p>
    <w:p w:rsidR="004F3CBF" w:rsidRPr="004F3CBF" w:rsidRDefault="00DB2392" w:rsidP="008873FC">
      <w:pPr>
        <w:rPr>
          <w:rFonts w:ascii="Times New Roman" w:hAnsi="Times New Roman"/>
        </w:rPr>
      </w:pPr>
      <w:r>
        <w:rPr>
          <w:rFonts w:ascii="Times New Roman" w:hAnsi="Times New Roman"/>
          <w:b/>
        </w:rPr>
        <w:t>BIOL</w:t>
      </w:r>
      <w:r w:rsidR="000C395B">
        <w:rPr>
          <w:rFonts w:ascii="Times New Roman" w:hAnsi="Times New Roman"/>
          <w:b/>
        </w:rPr>
        <w:t xml:space="preserve"> 436</w:t>
      </w:r>
      <w:r>
        <w:rPr>
          <w:rFonts w:ascii="Times New Roman" w:hAnsi="Times New Roman"/>
          <w:b/>
        </w:rPr>
        <w:t>0</w:t>
      </w:r>
      <w:r w:rsidR="004F3CBF">
        <w:rPr>
          <w:rFonts w:ascii="Times New Roman" w:hAnsi="Times New Roman"/>
          <w:b/>
        </w:rPr>
        <w:t xml:space="preserve"> Lecture Schedule</w:t>
      </w:r>
      <w:r w:rsidR="00512AD9">
        <w:rPr>
          <w:rFonts w:ascii="Times New Roman" w:hAnsi="Times New Roman"/>
          <w:b/>
        </w:rPr>
        <w:t>:</w:t>
      </w:r>
    </w:p>
    <w:p w:rsidR="00C228F4" w:rsidRDefault="00C228F4" w:rsidP="008873FC">
      <w:pPr>
        <w:rPr>
          <w:rFonts w:ascii="Times New Roman" w:hAnsi="Times New Roman"/>
        </w:rPr>
      </w:pPr>
      <w:r>
        <w:rPr>
          <w:rFonts w:ascii="Times New Roman" w:hAnsi="Times New Roman"/>
        </w:rPr>
        <w:t xml:space="preserve">Note: Q/A, quiz/assignment; AS, article summary </w:t>
      </w:r>
    </w:p>
    <w:p w:rsidR="004F3CBF" w:rsidRDefault="004F3CBF" w:rsidP="008873FC">
      <w:pPr>
        <w:rPr>
          <w:rFonts w:ascii="Times New Roman" w:hAnsi="Times New Roman"/>
        </w:rPr>
      </w:pPr>
    </w:p>
    <w:tbl>
      <w:tblPr>
        <w:tblStyle w:val="TableGrid"/>
        <w:tblW w:w="0" w:type="auto"/>
        <w:tblLook w:val="00BF"/>
      </w:tblPr>
      <w:tblGrid>
        <w:gridCol w:w="803"/>
        <w:gridCol w:w="1421"/>
        <w:gridCol w:w="5174"/>
        <w:gridCol w:w="1458"/>
      </w:tblGrid>
      <w:tr w:rsidR="00DB2392">
        <w:tc>
          <w:tcPr>
            <w:tcW w:w="803" w:type="dxa"/>
          </w:tcPr>
          <w:p w:rsidR="00DB2392" w:rsidRPr="00090692" w:rsidRDefault="00DB2392" w:rsidP="00090692">
            <w:pPr>
              <w:jc w:val="center"/>
              <w:rPr>
                <w:rFonts w:ascii="Times New Roman" w:hAnsi="Times New Roman"/>
                <w:b/>
                <w:u w:val="single"/>
              </w:rPr>
            </w:pPr>
            <w:r w:rsidRPr="00090692">
              <w:rPr>
                <w:rFonts w:ascii="Times New Roman" w:hAnsi="Times New Roman"/>
                <w:b/>
                <w:u w:val="single"/>
              </w:rPr>
              <w:t>Week</w:t>
            </w:r>
          </w:p>
        </w:tc>
        <w:tc>
          <w:tcPr>
            <w:tcW w:w="1421" w:type="dxa"/>
          </w:tcPr>
          <w:p w:rsidR="00DB2392" w:rsidRPr="00090692" w:rsidRDefault="00DB2392" w:rsidP="00090692">
            <w:pPr>
              <w:jc w:val="center"/>
              <w:rPr>
                <w:rFonts w:ascii="Times New Roman" w:hAnsi="Times New Roman"/>
                <w:b/>
                <w:u w:val="single"/>
              </w:rPr>
            </w:pPr>
            <w:r w:rsidRPr="00090692">
              <w:rPr>
                <w:rFonts w:ascii="Times New Roman" w:hAnsi="Times New Roman"/>
                <w:b/>
                <w:u w:val="single"/>
              </w:rPr>
              <w:t>Date</w:t>
            </w:r>
          </w:p>
        </w:tc>
        <w:tc>
          <w:tcPr>
            <w:tcW w:w="5174" w:type="dxa"/>
          </w:tcPr>
          <w:p w:rsidR="00DB2392" w:rsidRPr="00090692" w:rsidRDefault="00DB2392" w:rsidP="00090692">
            <w:pPr>
              <w:jc w:val="center"/>
              <w:rPr>
                <w:rFonts w:ascii="Times New Roman" w:hAnsi="Times New Roman"/>
                <w:u w:val="single"/>
              </w:rPr>
            </w:pPr>
            <w:r w:rsidRPr="00090692">
              <w:rPr>
                <w:rFonts w:ascii="Times New Roman" w:hAnsi="Times New Roman"/>
                <w:b/>
                <w:u w:val="single"/>
              </w:rPr>
              <w:t>Topic</w:t>
            </w:r>
          </w:p>
        </w:tc>
        <w:tc>
          <w:tcPr>
            <w:tcW w:w="1458" w:type="dxa"/>
          </w:tcPr>
          <w:p w:rsidR="00DB2392" w:rsidRPr="00090692" w:rsidRDefault="00DB2392" w:rsidP="00090692">
            <w:pPr>
              <w:jc w:val="center"/>
              <w:rPr>
                <w:rFonts w:ascii="Times New Roman" w:hAnsi="Times New Roman"/>
                <w:u w:val="single"/>
              </w:rPr>
            </w:pPr>
            <w:r w:rsidRPr="00090692">
              <w:rPr>
                <w:rFonts w:ascii="Times New Roman" w:hAnsi="Times New Roman"/>
                <w:b/>
                <w:u w:val="single"/>
              </w:rPr>
              <w:t>Reading Assignment</w:t>
            </w:r>
          </w:p>
        </w:tc>
      </w:tr>
      <w:tr w:rsidR="00DB2392">
        <w:tc>
          <w:tcPr>
            <w:tcW w:w="803" w:type="dxa"/>
          </w:tcPr>
          <w:p w:rsidR="00DB2392" w:rsidRDefault="00DB2392" w:rsidP="008873FC">
            <w:pPr>
              <w:rPr>
                <w:rFonts w:ascii="Times New Roman" w:hAnsi="Times New Roman"/>
              </w:rPr>
            </w:pPr>
            <w:r>
              <w:rPr>
                <w:rFonts w:ascii="Times New Roman" w:hAnsi="Times New Roman"/>
              </w:rPr>
              <w:t>1</w:t>
            </w:r>
          </w:p>
        </w:tc>
        <w:tc>
          <w:tcPr>
            <w:tcW w:w="1421" w:type="dxa"/>
          </w:tcPr>
          <w:p w:rsidR="00DB2392" w:rsidRDefault="004C1013" w:rsidP="008873FC">
            <w:pPr>
              <w:rPr>
                <w:rFonts w:ascii="Times New Roman" w:hAnsi="Times New Roman"/>
              </w:rPr>
            </w:pPr>
            <w:r>
              <w:rPr>
                <w:rFonts w:ascii="Times New Roman" w:hAnsi="Times New Roman"/>
              </w:rPr>
              <w:t>Tues</w:t>
            </w:r>
            <w:r w:rsidR="00DB2392">
              <w:rPr>
                <w:rFonts w:ascii="Times New Roman" w:hAnsi="Times New Roman"/>
              </w:rPr>
              <w:t>, 1/2</w:t>
            </w:r>
            <w:r w:rsidR="00E67D37">
              <w:rPr>
                <w:rFonts w:ascii="Times New Roman" w:hAnsi="Times New Roman"/>
              </w:rPr>
              <w:t>4</w:t>
            </w:r>
          </w:p>
        </w:tc>
        <w:tc>
          <w:tcPr>
            <w:tcW w:w="5174" w:type="dxa"/>
          </w:tcPr>
          <w:p w:rsidR="00DB2392" w:rsidRDefault="00DB2392" w:rsidP="008873FC">
            <w:pPr>
              <w:rPr>
                <w:rFonts w:ascii="Times New Roman" w:hAnsi="Times New Roman"/>
              </w:rPr>
            </w:pPr>
            <w:r>
              <w:rPr>
                <w:rFonts w:ascii="Times New Roman" w:hAnsi="Times New Roman"/>
              </w:rPr>
              <w:t>Introduction to the course; Pre</w:t>
            </w:r>
            <w:r w:rsidR="004F3C3A">
              <w:rPr>
                <w:rFonts w:ascii="Times New Roman" w:hAnsi="Times New Roman"/>
              </w:rPr>
              <w:t xml:space="preserve">sentation and Peer Evaluation; </w:t>
            </w:r>
            <w:proofErr w:type="spellStart"/>
            <w:r>
              <w:rPr>
                <w:rFonts w:ascii="Times New Roman" w:hAnsi="Times New Roman"/>
              </w:rPr>
              <w:t>NeuronGliaAnatomy</w:t>
            </w:r>
            <w:proofErr w:type="spellEnd"/>
            <w:r w:rsidR="002F25ED">
              <w:rPr>
                <w:rFonts w:ascii="Times New Roman" w:hAnsi="Times New Roman"/>
              </w:rPr>
              <w:t xml:space="preserve"> and Function</w:t>
            </w:r>
            <w:r w:rsidR="002242D1">
              <w:rPr>
                <w:rFonts w:ascii="Times New Roman" w:hAnsi="Times New Roman"/>
              </w:rPr>
              <w:t>.</w:t>
            </w:r>
          </w:p>
        </w:tc>
        <w:tc>
          <w:tcPr>
            <w:tcW w:w="1458" w:type="dxa"/>
          </w:tcPr>
          <w:p w:rsidR="00DB2392" w:rsidRDefault="008151C3" w:rsidP="008873FC">
            <w:pPr>
              <w:rPr>
                <w:rFonts w:ascii="Times New Roman" w:hAnsi="Times New Roman"/>
              </w:rPr>
            </w:pPr>
            <w:r>
              <w:rPr>
                <w:rFonts w:ascii="Times New Roman" w:hAnsi="Times New Roman"/>
              </w:rPr>
              <w:t>1, 10</w:t>
            </w:r>
          </w:p>
        </w:tc>
      </w:tr>
      <w:tr w:rsidR="00DB2392">
        <w:tc>
          <w:tcPr>
            <w:tcW w:w="803" w:type="dxa"/>
          </w:tcPr>
          <w:p w:rsidR="00DB2392" w:rsidRDefault="00DB2392" w:rsidP="008873FC">
            <w:pPr>
              <w:rPr>
                <w:rFonts w:ascii="Times New Roman" w:hAnsi="Times New Roman"/>
              </w:rPr>
            </w:pPr>
            <w:r>
              <w:rPr>
                <w:rFonts w:ascii="Times New Roman" w:hAnsi="Times New Roman"/>
              </w:rPr>
              <w:t>1</w:t>
            </w:r>
          </w:p>
        </w:tc>
        <w:tc>
          <w:tcPr>
            <w:tcW w:w="1421" w:type="dxa"/>
          </w:tcPr>
          <w:p w:rsidR="00DB2392" w:rsidRDefault="004C1013" w:rsidP="008873FC">
            <w:pPr>
              <w:rPr>
                <w:rFonts w:ascii="Times New Roman" w:hAnsi="Times New Roman"/>
              </w:rPr>
            </w:pPr>
            <w:r>
              <w:rPr>
                <w:rFonts w:ascii="Times New Roman" w:hAnsi="Times New Roman"/>
              </w:rPr>
              <w:t>Thur</w:t>
            </w:r>
            <w:r w:rsidR="009505E0">
              <w:rPr>
                <w:rFonts w:ascii="Times New Roman" w:hAnsi="Times New Roman"/>
              </w:rPr>
              <w:t>s</w:t>
            </w:r>
            <w:r w:rsidR="00DB2392">
              <w:rPr>
                <w:rFonts w:ascii="Times New Roman" w:hAnsi="Times New Roman"/>
              </w:rPr>
              <w:t>, 1/2</w:t>
            </w:r>
            <w:r w:rsidR="00E67D37">
              <w:rPr>
                <w:rFonts w:ascii="Times New Roman" w:hAnsi="Times New Roman"/>
              </w:rPr>
              <w:t>6</w:t>
            </w:r>
          </w:p>
        </w:tc>
        <w:tc>
          <w:tcPr>
            <w:tcW w:w="5174" w:type="dxa"/>
          </w:tcPr>
          <w:p w:rsidR="00DB2392" w:rsidRDefault="00DB2392" w:rsidP="008873FC">
            <w:pPr>
              <w:rPr>
                <w:rFonts w:ascii="Times New Roman" w:hAnsi="Times New Roman"/>
              </w:rPr>
            </w:pPr>
            <w:proofErr w:type="spellStart"/>
            <w:r>
              <w:rPr>
                <w:rFonts w:ascii="Times New Roman" w:hAnsi="Times New Roman"/>
              </w:rPr>
              <w:t>Neur</w:t>
            </w:r>
            <w:r w:rsidR="00E96337">
              <w:rPr>
                <w:rFonts w:ascii="Times New Roman" w:hAnsi="Times New Roman"/>
              </w:rPr>
              <w:t>onGliaAnatomy</w:t>
            </w:r>
            <w:proofErr w:type="spellEnd"/>
            <w:r w:rsidR="002F25ED">
              <w:rPr>
                <w:rFonts w:ascii="Times New Roman" w:hAnsi="Times New Roman"/>
              </w:rPr>
              <w:t xml:space="preserve"> and Function</w:t>
            </w:r>
            <w:r w:rsidR="00E96337">
              <w:rPr>
                <w:rFonts w:ascii="Times New Roman" w:hAnsi="Times New Roman"/>
              </w:rPr>
              <w:t xml:space="preserve"> (Cont’d)</w:t>
            </w:r>
            <w:proofErr w:type="gramStart"/>
            <w:r w:rsidR="00E96337">
              <w:rPr>
                <w:rFonts w:ascii="Times New Roman" w:hAnsi="Times New Roman"/>
              </w:rPr>
              <w:t>;</w:t>
            </w:r>
            <w:proofErr w:type="gramEnd"/>
            <w:r w:rsidR="00E96337">
              <w:rPr>
                <w:rFonts w:ascii="Times New Roman" w:hAnsi="Times New Roman"/>
              </w:rPr>
              <w:t xml:space="preserve"> Neurotransmitters</w:t>
            </w:r>
            <w:r w:rsidR="002242D1">
              <w:rPr>
                <w:rFonts w:ascii="Times New Roman" w:hAnsi="Times New Roman"/>
              </w:rPr>
              <w:t>.</w:t>
            </w:r>
          </w:p>
        </w:tc>
        <w:tc>
          <w:tcPr>
            <w:tcW w:w="1458" w:type="dxa"/>
          </w:tcPr>
          <w:p w:rsidR="00DB2392" w:rsidRDefault="008151C3" w:rsidP="008873FC">
            <w:pPr>
              <w:rPr>
                <w:rFonts w:ascii="Times New Roman" w:hAnsi="Times New Roman"/>
              </w:rPr>
            </w:pPr>
            <w:r>
              <w:rPr>
                <w:rFonts w:ascii="Times New Roman" w:hAnsi="Times New Roman"/>
              </w:rPr>
              <w:t>1, 10, 14</w:t>
            </w:r>
          </w:p>
        </w:tc>
      </w:tr>
      <w:tr w:rsidR="00DB2392">
        <w:tc>
          <w:tcPr>
            <w:tcW w:w="803" w:type="dxa"/>
          </w:tcPr>
          <w:p w:rsidR="00DB2392" w:rsidRDefault="00DB2392" w:rsidP="008873FC">
            <w:pPr>
              <w:rPr>
                <w:rFonts w:ascii="Times New Roman" w:hAnsi="Times New Roman"/>
              </w:rPr>
            </w:pPr>
            <w:r>
              <w:rPr>
                <w:rFonts w:ascii="Times New Roman" w:hAnsi="Times New Roman"/>
              </w:rPr>
              <w:t>2</w:t>
            </w:r>
          </w:p>
        </w:tc>
        <w:tc>
          <w:tcPr>
            <w:tcW w:w="1421" w:type="dxa"/>
          </w:tcPr>
          <w:p w:rsidR="00DB2392" w:rsidRDefault="004C1013" w:rsidP="008873FC">
            <w:pPr>
              <w:rPr>
                <w:rFonts w:ascii="Times New Roman" w:hAnsi="Times New Roman"/>
              </w:rPr>
            </w:pPr>
            <w:r>
              <w:rPr>
                <w:rFonts w:ascii="Times New Roman" w:hAnsi="Times New Roman"/>
              </w:rPr>
              <w:t xml:space="preserve">Tues, </w:t>
            </w:r>
            <w:r w:rsidR="00E67D37">
              <w:rPr>
                <w:rFonts w:ascii="Times New Roman" w:hAnsi="Times New Roman"/>
              </w:rPr>
              <w:t>1/31</w:t>
            </w:r>
          </w:p>
        </w:tc>
        <w:tc>
          <w:tcPr>
            <w:tcW w:w="5174" w:type="dxa"/>
          </w:tcPr>
          <w:p w:rsidR="00DB2392" w:rsidRDefault="005261DF" w:rsidP="008873FC">
            <w:pPr>
              <w:rPr>
                <w:rFonts w:ascii="Times New Roman" w:hAnsi="Times New Roman"/>
              </w:rPr>
            </w:pPr>
            <w:r>
              <w:rPr>
                <w:rFonts w:ascii="Times New Roman" w:hAnsi="Times New Roman"/>
              </w:rPr>
              <w:t>Neurotransmitters</w:t>
            </w:r>
            <w:r w:rsidR="002242D1">
              <w:rPr>
                <w:rFonts w:ascii="Times New Roman" w:hAnsi="Times New Roman"/>
              </w:rPr>
              <w:t>.</w:t>
            </w:r>
          </w:p>
        </w:tc>
        <w:tc>
          <w:tcPr>
            <w:tcW w:w="1458" w:type="dxa"/>
          </w:tcPr>
          <w:p w:rsidR="00DB2392" w:rsidRDefault="008151C3" w:rsidP="008873FC">
            <w:pPr>
              <w:rPr>
                <w:rFonts w:ascii="Times New Roman" w:hAnsi="Times New Roman"/>
              </w:rPr>
            </w:pPr>
            <w:r>
              <w:rPr>
                <w:rFonts w:ascii="Times New Roman" w:hAnsi="Times New Roman"/>
              </w:rPr>
              <w:t>14</w:t>
            </w:r>
          </w:p>
        </w:tc>
      </w:tr>
      <w:tr w:rsidR="005261DF">
        <w:tc>
          <w:tcPr>
            <w:tcW w:w="803" w:type="dxa"/>
          </w:tcPr>
          <w:p w:rsidR="005261DF" w:rsidRDefault="005261DF" w:rsidP="008873FC">
            <w:pPr>
              <w:rPr>
                <w:rFonts w:ascii="Times New Roman" w:hAnsi="Times New Roman"/>
              </w:rPr>
            </w:pPr>
            <w:r>
              <w:rPr>
                <w:rFonts w:ascii="Times New Roman" w:hAnsi="Times New Roman"/>
              </w:rPr>
              <w:t>2</w:t>
            </w:r>
          </w:p>
        </w:tc>
        <w:tc>
          <w:tcPr>
            <w:tcW w:w="1421" w:type="dxa"/>
          </w:tcPr>
          <w:p w:rsidR="005261DF" w:rsidRDefault="004C1013" w:rsidP="008873FC">
            <w:pPr>
              <w:rPr>
                <w:rFonts w:ascii="Times New Roman" w:hAnsi="Times New Roman"/>
              </w:rPr>
            </w:pPr>
            <w:r>
              <w:rPr>
                <w:rFonts w:ascii="Times New Roman" w:hAnsi="Times New Roman"/>
              </w:rPr>
              <w:t>Thur</w:t>
            </w:r>
            <w:r w:rsidR="009505E0">
              <w:rPr>
                <w:rFonts w:ascii="Times New Roman" w:hAnsi="Times New Roman"/>
              </w:rPr>
              <w:t>s</w:t>
            </w:r>
            <w:r>
              <w:rPr>
                <w:rFonts w:ascii="Times New Roman" w:hAnsi="Times New Roman"/>
              </w:rPr>
              <w:t>, 2/</w:t>
            </w:r>
            <w:r w:rsidR="00E67D37">
              <w:rPr>
                <w:rFonts w:ascii="Times New Roman" w:hAnsi="Times New Roman"/>
              </w:rPr>
              <w:t>2</w:t>
            </w:r>
          </w:p>
        </w:tc>
        <w:tc>
          <w:tcPr>
            <w:tcW w:w="5174" w:type="dxa"/>
          </w:tcPr>
          <w:p w:rsidR="005261DF" w:rsidRDefault="00BB449B" w:rsidP="008873FC">
            <w:pPr>
              <w:rPr>
                <w:rFonts w:ascii="Times New Roman" w:hAnsi="Times New Roman"/>
              </w:rPr>
            </w:pPr>
            <w:r>
              <w:rPr>
                <w:rFonts w:ascii="Times New Roman" w:hAnsi="Times New Roman"/>
              </w:rPr>
              <w:t>Receptor types</w:t>
            </w:r>
            <w:r w:rsidR="002242D1">
              <w:rPr>
                <w:rFonts w:ascii="Times New Roman" w:hAnsi="Times New Roman"/>
              </w:rPr>
              <w:t>.</w:t>
            </w:r>
          </w:p>
        </w:tc>
        <w:tc>
          <w:tcPr>
            <w:tcW w:w="1458" w:type="dxa"/>
          </w:tcPr>
          <w:p w:rsidR="005261DF" w:rsidRDefault="008151C3" w:rsidP="008873FC">
            <w:pPr>
              <w:rPr>
                <w:rFonts w:ascii="Times New Roman" w:hAnsi="Times New Roman"/>
              </w:rPr>
            </w:pPr>
            <w:r>
              <w:rPr>
                <w:rFonts w:ascii="Times New Roman" w:hAnsi="Times New Roman"/>
              </w:rPr>
              <w:t>12</w:t>
            </w:r>
          </w:p>
        </w:tc>
      </w:tr>
      <w:tr w:rsidR="005261DF">
        <w:tc>
          <w:tcPr>
            <w:tcW w:w="803" w:type="dxa"/>
          </w:tcPr>
          <w:p w:rsidR="005261DF" w:rsidRDefault="005261DF" w:rsidP="008873FC">
            <w:pPr>
              <w:rPr>
                <w:rFonts w:ascii="Times New Roman" w:hAnsi="Times New Roman"/>
              </w:rPr>
            </w:pPr>
            <w:r>
              <w:rPr>
                <w:rFonts w:ascii="Times New Roman" w:hAnsi="Times New Roman"/>
              </w:rPr>
              <w:t>3</w:t>
            </w:r>
          </w:p>
        </w:tc>
        <w:tc>
          <w:tcPr>
            <w:tcW w:w="1421" w:type="dxa"/>
          </w:tcPr>
          <w:p w:rsidR="005261DF" w:rsidRDefault="004C1013" w:rsidP="008873FC">
            <w:pPr>
              <w:rPr>
                <w:rFonts w:ascii="Times New Roman" w:hAnsi="Times New Roman"/>
              </w:rPr>
            </w:pPr>
            <w:r>
              <w:rPr>
                <w:rFonts w:ascii="Times New Roman" w:hAnsi="Times New Roman"/>
              </w:rPr>
              <w:t>Tues</w:t>
            </w:r>
            <w:r w:rsidR="005261DF">
              <w:rPr>
                <w:rFonts w:ascii="Times New Roman" w:hAnsi="Times New Roman"/>
              </w:rPr>
              <w:t>, 2/</w:t>
            </w:r>
            <w:r w:rsidR="00E67D37">
              <w:rPr>
                <w:rFonts w:ascii="Times New Roman" w:hAnsi="Times New Roman"/>
              </w:rPr>
              <w:t>7</w:t>
            </w:r>
          </w:p>
        </w:tc>
        <w:tc>
          <w:tcPr>
            <w:tcW w:w="5174" w:type="dxa"/>
          </w:tcPr>
          <w:p w:rsidR="005261DF" w:rsidRDefault="00BB449B" w:rsidP="00A4371B">
            <w:pPr>
              <w:rPr>
                <w:rFonts w:ascii="Times New Roman" w:hAnsi="Times New Roman"/>
              </w:rPr>
            </w:pPr>
            <w:r>
              <w:rPr>
                <w:rFonts w:ascii="Times New Roman" w:hAnsi="Times New Roman"/>
              </w:rPr>
              <w:t>Receptor types</w:t>
            </w:r>
            <w:r w:rsidR="00DA6F85">
              <w:rPr>
                <w:rFonts w:ascii="Times New Roman" w:hAnsi="Times New Roman"/>
              </w:rPr>
              <w:t xml:space="preserve">. </w:t>
            </w:r>
          </w:p>
        </w:tc>
        <w:tc>
          <w:tcPr>
            <w:tcW w:w="1458" w:type="dxa"/>
          </w:tcPr>
          <w:p w:rsidR="005261DF" w:rsidRDefault="008151C3" w:rsidP="008873FC">
            <w:pPr>
              <w:rPr>
                <w:rFonts w:ascii="Times New Roman" w:hAnsi="Times New Roman"/>
              </w:rPr>
            </w:pPr>
            <w:r>
              <w:rPr>
                <w:rFonts w:ascii="Times New Roman" w:hAnsi="Times New Roman"/>
              </w:rPr>
              <w:t>12</w:t>
            </w:r>
          </w:p>
        </w:tc>
      </w:tr>
      <w:tr w:rsidR="005261DF">
        <w:tc>
          <w:tcPr>
            <w:tcW w:w="803" w:type="dxa"/>
          </w:tcPr>
          <w:p w:rsidR="005261DF" w:rsidRDefault="005261DF" w:rsidP="008873FC">
            <w:pPr>
              <w:rPr>
                <w:rFonts w:ascii="Times New Roman" w:hAnsi="Times New Roman"/>
              </w:rPr>
            </w:pPr>
            <w:r>
              <w:rPr>
                <w:rFonts w:ascii="Times New Roman" w:hAnsi="Times New Roman"/>
              </w:rPr>
              <w:t>3</w:t>
            </w:r>
          </w:p>
        </w:tc>
        <w:tc>
          <w:tcPr>
            <w:tcW w:w="1421" w:type="dxa"/>
          </w:tcPr>
          <w:p w:rsidR="005261DF" w:rsidRDefault="004C1013" w:rsidP="008873FC">
            <w:pPr>
              <w:rPr>
                <w:rFonts w:ascii="Times New Roman" w:hAnsi="Times New Roman"/>
              </w:rPr>
            </w:pPr>
            <w:r>
              <w:rPr>
                <w:rFonts w:ascii="Times New Roman" w:hAnsi="Times New Roman"/>
              </w:rPr>
              <w:t>Thurs</w:t>
            </w:r>
            <w:r w:rsidR="005261DF">
              <w:rPr>
                <w:rFonts w:ascii="Times New Roman" w:hAnsi="Times New Roman"/>
              </w:rPr>
              <w:t>, 2/</w:t>
            </w:r>
            <w:r w:rsidR="00E67D37">
              <w:rPr>
                <w:rFonts w:ascii="Times New Roman" w:hAnsi="Times New Roman"/>
              </w:rPr>
              <w:t>9</w:t>
            </w:r>
          </w:p>
        </w:tc>
        <w:tc>
          <w:tcPr>
            <w:tcW w:w="5174" w:type="dxa"/>
          </w:tcPr>
          <w:p w:rsidR="005261DF" w:rsidRPr="001E557E" w:rsidRDefault="00BB449B" w:rsidP="008873FC">
            <w:pPr>
              <w:rPr>
                <w:rFonts w:ascii="Times New Roman" w:hAnsi="Times New Roman"/>
                <w:b/>
              </w:rPr>
            </w:pPr>
            <w:r>
              <w:rPr>
                <w:rFonts w:ascii="Times New Roman" w:hAnsi="Times New Roman"/>
              </w:rPr>
              <w:t>Receptors t</w:t>
            </w:r>
            <w:r w:rsidR="005261DF">
              <w:rPr>
                <w:rFonts w:ascii="Times New Roman" w:hAnsi="Times New Roman"/>
              </w:rPr>
              <w:t xml:space="preserve">ypes, </w:t>
            </w:r>
            <w:r w:rsidR="006A7B7F" w:rsidRPr="002F25ED">
              <w:rPr>
                <w:rFonts w:ascii="Times New Roman" w:hAnsi="Times New Roman"/>
                <w:b/>
              </w:rPr>
              <w:t>AS1 Lu et al. due</w:t>
            </w:r>
            <w:r w:rsidR="006A7B7F">
              <w:rPr>
                <w:rFonts w:ascii="Times New Roman" w:hAnsi="Times New Roman"/>
              </w:rPr>
              <w:t xml:space="preserve">. </w:t>
            </w:r>
            <w:r w:rsidR="005261DF" w:rsidRPr="00692823">
              <w:rPr>
                <w:rFonts w:ascii="Times New Roman" w:hAnsi="Times New Roman"/>
                <w:b/>
              </w:rPr>
              <w:t>Q/A1</w:t>
            </w:r>
            <w:r w:rsidR="002242D1">
              <w:rPr>
                <w:rFonts w:ascii="Times New Roman" w:hAnsi="Times New Roman"/>
              </w:rPr>
              <w:t>.</w:t>
            </w:r>
          </w:p>
        </w:tc>
        <w:tc>
          <w:tcPr>
            <w:tcW w:w="1458" w:type="dxa"/>
          </w:tcPr>
          <w:p w:rsidR="005261DF" w:rsidRDefault="008151C3" w:rsidP="008873FC">
            <w:pPr>
              <w:rPr>
                <w:rFonts w:ascii="Times New Roman" w:hAnsi="Times New Roman"/>
              </w:rPr>
            </w:pPr>
            <w:r>
              <w:rPr>
                <w:rFonts w:ascii="Times New Roman" w:hAnsi="Times New Roman"/>
              </w:rPr>
              <w:t>12</w:t>
            </w:r>
          </w:p>
        </w:tc>
      </w:tr>
      <w:tr w:rsidR="005261DF">
        <w:tc>
          <w:tcPr>
            <w:tcW w:w="803" w:type="dxa"/>
          </w:tcPr>
          <w:p w:rsidR="005261DF" w:rsidRDefault="005261DF" w:rsidP="008873FC">
            <w:pPr>
              <w:rPr>
                <w:rFonts w:ascii="Times New Roman" w:hAnsi="Times New Roman"/>
              </w:rPr>
            </w:pPr>
            <w:r>
              <w:rPr>
                <w:rFonts w:ascii="Times New Roman" w:hAnsi="Times New Roman"/>
              </w:rPr>
              <w:t>4</w:t>
            </w:r>
          </w:p>
        </w:tc>
        <w:tc>
          <w:tcPr>
            <w:tcW w:w="1421" w:type="dxa"/>
          </w:tcPr>
          <w:p w:rsidR="005261DF" w:rsidRDefault="004C1013" w:rsidP="008873FC">
            <w:pPr>
              <w:rPr>
                <w:rFonts w:ascii="Times New Roman" w:hAnsi="Times New Roman"/>
              </w:rPr>
            </w:pPr>
            <w:r>
              <w:rPr>
                <w:rFonts w:ascii="Times New Roman" w:hAnsi="Times New Roman"/>
              </w:rPr>
              <w:t>Tues</w:t>
            </w:r>
            <w:r w:rsidR="005261DF">
              <w:rPr>
                <w:rFonts w:ascii="Times New Roman" w:hAnsi="Times New Roman"/>
              </w:rPr>
              <w:t>, 2/1</w:t>
            </w:r>
            <w:r w:rsidR="00E67D37">
              <w:rPr>
                <w:rFonts w:ascii="Times New Roman" w:hAnsi="Times New Roman"/>
              </w:rPr>
              <w:t>4</w:t>
            </w:r>
          </w:p>
        </w:tc>
        <w:tc>
          <w:tcPr>
            <w:tcW w:w="5174" w:type="dxa"/>
          </w:tcPr>
          <w:p w:rsidR="005261DF" w:rsidRPr="002E0F5B" w:rsidRDefault="00BB449B" w:rsidP="008873FC">
            <w:pPr>
              <w:rPr>
                <w:rFonts w:ascii="Times New Roman" w:hAnsi="Times New Roman"/>
              </w:rPr>
            </w:pPr>
            <w:proofErr w:type="spellStart"/>
            <w:r>
              <w:rPr>
                <w:rFonts w:ascii="Times New Roman" w:hAnsi="Times New Roman"/>
              </w:rPr>
              <w:t>Ligand</w:t>
            </w:r>
            <w:proofErr w:type="spellEnd"/>
            <w:r>
              <w:rPr>
                <w:rFonts w:ascii="Times New Roman" w:hAnsi="Times New Roman"/>
              </w:rPr>
              <w:t xml:space="preserve"> –</w:t>
            </w:r>
            <w:r w:rsidR="00A82CDC">
              <w:rPr>
                <w:rFonts w:ascii="Times New Roman" w:hAnsi="Times New Roman"/>
              </w:rPr>
              <w:t xml:space="preserve"> </w:t>
            </w:r>
            <w:r>
              <w:rPr>
                <w:rFonts w:ascii="Times New Roman" w:hAnsi="Times New Roman"/>
              </w:rPr>
              <w:t>gated ion channels</w:t>
            </w:r>
            <w:r w:rsidR="002242D1">
              <w:rPr>
                <w:rFonts w:ascii="Times New Roman" w:hAnsi="Times New Roman"/>
              </w:rPr>
              <w:t>.</w:t>
            </w:r>
            <w:r w:rsidR="00A4371B">
              <w:rPr>
                <w:rFonts w:ascii="Times New Roman" w:hAnsi="Times New Roman"/>
              </w:rPr>
              <w:t xml:space="preserve"> </w:t>
            </w:r>
            <w:r w:rsidR="00A4371B" w:rsidRPr="00EF39F5">
              <w:rPr>
                <w:rFonts w:ascii="Times New Roman" w:hAnsi="Times New Roman"/>
                <w:b/>
              </w:rPr>
              <w:t>Teams</w:t>
            </w:r>
            <w:r w:rsidR="00A4371B">
              <w:rPr>
                <w:rFonts w:ascii="Times New Roman" w:hAnsi="Times New Roman"/>
                <w:b/>
              </w:rPr>
              <w:t xml:space="preserve"> identified – List of members for each team d</w:t>
            </w:r>
            <w:r w:rsidR="00A4371B" w:rsidRPr="00EF39F5">
              <w:rPr>
                <w:rFonts w:ascii="Times New Roman" w:hAnsi="Times New Roman"/>
                <w:b/>
              </w:rPr>
              <w:t>ue</w:t>
            </w:r>
            <w:r w:rsidR="00A4371B">
              <w:rPr>
                <w:rFonts w:ascii="Times New Roman" w:hAnsi="Times New Roman"/>
                <w:b/>
              </w:rPr>
              <w:t>.</w:t>
            </w:r>
          </w:p>
        </w:tc>
        <w:tc>
          <w:tcPr>
            <w:tcW w:w="1458" w:type="dxa"/>
          </w:tcPr>
          <w:p w:rsidR="005261DF" w:rsidRDefault="005F293A" w:rsidP="008873FC">
            <w:pPr>
              <w:rPr>
                <w:rFonts w:ascii="Times New Roman" w:hAnsi="Times New Roman"/>
              </w:rPr>
            </w:pPr>
            <w:r>
              <w:rPr>
                <w:rFonts w:ascii="Times New Roman" w:hAnsi="Times New Roman"/>
              </w:rPr>
              <w:t>4, 5</w:t>
            </w:r>
          </w:p>
        </w:tc>
      </w:tr>
      <w:tr w:rsidR="005261DF">
        <w:tc>
          <w:tcPr>
            <w:tcW w:w="803" w:type="dxa"/>
          </w:tcPr>
          <w:p w:rsidR="005261DF" w:rsidRDefault="005261DF" w:rsidP="008873FC">
            <w:pPr>
              <w:rPr>
                <w:rFonts w:ascii="Times New Roman" w:hAnsi="Times New Roman"/>
              </w:rPr>
            </w:pPr>
            <w:r>
              <w:rPr>
                <w:rFonts w:ascii="Times New Roman" w:hAnsi="Times New Roman"/>
              </w:rPr>
              <w:t>4</w:t>
            </w:r>
          </w:p>
        </w:tc>
        <w:tc>
          <w:tcPr>
            <w:tcW w:w="1421" w:type="dxa"/>
          </w:tcPr>
          <w:p w:rsidR="005261DF" w:rsidRDefault="004C1013" w:rsidP="008873FC">
            <w:pPr>
              <w:rPr>
                <w:rFonts w:ascii="Times New Roman" w:hAnsi="Times New Roman"/>
              </w:rPr>
            </w:pPr>
            <w:r>
              <w:rPr>
                <w:rFonts w:ascii="Times New Roman" w:hAnsi="Times New Roman"/>
              </w:rPr>
              <w:t>Thurs, 2/1</w:t>
            </w:r>
            <w:r w:rsidR="00E67D37">
              <w:rPr>
                <w:rFonts w:ascii="Times New Roman" w:hAnsi="Times New Roman"/>
              </w:rPr>
              <w:t>6</w:t>
            </w:r>
          </w:p>
        </w:tc>
        <w:tc>
          <w:tcPr>
            <w:tcW w:w="5174" w:type="dxa"/>
          </w:tcPr>
          <w:p w:rsidR="005261DF" w:rsidRPr="0080315D" w:rsidRDefault="0080315D" w:rsidP="008873FC">
            <w:pPr>
              <w:rPr>
                <w:rFonts w:ascii="Times New Roman" w:hAnsi="Times New Roman"/>
              </w:rPr>
            </w:pPr>
            <w:r>
              <w:rPr>
                <w:rFonts w:ascii="Times New Roman" w:hAnsi="Times New Roman"/>
              </w:rPr>
              <w:t xml:space="preserve">Review for </w:t>
            </w:r>
            <w:r w:rsidR="00A4371B">
              <w:rPr>
                <w:rFonts w:ascii="Times New Roman" w:hAnsi="Times New Roman"/>
              </w:rPr>
              <w:t xml:space="preserve">Midterm </w:t>
            </w:r>
            <w:r>
              <w:rPr>
                <w:rFonts w:ascii="Times New Roman" w:hAnsi="Times New Roman"/>
              </w:rPr>
              <w:t>Exam 1.</w:t>
            </w:r>
          </w:p>
        </w:tc>
        <w:tc>
          <w:tcPr>
            <w:tcW w:w="1458" w:type="dxa"/>
          </w:tcPr>
          <w:p w:rsidR="005261DF" w:rsidRDefault="005F293A" w:rsidP="008873FC">
            <w:pPr>
              <w:rPr>
                <w:rFonts w:ascii="Times New Roman" w:hAnsi="Times New Roman"/>
              </w:rPr>
            </w:pPr>
            <w:r>
              <w:rPr>
                <w:rFonts w:ascii="Times New Roman" w:hAnsi="Times New Roman"/>
              </w:rPr>
              <w:t>4, 5</w:t>
            </w:r>
          </w:p>
        </w:tc>
      </w:tr>
      <w:tr w:rsidR="005261DF">
        <w:tc>
          <w:tcPr>
            <w:tcW w:w="803" w:type="dxa"/>
          </w:tcPr>
          <w:p w:rsidR="005261DF" w:rsidRDefault="005261DF" w:rsidP="008873FC">
            <w:pPr>
              <w:rPr>
                <w:rFonts w:ascii="Times New Roman" w:hAnsi="Times New Roman"/>
              </w:rPr>
            </w:pPr>
            <w:r>
              <w:rPr>
                <w:rFonts w:ascii="Times New Roman" w:hAnsi="Times New Roman"/>
              </w:rPr>
              <w:t>5</w:t>
            </w:r>
          </w:p>
        </w:tc>
        <w:tc>
          <w:tcPr>
            <w:tcW w:w="1421" w:type="dxa"/>
          </w:tcPr>
          <w:p w:rsidR="005261DF" w:rsidRDefault="004C1013" w:rsidP="008873FC">
            <w:pPr>
              <w:rPr>
                <w:rFonts w:ascii="Times New Roman" w:hAnsi="Times New Roman"/>
              </w:rPr>
            </w:pPr>
            <w:r>
              <w:rPr>
                <w:rFonts w:ascii="Times New Roman" w:hAnsi="Times New Roman"/>
              </w:rPr>
              <w:t>Tues, 2/2</w:t>
            </w:r>
            <w:r w:rsidR="00E67D37">
              <w:rPr>
                <w:rFonts w:ascii="Times New Roman" w:hAnsi="Times New Roman"/>
              </w:rPr>
              <w:t>1</w:t>
            </w:r>
          </w:p>
        </w:tc>
        <w:tc>
          <w:tcPr>
            <w:tcW w:w="5174" w:type="dxa"/>
          </w:tcPr>
          <w:p w:rsidR="005261DF" w:rsidRPr="00B30789" w:rsidRDefault="00720F6E" w:rsidP="008873FC">
            <w:pPr>
              <w:rPr>
                <w:rFonts w:ascii="Times New Roman" w:hAnsi="Times New Roman"/>
                <w:b/>
              </w:rPr>
            </w:pPr>
            <w:r>
              <w:rPr>
                <w:rFonts w:ascii="Times New Roman" w:hAnsi="Times New Roman"/>
                <w:b/>
              </w:rPr>
              <w:t>Midterm Exam 1 (8</w:t>
            </w:r>
            <w:r w:rsidR="005261DF" w:rsidRPr="00B30789">
              <w:rPr>
                <w:rFonts w:ascii="Times New Roman" w:hAnsi="Times New Roman"/>
                <w:b/>
              </w:rPr>
              <w:t>0 pts)</w:t>
            </w:r>
            <w:r w:rsidR="0080315D">
              <w:rPr>
                <w:rFonts w:ascii="Times New Roman" w:hAnsi="Times New Roman"/>
                <w:b/>
              </w:rPr>
              <w:t>.</w:t>
            </w:r>
          </w:p>
        </w:tc>
        <w:tc>
          <w:tcPr>
            <w:tcW w:w="1458" w:type="dxa"/>
          </w:tcPr>
          <w:p w:rsidR="005261DF" w:rsidRDefault="005261DF" w:rsidP="008873FC">
            <w:pPr>
              <w:rPr>
                <w:rFonts w:ascii="Times New Roman" w:hAnsi="Times New Roman"/>
              </w:rPr>
            </w:pPr>
          </w:p>
        </w:tc>
      </w:tr>
      <w:tr w:rsidR="005261DF">
        <w:tc>
          <w:tcPr>
            <w:tcW w:w="803" w:type="dxa"/>
          </w:tcPr>
          <w:p w:rsidR="005261DF" w:rsidRDefault="005261DF" w:rsidP="008873FC">
            <w:pPr>
              <w:rPr>
                <w:rFonts w:ascii="Times New Roman" w:hAnsi="Times New Roman"/>
              </w:rPr>
            </w:pPr>
            <w:r>
              <w:rPr>
                <w:rFonts w:ascii="Times New Roman" w:hAnsi="Times New Roman"/>
              </w:rPr>
              <w:t>5</w:t>
            </w:r>
          </w:p>
        </w:tc>
        <w:tc>
          <w:tcPr>
            <w:tcW w:w="1421" w:type="dxa"/>
          </w:tcPr>
          <w:p w:rsidR="005261DF" w:rsidRDefault="004C1013" w:rsidP="008873FC">
            <w:pPr>
              <w:rPr>
                <w:rFonts w:ascii="Times New Roman" w:hAnsi="Times New Roman"/>
              </w:rPr>
            </w:pPr>
            <w:r>
              <w:rPr>
                <w:rFonts w:ascii="Times New Roman" w:hAnsi="Times New Roman"/>
              </w:rPr>
              <w:t>Thurs</w:t>
            </w:r>
            <w:r w:rsidR="005261DF">
              <w:rPr>
                <w:rFonts w:ascii="Times New Roman" w:hAnsi="Times New Roman"/>
              </w:rPr>
              <w:t>, 2/</w:t>
            </w:r>
            <w:r>
              <w:rPr>
                <w:rFonts w:ascii="Times New Roman" w:hAnsi="Times New Roman"/>
              </w:rPr>
              <w:t>2</w:t>
            </w:r>
            <w:r w:rsidR="00E67D37">
              <w:rPr>
                <w:rFonts w:ascii="Times New Roman" w:hAnsi="Times New Roman"/>
              </w:rPr>
              <w:t>3</w:t>
            </w:r>
          </w:p>
        </w:tc>
        <w:tc>
          <w:tcPr>
            <w:tcW w:w="5174" w:type="dxa"/>
          </w:tcPr>
          <w:p w:rsidR="005261DF" w:rsidRDefault="005261DF" w:rsidP="00476CD2">
            <w:pPr>
              <w:rPr>
                <w:rFonts w:ascii="Times New Roman" w:hAnsi="Times New Roman"/>
              </w:rPr>
            </w:pPr>
            <w:r>
              <w:rPr>
                <w:rFonts w:ascii="Times New Roman" w:hAnsi="Times New Roman"/>
              </w:rPr>
              <w:t>Rest</w:t>
            </w:r>
            <w:r w:rsidR="004F3C3A">
              <w:rPr>
                <w:rFonts w:ascii="Times New Roman" w:hAnsi="Times New Roman"/>
              </w:rPr>
              <w:t xml:space="preserve">ing </w:t>
            </w:r>
            <w:r>
              <w:rPr>
                <w:rFonts w:ascii="Times New Roman" w:hAnsi="Times New Roman"/>
              </w:rPr>
              <w:t>Memb</w:t>
            </w:r>
            <w:r w:rsidR="004F3C3A">
              <w:rPr>
                <w:rFonts w:ascii="Times New Roman" w:hAnsi="Times New Roman"/>
              </w:rPr>
              <w:t xml:space="preserve">rane </w:t>
            </w:r>
            <w:r>
              <w:rPr>
                <w:rFonts w:ascii="Times New Roman" w:hAnsi="Times New Roman"/>
              </w:rPr>
              <w:t>Pot</w:t>
            </w:r>
            <w:r w:rsidR="004F3C3A">
              <w:rPr>
                <w:rFonts w:ascii="Times New Roman" w:hAnsi="Times New Roman"/>
              </w:rPr>
              <w:t>entials</w:t>
            </w:r>
            <w:r>
              <w:rPr>
                <w:rFonts w:ascii="Times New Roman" w:hAnsi="Times New Roman"/>
              </w:rPr>
              <w:t xml:space="preserve">, </w:t>
            </w:r>
            <w:r w:rsidRPr="00692823">
              <w:rPr>
                <w:rFonts w:ascii="Times New Roman" w:hAnsi="Times New Roman"/>
                <w:b/>
              </w:rPr>
              <w:t>Q/A</w:t>
            </w:r>
            <w:r w:rsidR="002242D1" w:rsidRPr="00692823">
              <w:rPr>
                <w:rFonts w:ascii="Times New Roman" w:hAnsi="Times New Roman"/>
                <w:b/>
              </w:rPr>
              <w:t>2</w:t>
            </w:r>
            <w:r w:rsidR="002242D1">
              <w:rPr>
                <w:rFonts w:ascii="Times New Roman" w:hAnsi="Times New Roman"/>
              </w:rPr>
              <w:t>.</w:t>
            </w:r>
          </w:p>
        </w:tc>
        <w:tc>
          <w:tcPr>
            <w:tcW w:w="1458" w:type="dxa"/>
          </w:tcPr>
          <w:p w:rsidR="005261DF" w:rsidRDefault="008151C3" w:rsidP="008873FC">
            <w:pPr>
              <w:rPr>
                <w:rFonts w:ascii="Times New Roman" w:hAnsi="Times New Roman"/>
              </w:rPr>
            </w:pPr>
            <w:r>
              <w:rPr>
                <w:rFonts w:ascii="Times New Roman" w:hAnsi="Times New Roman"/>
              </w:rPr>
              <w:t>6</w:t>
            </w:r>
          </w:p>
        </w:tc>
      </w:tr>
      <w:tr w:rsidR="005261DF">
        <w:tc>
          <w:tcPr>
            <w:tcW w:w="803" w:type="dxa"/>
          </w:tcPr>
          <w:p w:rsidR="005261DF" w:rsidRDefault="005261DF" w:rsidP="008873FC">
            <w:pPr>
              <w:rPr>
                <w:rFonts w:ascii="Times New Roman" w:hAnsi="Times New Roman"/>
              </w:rPr>
            </w:pPr>
            <w:r>
              <w:rPr>
                <w:rFonts w:ascii="Times New Roman" w:hAnsi="Times New Roman"/>
              </w:rPr>
              <w:t>6</w:t>
            </w:r>
          </w:p>
        </w:tc>
        <w:tc>
          <w:tcPr>
            <w:tcW w:w="1421" w:type="dxa"/>
          </w:tcPr>
          <w:p w:rsidR="005261DF" w:rsidRDefault="00E67D37" w:rsidP="008873FC">
            <w:pPr>
              <w:rPr>
                <w:rFonts w:ascii="Times New Roman" w:hAnsi="Times New Roman"/>
              </w:rPr>
            </w:pPr>
            <w:r>
              <w:rPr>
                <w:rFonts w:ascii="Times New Roman" w:hAnsi="Times New Roman"/>
              </w:rPr>
              <w:t>Tues, 2/28</w:t>
            </w:r>
          </w:p>
        </w:tc>
        <w:tc>
          <w:tcPr>
            <w:tcW w:w="5174" w:type="dxa"/>
          </w:tcPr>
          <w:p w:rsidR="005261DF" w:rsidRPr="00B30789" w:rsidRDefault="005261DF" w:rsidP="008873FC">
            <w:pPr>
              <w:rPr>
                <w:rFonts w:ascii="Times New Roman" w:hAnsi="Times New Roman"/>
              </w:rPr>
            </w:pPr>
            <w:r>
              <w:rPr>
                <w:rFonts w:ascii="Times New Roman" w:hAnsi="Times New Roman"/>
              </w:rPr>
              <w:t xml:space="preserve">Potentials, </w:t>
            </w:r>
            <w:r w:rsidR="002F25ED">
              <w:rPr>
                <w:rFonts w:ascii="Times New Roman" w:hAnsi="Times New Roman"/>
                <w:b/>
              </w:rPr>
              <w:t>AS2</w:t>
            </w:r>
            <w:r w:rsidR="006A7B7F" w:rsidRPr="002F25ED">
              <w:rPr>
                <w:rFonts w:ascii="Times New Roman" w:hAnsi="Times New Roman"/>
                <w:b/>
              </w:rPr>
              <w:t xml:space="preserve"> Vincent et al. due</w:t>
            </w:r>
            <w:r w:rsidR="006A7B7F">
              <w:rPr>
                <w:rFonts w:ascii="Times New Roman" w:hAnsi="Times New Roman"/>
              </w:rPr>
              <w:t>.</w:t>
            </w:r>
            <w:r w:rsidR="00A4371B">
              <w:rPr>
                <w:rFonts w:ascii="Times New Roman" w:hAnsi="Times New Roman"/>
              </w:rPr>
              <w:t xml:space="preserve"> </w:t>
            </w:r>
            <w:r w:rsidR="00A4371B">
              <w:rPr>
                <w:rFonts w:ascii="Times New Roman" w:hAnsi="Times New Roman"/>
                <w:b/>
              </w:rPr>
              <w:t>Topic from each team due.</w:t>
            </w:r>
          </w:p>
        </w:tc>
        <w:tc>
          <w:tcPr>
            <w:tcW w:w="1458" w:type="dxa"/>
          </w:tcPr>
          <w:p w:rsidR="005261DF" w:rsidRDefault="008151C3" w:rsidP="008873FC">
            <w:pPr>
              <w:rPr>
                <w:rFonts w:ascii="Times New Roman" w:hAnsi="Times New Roman"/>
              </w:rPr>
            </w:pPr>
            <w:r>
              <w:rPr>
                <w:rFonts w:ascii="Times New Roman" w:hAnsi="Times New Roman"/>
              </w:rPr>
              <w:t>6</w:t>
            </w:r>
          </w:p>
        </w:tc>
      </w:tr>
      <w:tr w:rsidR="005261DF">
        <w:tc>
          <w:tcPr>
            <w:tcW w:w="803" w:type="dxa"/>
          </w:tcPr>
          <w:p w:rsidR="005261DF" w:rsidRDefault="005261DF" w:rsidP="008873FC">
            <w:pPr>
              <w:rPr>
                <w:rFonts w:ascii="Times New Roman" w:hAnsi="Times New Roman"/>
              </w:rPr>
            </w:pPr>
            <w:r>
              <w:rPr>
                <w:rFonts w:ascii="Times New Roman" w:hAnsi="Times New Roman"/>
              </w:rPr>
              <w:t>6</w:t>
            </w:r>
          </w:p>
        </w:tc>
        <w:tc>
          <w:tcPr>
            <w:tcW w:w="1421" w:type="dxa"/>
          </w:tcPr>
          <w:p w:rsidR="005261DF" w:rsidRDefault="004C1013" w:rsidP="008873FC">
            <w:pPr>
              <w:rPr>
                <w:rFonts w:ascii="Times New Roman" w:hAnsi="Times New Roman"/>
              </w:rPr>
            </w:pPr>
            <w:r>
              <w:rPr>
                <w:rFonts w:ascii="Times New Roman" w:hAnsi="Times New Roman"/>
              </w:rPr>
              <w:t>Thurs, 3/</w:t>
            </w:r>
            <w:r w:rsidR="00E67D37">
              <w:rPr>
                <w:rFonts w:ascii="Times New Roman" w:hAnsi="Times New Roman"/>
              </w:rPr>
              <w:t>2</w:t>
            </w:r>
          </w:p>
        </w:tc>
        <w:tc>
          <w:tcPr>
            <w:tcW w:w="5174" w:type="dxa"/>
          </w:tcPr>
          <w:p w:rsidR="005261DF" w:rsidRPr="00692823" w:rsidRDefault="005261DF" w:rsidP="008873FC">
            <w:pPr>
              <w:rPr>
                <w:rFonts w:ascii="Times New Roman" w:hAnsi="Times New Roman"/>
              </w:rPr>
            </w:pPr>
            <w:r>
              <w:rPr>
                <w:rFonts w:ascii="Times New Roman" w:hAnsi="Times New Roman"/>
              </w:rPr>
              <w:t xml:space="preserve">Potentials, </w:t>
            </w:r>
            <w:r w:rsidRPr="00692823">
              <w:rPr>
                <w:rFonts w:ascii="Times New Roman" w:hAnsi="Times New Roman"/>
                <w:b/>
              </w:rPr>
              <w:t>Q/A</w:t>
            </w:r>
            <w:r w:rsidR="002242D1" w:rsidRPr="00692823">
              <w:rPr>
                <w:rFonts w:ascii="Times New Roman" w:hAnsi="Times New Roman"/>
                <w:b/>
              </w:rPr>
              <w:t>3</w:t>
            </w:r>
            <w:r w:rsidR="00692823">
              <w:rPr>
                <w:rFonts w:ascii="Times New Roman" w:hAnsi="Times New Roman"/>
              </w:rPr>
              <w:t>.</w:t>
            </w:r>
          </w:p>
        </w:tc>
        <w:tc>
          <w:tcPr>
            <w:tcW w:w="1458" w:type="dxa"/>
          </w:tcPr>
          <w:p w:rsidR="005261DF" w:rsidRDefault="008151C3" w:rsidP="008873FC">
            <w:pPr>
              <w:rPr>
                <w:rFonts w:ascii="Times New Roman" w:hAnsi="Times New Roman"/>
              </w:rPr>
            </w:pPr>
            <w:r>
              <w:rPr>
                <w:rFonts w:ascii="Times New Roman" w:hAnsi="Times New Roman"/>
              </w:rPr>
              <w:t>6</w:t>
            </w:r>
          </w:p>
        </w:tc>
      </w:tr>
      <w:tr w:rsidR="005261DF">
        <w:tc>
          <w:tcPr>
            <w:tcW w:w="803" w:type="dxa"/>
          </w:tcPr>
          <w:p w:rsidR="005261DF" w:rsidRDefault="005261DF" w:rsidP="008873FC">
            <w:pPr>
              <w:rPr>
                <w:rFonts w:ascii="Times New Roman" w:hAnsi="Times New Roman"/>
              </w:rPr>
            </w:pPr>
            <w:r>
              <w:rPr>
                <w:rFonts w:ascii="Times New Roman" w:hAnsi="Times New Roman"/>
              </w:rPr>
              <w:t>7</w:t>
            </w:r>
          </w:p>
        </w:tc>
        <w:tc>
          <w:tcPr>
            <w:tcW w:w="1421" w:type="dxa"/>
          </w:tcPr>
          <w:p w:rsidR="005261DF" w:rsidRDefault="004C1013" w:rsidP="008873FC">
            <w:pPr>
              <w:rPr>
                <w:rFonts w:ascii="Times New Roman" w:hAnsi="Times New Roman"/>
              </w:rPr>
            </w:pPr>
            <w:r>
              <w:rPr>
                <w:rFonts w:ascii="Times New Roman" w:hAnsi="Times New Roman"/>
              </w:rPr>
              <w:t>Tues</w:t>
            </w:r>
            <w:r w:rsidR="005261DF">
              <w:rPr>
                <w:rFonts w:ascii="Times New Roman" w:hAnsi="Times New Roman"/>
              </w:rPr>
              <w:t>, 3/</w:t>
            </w:r>
            <w:r w:rsidR="00E67D37">
              <w:rPr>
                <w:rFonts w:ascii="Times New Roman" w:hAnsi="Times New Roman"/>
              </w:rPr>
              <w:t>7</w:t>
            </w:r>
          </w:p>
        </w:tc>
        <w:tc>
          <w:tcPr>
            <w:tcW w:w="5174" w:type="dxa"/>
          </w:tcPr>
          <w:p w:rsidR="005261DF" w:rsidRDefault="005261DF" w:rsidP="008873FC">
            <w:pPr>
              <w:rPr>
                <w:rFonts w:ascii="Times New Roman" w:hAnsi="Times New Roman"/>
              </w:rPr>
            </w:pPr>
            <w:r>
              <w:rPr>
                <w:rFonts w:ascii="Times New Roman" w:hAnsi="Times New Roman"/>
              </w:rPr>
              <w:t>Action</w:t>
            </w:r>
            <w:r w:rsidR="004F3C3A">
              <w:rPr>
                <w:rFonts w:ascii="Times New Roman" w:hAnsi="Times New Roman"/>
              </w:rPr>
              <w:t xml:space="preserve"> p</w:t>
            </w:r>
            <w:r>
              <w:rPr>
                <w:rFonts w:ascii="Times New Roman" w:hAnsi="Times New Roman"/>
              </w:rPr>
              <w:t>otentials</w:t>
            </w:r>
            <w:r w:rsidR="006A7B7F">
              <w:rPr>
                <w:rFonts w:ascii="Times New Roman" w:hAnsi="Times New Roman"/>
              </w:rPr>
              <w:t xml:space="preserve">. </w:t>
            </w:r>
            <w:r w:rsidR="006A7B7F" w:rsidRPr="002F25ED">
              <w:rPr>
                <w:rFonts w:ascii="Times New Roman" w:hAnsi="Times New Roman"/>
                <w:b/>
              </w:rPr>
              <w:t>AS3 Li M et al. due</w:t>
            </w:r>
            <w:r w:rsidR="006A7B7F">
              <w:rPr>
                <w:rFonts w:ascii="Times New Roman" w:hAnsi="Times New Roman"/>
              </w:rPr>
              <w:t>.</w:t>
            </w:r>
          </w:p>
        </w:tc>
        <w:tc>
          <w:tcPr>
            <w:tcW w:w="1458" w:type="dxa"/>
          </w:tcPr>
          <w:p w:rsidR="005261DF" w:rsidRDefault="008151C3" w:rsidP="008873FC">
            <w:pPr>
              <w:rPr>
                <w:rFonts w:ascii="Times New Roman" w:hAnsi="Times New Roman"/>
              </w:rPr>
            </w:pPr>
            <w:r>
              <w:rPr>
                <w:rFonts w:ascii="Times New Roman" w:hAnsi="Times New Roman"/>
              </w:rPr>
              <w:t>7</w:t>
            </w:r>
          </w:p>
        </w:tc>
      </w:tr>
      <w:tr w:rsidR="005261DF">
        <w:tc>
          <w:tcPr>
            <w:tcW w:w="803" w:type="dxa"/>
          </w:tcPr>
          <w:p w:rsidR="005261DF" w:rsidRDefault="005261DF" w:rsidP="008873FC">
            <w:pPr>
              <w:rPr>
                <w:rFonts w:ascii="Times New Roman" w:hAnsi="Times New Roman"/>
              </w:rPr>
            </w:pPr>
            <w:r>
              <w:rPr>
                <w:rFonts w:ascii="Times New Roman" w:hAnsi="Times New Roman"/>
              </w:rPr>
              <w:t>7</w:t>
            </w:r>
          </w:p>
        </w:tc>
        <w:tc>
          <w:tcPr>
            <w:tcW w:w="1421" w:type="dxa"/>
          </w:tcPr>
          <w:p w:rsidR="005261DF" w:rsidRDefault="004C1013" w:rsidP="008873FC">
            <w:pPr>
              <w:rPr>
                <w:rFonts w:ascii="Times New Roman" w:hAnsi="Times New Roman"/>
              </w:rPr>
            </w:pPr>
            <w:r>
              <w:rPr>
                <w:rFonts w:ascii="Times New Roman" w:hAnsi="Times New Roman"/>
              </w:rPr>
              <w:t>Thurs</w:t>
            </w:r>
            <w:r w:rsidR="005261DF">
              <w:rPr>
                <w:rFonts w:ascii="Times New Roman" w:hAnsi="Times New Roman"/>
              </w:rPr>
              <w:t>, 3/</w:t>
            </w:r>
            <w:r w:rsidR="00E67D37">
              <w:rPr>
                <w:rFonts w:ascii="Times New Roman" w:hAnsi="Times New Roman"/>
              </w:rPr>
              <w:t>9</w:t>
            </w:r>
          </w:p>
        </w:tc>
        <w:tc>
          <w:tcPr>
            <w:tcW w:w="5174" w:type="dxa"/>
          </w:tcPr>
          <w:p w:rsidR="005261DF" w:rsidRDefault="005261DF" w:rsidP="008873FC">
            <w:pPr>
              <w:rPr>
                <w:rFonts w:ascii="Times New Roman" w:hAnsi="Times New Roman"/>
              </w:rPr>
            </w:pPr>
            <w:r>
              <w:rPr>
                <w:rFonts w:ascii="Times New Roman" w:hAnsi="Times New Roman"/>
              </w:rPr>
              <w:t>Action</w:t>
            </w:r>
            <w:r w:rsidR="004F3C3A">
              <w:rPr>
                <w:rFonts w:ascii="Times New Roman" w:hAnsi="Times New Roman"/>
              </w:rPr>
              <w:t xml:space="preserve"> p</w:t>
            </w:r>
            <w:r>
              <w:rPr>
                <w:rFonts w:ascii="Times New Roman" w:hAnsi="Times New Roman"/>
              </w:rPr>
              <w:t xml:space="preserve">otentials (Cont’d), </w:t>
            </w:r>
            <w:r w:rsidRPr="00692823">
              <w:rPr>
                <w:rFonts w:ascii="Times New Roman" w:hAnsi="Times New Roman"/>
                <w:b/>
              </w:rPr>
              <w:t>Q/A</w:t>
            </w:r>
            <w:r w:rsidR="002242D1" w:rsidRPr="00692823">
              <w:rPr>
                <w:rFonts w:ascii="Times New Roman" w:hAnsi="Times New Roman"/>
                <w:b/>
              </w:rPr>
              <w:t>4</w:t>
            </w:r>
            <w:r w:rsidR="002242D1">
              <w:rPr>
                <w:rFonts w:ascii="Times New Roman" w:hAnsi="Times New Roman"/>
              </w:rPr>
              <w:t>.</w:t>
            </w:r>
          </w:p>
        </w:tc>
        <w:tc>
          <w:tcPr>
            <w:tcW w:w="1458" w:type="dxa"/>
          </w:tcPr>
          <w:p w:rsidR="005261DF" w:rsidRDefault="008151C3" w:rsidP="008873FC">
            <w:pPr>
              <w:rPr>
                <w:rFonts w:ascii="Times New Roman" w:hAnsi="Times New Roman"/>
              </w:rPr>
            </w:pPr>
            <w:r>
              <w:rPr>
                <w:rFonts w:ascii="Times New Roman" w:hAnsi="Times New Roman"/>
              </w:rPr>
              <w:t>7</w:t>
            </w:r>
          </w:p>
        </w:tc>
      </w:tr>
      <w:tr w:rsidR="005261DF">
        <w:tc>
          <w:tcPr>
            <w:tcW w:w="803" w:type="dxa"/>
          </w:tcPr>
          <w:p w:rsidR="005261DF" w:rsidRDefault="005261DF" w:rsidP="008873FC">
            <w:pPr>
              <w:rPr>
                <w:rFonts w:ascii="Times New Roman" w:hAnsi="Times New Roman"/>
              </w:rPr>
            </w:pPr>
            <w:r>
              <w:rPr>
                <w:rFonts w:ascii="Times New Roman" w:hAnsi="Times New Roman"/>
              </w:rPr>
              <w:t>8</w:t>
            </w:r>
          </w:p>
        </w:tc>
        <w:tc>
          <w:tcPr>
            <w:tcW w:w="1421" w:type="dxa"/>
          </w:tcPr>
          <w:p w:rsidR="005261DF" w:rsidRDefault="004C1013" w:rsidP="008873FC">
            <w:pPr>
              <w:rPr>
                <w:rFonts w:ascii="Times New Roman" w:hAnsi="Times New Roman"/>
              </w:rPr>
            </w:pPr>
            <w:r>
              <w:rPr>
                <w:rFonts w:ascii="Times New Roman" w:hAnsi="Times New Roman"/>
              </w:rPr>
              <w:t>Tues</w:t>
            </w:r>
            <w:r w:rsidR="005261DF">
              <w:rPr>
                <w:rFonts w:ascii="Times New Roman" w:hAnsi="Times New Roman"/>
              </w:rPr>
              <w:t>, 3/1</w:t>
            </w:r>
            <w:r w:rsidR="00E67D37">
              <w:rPr>
                <w:rFonts w:ascii="Times New Roman" w:hAnsi="Times New Roman"/>
              </w:rPr>
              <w:t>4</w:t>
            </w:r>
          </w:p>
        </w:tc>
        <w:tc>
          <w:tcPr>
            <w:tcW w:w="5174" w:type="dxa"/>
          </w:tcPr>
          <w:p w:rsidR="005261DF" w:rsidRDefault="005261DF" w:rsidP="008873FC">
            <w:pPr>
              <w:rPr>
                <w:rFonts w:ascii="Times New Roman" w:hAnsi="Times New Roman"/>
              </w:rPr>
            </w:pPr>
            <w:r>
              <w:rPr>
                <w:rFonts w:ascii="Times New Roman" w:hAnsi="Times New Roman"/>
              </w:rPr>
              <w:t xml:space="preserve">Passive </w:t>
            </w:r>
            <w:r w:rsidR="004F3C3A">
              <w:rPr>
                <w:rFonts w:ascii="Times New Roman" w:hAnsi="Times New Roman"/>
              </w:rPr>
              <w:t>electrical p</w:t>
            </w:r>
            <w:r>
              <w:rPr>
                <w:rFonts w:ascii="Times New Roman" w:hAnsi="Times New Roman"/>
              </w:rPr>
              <w:t>roperties</w:t>
            </w:r>
            <w:r w:rsidR="002242D1">
              <w:rPr>
                <w:rFonts w:ascii="Times New Roman" w:hAnsi="Times New Roman"/>
              </w:rPr>
              <w:t>.</w:t>
            </w:r>
          </w:p>
        </w:tc>
        <w:tc>
          <w:tcPr>
            <w:tcW w:w="1458" w:type="dxa"/>
          </w:tcPr>
          <w:p w:rsidR="005261DF" w:rsidRDefault="008151C3" w:rsidP="008873FC">
            <w:pPr>
              <w:rPr>
                <w:rFonts w:ascii="Times New Roman" w:hAnsi="Times New Roman"/>
              </w:rPr>
            </w:pPr>
            <w:r>
              <w:rPr>
                <w:rFonts w:ascii="Times New Roman" w:hAnsi="Times New Roman"/>
              </w:rPr>
              <w:t xml:space="preserve">Lecture </w:t>
            </w:r>
            <w:proofErr w:type="spellStart"/>
            <w:r>
              <w:rPr>
                <w:rFonts w:ascii="Times New Roman" w:hAnsi="Times New Roman"/>
              </w:rPr>
              <w:t>ppt</w:t>
            </w:r>
            <w:proofErr w:type="spellEnd"/>
          </w:p>
        </w:tc>
      </w:tr>
      <w:tr w:rsidR="005261DF">
        <w:tc>
          <w:tcPr>
            <w:tcW w:w="803" w:type="dxa"/>
          </w:tcPr>
          <w:p w:rsidR="005261DF" w:rsidRDefault="005261DF" w:rsidP="008873FC">
            <w:pPr>
              <w:rPr>
                <w:rFonts w:ascii="Times New Roman" w:hAnsi="Times New Roman"/>
              </w:rPr>
            </w:pPr>
            <w:r>
              <w:rPr>
                <w:rFonts w:ascii="Times New Roman" w:hAnsi="Times New Roman"/>
              </w:rPr>
              <w:t>8</w:t>
            </w:r>
          </w:p>
        </w:tc>
        <w:tc>
          <w:tcPr>
            <w:tcW w:w="1421" w:type="dxa"/>
          </w:tcPr>
          <w:p w:rsidR="005261DF" w:rsidRDefault="004C1013" w:rsidP="008873FC">
            <w:pPr>
              <w:rPr>
                <w:rFonts w:ascii="Times New Roman" w:hAnsi="Times New Roman"/>
              </w:rPr>
            </w:pPr>
            <w:r>
              <w:rPr>
                <w:rFonts w:ascii="Times New Roman" w:hAnsi="Times New Roman"/>
              </w:rPr>
              <w:t>Thurs</w:t>
            </w:r>
            <w:r w:rsidR="005261DF">
              <w:rPr>
                <w:rFonts w:ascii="Times New Roman" w:hAnsi="Times New Roman"/>
              </w:rPr>
              <w:t>, 3/1</w:t>
            </w:r>
            <w:r w:rsidR="00E67D37">
              <w:rPr>
                <w:rFonts w:ascii="Times New Roman" w:hAnsi="Times New Roman"/>
              </w:rPr>
              <w:t>6</w:t>
            </w:r>
          </w:p>
        </w:tc>
        <w:tc>
          <w:tcPr>
            <w:tcW w:w="5174" w:type="dxa"/>
          </w:tcPr>
          <w:p w:rsidR="005261DF" w:rsidRPr="00692823" w:rsidRDefault="00CE5E8E" w:rsidP="00147CB5">
            <w:pPr>
              <w:rPr>
                <w:rFonts w:ascii="Times New Roman" w:hAnsi="Times New Roman"/>
              </w:rPr>
            </w:pPr>
            <w:r>
              <w:rPr>
                <w:rFonts w:ascii="Times New Roman" w:hAnsi="Times New Roman"/>
              </w:rPr>
              <w:t>Neurotransmitter</w:t>
            </w:r>
            <w:r w:rsidR="005261DF" w:rsidRPr="00147CB5">
              <w:rPr>
                <w:rFonts w:ascii="Times New Roman" w:hAnsi="Times New Roman"/>
              </w:rPr>
              <w:t xml:space="preserve"> </w:t>
            </w:r>
            <w:r w:rsidR="005F293A">
              <w:rPr>
                <w:rFonts w:ascii="Times New Roman" w:hAnsi="Times New Roman"/>
              </w:rPr>
              <w:t xml:space="preserve">synthesis, </w:t>
            </w:r>
            <w:r w:rsidR="005261DF">
              <w:rPr>
                <w:rFonts w:ascii="Times New Roman" w:hAnsi="Times New Roman"/>
              </w:rPr>
              <w:t>storage, r</w:t>
            </w:r>
            <w:r w:rsidR="005261DF" w:rsidRPr="00147CB5">
              <w:rPr>
                <w:rFonts w:ascii="Times New Roman" w:hAnsi="Times New Roman"/>
              </w:rPr>
              <w:t>elease</w:t>
            </w:r>
            <w:r w:rsidR="006A7B7F">
              <w:rPr>
                <w:rFonts w:ascii="Times New Roman" w:hAnsi="Times New Roman"/>
              </w:rPr>
              <w:t xml:space="preserve"> and inactivation, </w:t>
            </w:r>
            <w:r w:rsidR="006A7B7F" w:rsidRPr="002F25ED">
              <w:rPr>
                <w:rFonts w:ascii="Times New Roman" w:hAnsi="Times New Roman"/>
                <w:b/>
              </w:rPr>
              <w:t>AS4 Li Y et al. due</w:t>
            </w:r>
            <w:r w:rsidR="002242D1">
              <w:rPr>
                <w:rFonts w:ascii="Times New Roman" w:hAnsi="Times New Roman"/>
              </w:rPr>
              <w:t xml:space="preserve">. </w:t>
            </w:r>
            <w:r w:rsidR="002242D1" w:rsidRPr="00692823">
              <w:rPr>
                <w:rFonts w:ascii="Times New Roman" w:hAnsi="Times New Roman"/>
                <w:b/>
              </w:rPr>
              <w:t>Q/A5</w:t>
            </w:r>
            <w:r w:rsidR="00692823">
              <w:rPr>
                <w:rFonts w:ascii="Times New Roman" w:hAnsi="Times New Roman"/>
              </w:rPr>
              <w:t>.</w:t>
            </w:r>
          </w:p>
        </w:tc>
        <w:tc>
          <w:tcPr>
            <w:tcW w:w="1458" w:type="dxa"/>
          </w:tcPr>
          <w:p w:rsidR="005261DF" w:rsidRDefault="005F293A" w:rsidP="008873FC">
            <w:pPr>
              <w:rPr>
                <w:rFonts w:ascii="Times New Roman" w:hAnsi="Times New Roman"/>
              </w:rPr>
            </w:pPr>
            <w:r>
              <w:rPr>
                <w:rFonts w:ascii="Times New Roman" w:hAnsi="Times New Roman"/>
              </w:rPr>
              <w:t>13, 15</w:t>
            </w:r>
          </w:p>
        </w:tc>
      </w:tr>
      <w:tr w:rsidR="005261DF">
        <w:tc>
          <w:tcPr>
            <w:tcW w:w="803" w:type="dxa"/>
          </w:tcPr>
          <w:p w:rsidR="005261DF" w:rsidRDefault="005261DF" w:rsidP="008873FC">
            <w:pPr>
              <w:rPr>
                <w:rFonts w:ascii="Times New Roman" w:hAnsi="Times New Roman"/>
              </w:rPr>
            </w:pPr>
            <w:r>
              <w:rPr>
                <w:rFonts w:ascii="Times New Roman" w:hAnsi="Times New Roman"/>
              </w:rPr>
              <w:t>9</w:t>
            </w:r>
          </w:p>
        </w:tc>
        <w:tc>
          <w:tcPr>
            <w:tcW w:w="1421" w:type="dxa"/>
          </w:tcPr>
          <w:p w:rsidR="005261DF" w:rsidRDefault="004C1013" w:rsidP="008873FC">
            <w:pPr>
              <w:rPr>
                <w:rFonts w:ascii="Times New Roman" w:hAnsi="Times New Roman"/>
              </w:rPr>
            </w:pPr>
            <w:r>
              <w:rPr>
                <w:rFonts w:ascii="Times New Roman" w:hAnsi="Times New Roman"/>
              </w:rPr>
              <w:t>Tues</w:t>
            </w:r>
            <w:r w:rsidR="005261DF">
              <w:rPr>
                <w:rFonts w:ascii="Times New Roman" w:hAnsi="Times New Roman"/>
              </w:rPr>
              <w:t>, 3/</w:t>
            </w:r>
            <w:r>
              <w:rPr>
                <w:rFonts w:ascii="Times New Roman" w:hAnsi="Times New Roman"/>
              </w:rPr>
              <w:t>2</w:t>
            </w:r>
            <w:r w:rsidR="00E67D37">
              <w:rPr>
                <w:rFonts w:ascii="Times New Roman" w:hAnsi="Times New Roman"/>
              </w:rPr>
              <w:t>1</w:t>
            </w:r>
          </w:p>
        </w:tc>
        <w:tc>
          <w:tcPr>
            <w:tcW w:w="5174" w:type="dxa"/>
          </w:tcPr>
          <w:p w:rsidR="005261DF" w:rsidRPr="00B30789" w:rsidRDefault="0080315D" w:rsidP="008873FC">
            <w:pPr>
              <w:rPr>
                <w:rFonts w:ascii="Times New Roman" w:hAnsi="Times New Roman"/>
              </w:rPr>
            </w:pPr>
            <w:r>
              <w:rPr>
                <w:rFonts w:ascii="Times New Roman" w:hAnsi="Times New Roman"/>
              </w:rPr>
              <w:t xml:space="preserve">Review for </w:t>
            </w:r>
            <w:r w:rsidR="00A4371B">
              <w:rPr>
                <w:rFonts w:ascii="Times New Roman" w:hAnsi="Times New Roman"/>
              </w:rPr>
              <w:t xml:space="preserve">Midterm </w:t>
            </w:r>
            <w:r>
              <w:rPr>
                <w:rFonts w:ascii="Times New Roman" w:hAnsi="Times New Roman"/>
              </w:rPr>
              <w:t>Exam 2.</w:t>
            </w:r>
          </w:p>
        </w:tc>
        <w:tc>
          <w:tcPr>
            <w:tcW w:w="1458" w:type="dxa"/>
          </w:tcPr>
          <w:p w:rsidR="005261DF" w:rsidRDefault="005F293A" w:rsidP="00106C7D">
            <w:pPr>
              <w:rPr>
                <w:rFonts w:ascii="Times New Roman" w:hAnsi="Times New Roman"/>
              </w:rPr>
            </w:pPr>
            <w:r>
              <w:rPr>
                <w:rFonts w:ascii="Times New Roman" w:hAnsi="Times New Roman"/>
              </w:rPr>
              <w:t>13, 15</w:t>
            </w:r>
          </w:p>
        </w:tc>
      </w:tr>
      <w:tr w:rsidR="00DB2392">
        <w:tc>
          <w:tcPr>
            <w:tcW w:w="803" w:type="dxa"/>
          </w:tcPr>
          <w:p w:rsidR="00DB2392" w:rsidRDefault="00DB2392" w:rsidP="008873FC">
            <w:pPr>
              <w:rPr>
                <w:rFonts w:ascii="Times New Roman" w:hAnsi="Times New Roman"/>
              </w:rPr>
            </w:pPr>
            <w:r>
              <w:rPr>
                <w:rFonts w:ascii="Times New Roman" w:hAnsi="Times New Roman"/>
              </w:rPr>
              <w:t>9</w:t>
            </w:r>
          </w:p>
        </w:tc>
        <w:tc>
          <w:tcPr>
            <w:tcW w:w="1421" w:type="dxa"/>
          </w:tcPr>
          <w:p w:rsidR="00DB2392" w:rsidRDefault="004C1013" w:rsidP="008873FC">
            <w:pPr>
              <w:rPr>
                <w:rFonts w:ascii="Times New Roman" w:hAnsi="Times New Roman"/>
              </w:rPr>
            </w:pPr>
            <w:r>
              <w:rPr>
                <w:rFonts w:ascii="Times New Roman" w:hAnsi="Times New Roman"/>
              </w:rPr>
              <w:t>Thurs</w:t>
            </w:r>
            <w:r w:rsidR="00DB2392">
              <w:rPr>
                <w:rFonts w:ascii="Times New Roman" w:hAnsi="Times New Roman"/>
              </w:rPr>
              <w:t>, 3/2</w:t>
            </w:r>
            <w:r w:rsidR="00E67D37">
              <w:rPr>
                <w:rFonts w:ascii="Times New Roman" w:hAnsi="Times New Roman"/>
              </w:rPr>
              <w:t>3</w:t>
            </w:r>
          </w:p>
        </w:tc>
        <w:tc>
          <w:tcPr>
            <w:tcW w:w="5174" w:type="dxa"/>
          </w:tcPr>
          <w:p w:rsidR="00DB2392" w:rsidRPr="005261DF" w:rsidRDefault="00720F6E" w:rsidP="008873FC">
            <w:pPr>
              <w:rPr>
                <w:rFonts w:ascii="Times New Roman" w:hAnsi="Times New Roman"/>
              </w:rPr>
            </w:pPr>
            <w:r>
              <w:rPr>
                <w:rFonts w:ascii="Times New Roman" w:hAnsi="Times New Roman"/>
                <w:b/>
              </w:rPr>
              <w:t>Midterm Exam 2 (8</w:t>
            </w:r>
            <w:r w:rsidR="005261DF" w:rsidRPr="005261DF">
              <w:rPr>
                <w:rFonts w:ascii="Times New Roman" w:hAnsi="Times New Roman"/>
                <w:b/>
              </w:rPr>
              <w:t>0 pts)</w:t>
            </w:r>
            <w:r w:rsidR="0080315D">
              <w:rPr>
                <w:rFonts w:ascii="Times New Roman" w:hAnsi="Times New Roman"/>
                <w:b/>
              </w:rPr>
              <w:t>.</w:t>
            </w:r>
          </w:p>
        </w:tc>
        <w:tc>
          <w:tcPr>
            <w:tcW w:w="1458" w:type="dxa"/>
          </w:tcPr>
          <w:p w:rsidR="00DB2392" w:rsidRDefault="00DB2392" w:rsidP="008873FC">
            <w:pPr>
              <w:rPr>
                <w:rFonts w:ascii="Times New Roman" w:hAnsi="Times New Roman"/>
              </w:rPr>
            </w:pPr>
          </w:p>
        </w:tc>
      </w:tr>
      <w:tr w:rsidR="00DB2392">
        <w:tc>
          <w:tcPr>
            <w:tcW w:w="803" w:type="dxa"/>
          </w:tcPr>
          <w:p w:rsidR="00DB2392" w:rsidRDefault="00DB2392" w:rsidP="008873FC">
            <w:pPr>
              <w:rPr>
                <w:rFonts w:ascii="Times New Roman" w:hAnsi="Times New Roman"/>
              </w:rPr>
            </w:pPr>
          </w:p>
        </w:tc>
        <w:tc>
          <w:tcPr>
            <w:tcW w:w="1421" w:type="dxa"/>
          </w:tcPr>
          <w:p w:rsidR="00DB2392" w:rsidRDefault="004C1013" w:rsidP="008873FC">
            <w:pPr>
              <w:rPr>
                <w:rFonts w:ascii="Times New Roman" w:hAnsi="Times New Roman"/>
              </w:rPr>
            </w:pPr>
            <w:r>
              <w:rPr>
                <w:rFonts w:ascii="Times New Roman" w:hAnsi="Times New Roman"/>
              </w:rPr>
              <w:t>Tues</w:t>
            </w:r>
            <w:r w:rsidR="00DB2392">
              <w:rPr>
                <w:rFonts w:ascii="Times New Roman" w:hAnsi="Times New Roman"/>
              </w:rPr>
              <w:t>, 3/</w:t>
            </w:r>
            <w:r w:rsidR="00E67D37">
              <w:rPr>
                <w:rFonts w:ascii="Times New Roman" w:hAnsi="Times New Roman"/>
              </w:rPr>
              <w:t>28</w:t>
            </w:r>
          </w:p>
        </w:tc>
        <w:tc>
          <w:tcPr>
            <w:tcW w:w="5174" w:type="dxa"/>
          </w:tcPr>
          <w:p w:rsidR="00DB2392" w:rsidRPr="003B6693" w:rsidRDefault="003B6693" w:rsidP="008873FC">
            <w:pPr>
              <w:rPr>
                <w:rFonts w:ascii="Times New Roman" w:hAnsi="Times New Roman"/>
                <w:b/>
              </w:rPr>
            </w:pPr>
            <w:r w:rsidRPr="003B6693">
              <w:rPr>
                <w:rFonts w:ascii="Times New Roman" w:hAnsi="Times New Roman"/>
                <w:b/>
              </w:rPr>
              <w:t>Spring Break – No class held.</w:t>
            </w:r>
          </w:p>
        </w:tc>
        <w:tc>
          <w:tcPr>
            <w:tcW w:w="1458" w:type="dxa"/>
          </w:tcPr>
          <w:p w:rsidR="00DB2392" w:rsidRDefault="00DB2392" w:rsidP="008873FC">
            <w:pPr>
              <w:rPr>
                <w:rFonts w:ascii="Times New Roman" w:hAnsi="Times New Roman"/>
              </w:rPr>
            </w:pPr>
          </w:p>
        </w:tc>
      </w:tr>
      <w:tr w:rsidR="00DB2392">
        <w:tc>
          <w:tcPr>
            <w:tcW w:w="803" w:type="dxa"/>
          </w:tcPr>
          <w:p w:rsidR="00DB2392" w:rsidRDefault="00DB2392" w:rsidP="008873FC">
            <w:pPr>
              <w:rPr>
                <w:rFonts w:ascii="Times New Roman" w:hAnsi="Times New Roman"/>
              </w:rPr>
            </w:pPr>
          </w:p>
        </w:tc>
        <w:tc>
          <w:tcPr>
            <w:tcW w:w="1421" w:type="dxa"/>
          </w:tcPr>
          <w:p w:rsidR="00DB2392" w:rsidRDefault="00E67D37" w:rsidP="008873FC">
            <w:pPr>
              <w:rPr>
                <w:rFonts w:ascii="Times New Roman" w:hAnsi="Times New Roman"/>
              </w:rPr>
            </w:pPr>
            <w:r>
              <w:rPr>
                <w:rFonts w:ascii="Times New Roman" w:hAnsi="Times New Roman"/>
              </w:rPr>
              <w:t>Thurs, 3/30</w:t>
            </w:r>
          </w:p>
        </w:tc>
        <w:tc>
          <w:tcPr>
            <w:tcW w:w="5174" w:type="dxa"/>
          </w:tcPr>
          <w:p w:rsidR="00DB2392" w:rsidRPr="00ED0F2D" w:rsidRDefault="003B6693" w:rsidP="008873FC">
            <w:pPr>
              <w:rPr>
                <w:rFonts w:ascii="Times New Roman" w:hAnsi="Times New Roman"/>
                <w:b/>
              </w:rPr>
            </w:pPr>
            <w:r>
              <w:rPr>
                <w:rFonts w:ascii="Times New Roman" w:hAnsi="Times New Roman"/>
                <w:b/>
              </w:rPr>
              <w:t>Spring Break  - No class held.</w:t>
            </w:r>
          </w:p>
        </w:tc>
        <w:tc>
          <w:tcPr>
            <w:tcW w:w="1458" w:type="dxa"/>
          </w:tcPr>
          <w:p w:rsidR="00DB2392" w:rsidRDefault="00DB2392" w:rsidP="008873FC">
            <w:pPr>
              <w:rPr>
                <w:rFonts w:ascii="Times New Roman" w:hAnsi="Times New Roman"/>
              </w:rPr>
            </w:pPr>
          </w:p>
        </w:tc>
      </w:tr>
      <w:tr w:rsidR="005261DF">
        <w:tc>
          <w:tcPr>
            <w:tcW w:w="803" w:type="dxa"/>
          </w:tcPr>
          <w:p w:rsidR="005261DF" w:rsidRDefault="005261DF" w:rsidP="008873FC">
            <w:pPr>
              <w:rPr>
                <w:rFonts w:ascii="Times New Roman" w:hAnsi="Times New Roman"/>
              </w:rPr>
            </w:pPr>
            <w:r>
              <w:rPr>
                <w:rFonts w:ascii="Times New Roman" w:hAnsi="Times New Roman"/>
              </w:rPr>
              <w:t>10</w:t>
            </w:r>
          </w:p>
        </w:tc>
        <w:tc>
          <w:tcPr>
            <w:tcW w:w="1421" w:type="dxa"/>
          </w:tcPr>
          <w:p w:rsidR="005261DF" w:rsidRDefault="004C1013" w:rsidP="008873FC">
            <w:pPr>
              <w:rPr>
                <w:rFonts w:ascii="Times New Roman" w:hAnsi="Times New Roman"/>
              </w:rPr>
            </w:pPr>
            <w:r>
              <w:rPr>
                <w:rFonts w:ascii="Times New Roman" w:hAnsi="Times New Roman"/>
              </w:rPr>
              <w:t>Tues</w:t>
            </w:r>
            <w:r w:rsidR="005261DF">
              <w:rPr>
                <w:rFonts w:ascii="Times New Roman" w:hAnsi="Times New Roman"/>
              </w:rPr>
              <w:t>, 4/</w:t>
            </w:r>
            <w:r w:rsidR="00E67D37">
              <w:rPr>
                <w:rFonts w:ascii="Times New Roman" w:hAnsi="Times New Roman"/>
              </w:rPr>
              <w:t>4</w:t>
            </w:r>
          </w:p>
        </w:tc>
        <w:tc>
          <w:tcPr>
            <w:tcW w:w="5174" w:type="dxa"/>
          </w:tcPr>
          <w:p w:rsidR="005261DF" w:rsidRPr="00922029" w:rsidRDefault="005261DF" w:rsidP="0002066A">
            <w:pPr>
              <w:rPr>
                <w:rFonts w:ascii="Times New Roman" w:hAnsi="Times New Roman"/>
              </w:rPr>
            </w:pPr>
            <w:r>
              <w:rPr>
                <w:rFonts w:ascii="Times New Roman" w:hAnsi="Times New Roman"/>
              </w:rPr>
              <w:t>N</w:t>
            </w:r>
            <w:r w:rsidR="004F3C3A">
              <w:rPr>
                <w:rFonts w:ascii="Times New Roman" w:hAnsi="Times New Roman"/>
              </w:rPr>
              <w:t>euromuscular junction</w:t>
            </w:r>
            <w:r w:rsidR="002242D1">
              <w:rPr>
                <w:rFonts w:ascii="Times New Roman" w:hAnsi="Times New Roman"/>
              </w:rPr>
              <w:t>.</w:t>
            </w:r>
          </w:p>
        </w:tc>
        <w:tc>
          <w:tcPr>
            <w:tcW w:w="1458" w:type="dxa"/>
          </w:tcPr>
          <w:p w:rsidR="005261DF" w:rsidRDefault="005F293A" w:rsidP="008873FC">
            <w:pPr>
              <w:rPr>
                <w:rFonts w:ascii="Times New Roman" w:hAnsi="Times New Roman"/>
              </w:rPr>
            </w:pPr>
            <w:r>
              <w:rPr>
                <w:rFonts w:ascii="Times New Roman" w:hAnsi="Times New Roman"/>
              </w:rPr>
              <w:t>11</w:t>
            </w:r>
            <w:r w:rsidR="00090692">
              <w:rPr>
                <w:rFonts w:ascii="Times New Roman" w:hAnsi="Times New Roman"/>
              </w:rPr>
              <w:t>, 12</w:t>
            </w:r>
          </w:p>
        </w:tc>
      </w:tr>
      <w:tr w:rsidR="005261DF">
        <w:tc>
          <w:tcPr>
            <w:tcW w:w="803" w:type="dxa"/>
          </w:tcPr>
          <w:p w:rsidR="005261DF" w:rsidRDefault="005261DF" w:rsidP="008873FC">
            <w:pPr>
              <w:rPr>
                <w:rFonts w:ascii="Times New Roman" w:hAnsi="Times New Roman"/>
              </w:rPr>
            </w:pPr>
            <w:r>
              <w:rPr>
                <w:rFonts w:ascii="Times New Roman" w:hAnsi="Times New Roman"/>
              </w:rPr>
              <w:t>10</w:t>
            </w:r>
          </w:p>
        </w:tc>
        <w:tc>
          <w:tcPr>
            <w:tcW w:w="1421" w:type="dxa"/>
          </w:tcPr>
          <w:p w:rsidR="005261DF" w:rsidRDefault="004C1013" w:rsidP="008873FC">
            <w:pPr>
              <w:rPr>
                <w:rFonts w:ascii="Times New Roman" w:hAnsi="Times New Roman"/>
              </w:rPr>
            </w:pPr>
            <w:r>
              <w:rPr>
                <w:rFonts w:ascii="Times New Roman" w:hAnsi="Times New Roman"/>
              </w:rPr>
              <w:t>Thurs</w:t>
            </w:r>
            <w:r w:rsidR="005261DF">
              <w:rPr>
                <w:rFonts w:ascii="Times New Roman" w:hAnsi="Times New Roman"/>
              </w:rPr>
              <w:t>, 4/</w:t>
            </w:r>
            <w:r w:rsidR="00E67D37">
              <w:rPr>
                <w:rFonts w:ascii="Times New Roman" w:hAnsi="Times New Roman"/>
              </w:rPr>
              <w:t>6</w:t>
            </w:r>
          </w:p>
        </w:tc>
        <w:tc>
          <w:tcPr>
            <w:tcW w:w="5174" w:type="dxa"/>
          </w:tcPr>
          <w:p w:rsidR="005261DF" w:rsidRDefault="004F3C3A" w:rsidP="005261DF">
            <w:pPr>
              <w:rPr>
                <w:rFonts w:ascii="Times New Roman" w:hAnsi="Times New Roman"/>
              </w:rPr>
            </w:pPr>
            <w:r>
              <w:rPr>
                <w:rFonts w:ascii="Times New Roman" w:hAnsi="Times New Roman"/>
              </w:rPr>
              <w:t>Neuromuscular junction</w:t>
            </w:r>
            <w:r w:rsidR="005261DF">
              <w:rPr>
                <w:rFonts w:ascii="Times New Roman" w:hAnsi="Times New Roman"/>
              </w:rPr>
              <w:t xml:space="preserve"> (cont’d)</w:t>
            </w:r>
            <w:r w:rsidR="00BB449B">
              <w:rPr>
                <w:rFonts w:ascii="Times New Roman" w:hAnsi="Times New Roman"/>
              </w:rPr>
              <w:t xml:space="preserve">, </w:t>
            </w:r>
            <w:r w:rsidR="00BB449B" w:rsidRPr="00692823">
              <w:rPr>
                <w:rFonts w:ascii="Times New Roman" w:hAnsi="Times New Roman"/>
                <w:b/>
              </w:rPr>
              <w:t>Q/A</w:t>
            </w:r>
            <w:r w:rsidR="002242D1" w:rsidRPr="00692823">
              <w:rPr>
                <w:rFonts w:ascii="Times New Roman" w:hAnsi="Times New Roman"/>
                <w:b/>
              </w:rPr>
              <w:t>6</w:t>
            </w:r>
            <w:r w:rsidR="002242D1">
              <w:rPr>
                <w:rFonts w:ascii="Times New Roman" w:hAnsi="Times New Roman"/>
              </w:rPr>
              <w:t>.</w:t>
            </w:r>
          </w:p>
        </w:tc>
        <w:tc>
          <w:tcPr>
            <w:tcW w:w="1458" w:type="dxa"/>
          </w:tcPr>
          <w:p w:rsidR="005261DF" w:rsidRDefault="005F293A" w:rsidP="008873FC">
            <w:pPr>
              <w:rPr>
                <w:rFonts w:ascii="Times New Roman" w:hAnsi="Times New Roman"/>
              </w:rPr>
            </w:pPr>
            <w:r>
              <w:rPr>
                <w:rFonts w:ascii="Times New Roman" w:hAnsi="Times New Roman"/>
              </w:rPr>
              <w:t>11</w:t>
            </w:r>
            <w:r w:rsidR="00090692">
              <w:rPr>
                <w:rFonts w:ascii="Times New Roman" w:hAnsi="Times New Roman"/>
              </w:rPr>
              <w:t>, 12</w:t>
            </w:r>
          </w:p>
        </w:tc>
      </w:tr>
      <w:tr w:rsidR="005261DF">
        <w:tc>
          <w:tcPr>
            <w:tcW w:w="803" w:type="dxa"/>
          </w:tcPr>
          <w:p w:rsidR="005261DF" w:rsidRDefault="005261DF" w:rsidP="008873FC">
            <w:pPr>
              <w:rPr>
                <w:rFonts w:ascii="Times New Roman" w:hAnsi="Times New Roman"/>
              </w:rPr>
            </w:pPr>
            <w:r>
              <w:rPr>
                <w:rFonts w:ascii="Times New Roman" w:hAnsi="Times New Roman"/>
              </w:rPr>
              <w:t>11</w:t>
            </w:r>
          </w:p>
        </w:tc>
        <w:tc>
          <w:tcPr>
            <w:tcW w:w="1421" w:type="dxa"/>
          </w:tcPr>
          <w:p w:rsidR="005261DF" w:rsidRDefault="004C1013" w:rsidP="008873FC">
            <w:pPr>
              <w:rPr>
                <w:rFonts w:ascii="Times New Roman" w:hAnsi="Times New Roman"/>
              </w:rPr>
            </w:pPr>
            <w:r>
              <w:rPr>
                <w:rFonts w:ascii="Times New Roman" w:hAnsi="Times New Roman"/>
              </w:rPr>
              <w:t>Tues</w:t>
            </w:r>
            <w:r w:rsidR="005261DF">
              <w:rPr>
                <w:rFonts w:ascii="Times New Roman" w:hAnsi="Times New Roman"/>
              </w:rPr>
              <w:t>, 4/</w:t>
            </w:r>
            <w:r>
              <w:rPr>
                <w:rFonts w:ascii="Times New Roman" w:hAnsi="Times New Roman"/>
              </w:rPr>
              <w:t>1</w:t>
            </w:r>
            <w:r w:rsidR="00E67D37">
              <w:rPr>
                <w:rFonts w:ascii="Times New Roman" w:hAnsi="Times New Roman"/>
              </w:rPr>
              <w:t>1</w:t>
            </w:r>
          </w:p>
        </w:tc>
        <w:tc>
          <w:tcPr>
            <w:tcW w:w="5174" w:type="dxa"/>
          </w:tcPr>
          <w:p w:rsidR="005261DF" w:rsidRPr="00922029" w:rsidRDefault="005261DF" w:rsidP="0002066A">
            <w:pPr>
              <w:rPr>
                <w:rFonts w:ascii="Times New Roman" w:hAnsi="Times New Roman"/>
              </w:rPr>
            </w:pPr>
            <w:r>
              <w:rPr>
                <w:rFonts w:ascii="Times New Roman" w:hAnsi="Times New Roman"/>
              </w:rPr>
              <w:t>Ty</w:t>
            </w:r>
            <w:r w:rsidR="004F3C3A">
              <w:rPr>
                <w:rFonts w:ascii="Times New Roman" w:hAnsi="Times New Roman"/>
              </w:rPr>
              <w:t>pes of s</w:t>
            </w:r>
            <w:r>
              <w:rPr>
                <w:rFonts w:ascii="Times New Roman" w:hAnsi="Times New Roman"/>
              </w:rPr>
              <w:t>ynapses</w:t>
            </w:r>
            <w:r w:rsidR="005F293A">
              <w:rPr>
                <w:rFonts w:ascii="Times New Roman" w:hAnsi="Times New Roman"/>
              </w:rPr>
              <w:t xml:space="preserve"> (chemical and electrical)</w:t>
            </w:r>
            <w:r w:rsidR="006A7B7F">
              <w:rPr>
                <w:rFonts w:ascii="Times New Roman" w:hAnsi="Times New Roman"/>
              </w:rPr>
              <w:t xml:space="preserve">, </w:t>
            </w:r>
            <w:r w:rsidR="006A7B7F" w:rsidRPr="002F25ED">
              <w:rPr>
                <w:rFonts w:ascii="Times New Roman" w:hAnsi="Times New Roman"/>
                <w:b/>
              </w:rPr>
              <w:t>AS5 Pattern et al. due</w:t>
            </w:r>
            <w:r w:rsidR="002F25ED">
              <w:rPr>
                <w:rFonts w:ascii="Times New Roman" w:hAnsi="Times New Roman"/>
                <w:b/>
              </w:rPr>
              <w:t>.</w:t>
            </w:r>
          </w:p>
        </w:tc>
        <w:tc>
          <w:tcPr>
            <w:tcW w:w="1458" w:type="dxa"/>
          </w:tcPr>
          <w:p w:rsidR="005261DF" w:rsidRDefault="005F293A" w:rsidP="008873FC">
            <w:pPr>
              <w:rPr>
                <w:rFonts w:ascii="Times New Roman" w:hAnsi="Times New Roman"/>
              </w:rPr>
            </w:pPr>
            <w:r>
              <w:rPr>
                <w:rFonts w:ascii="Times New Roman" w:hAnsi="Times New Roman"/>
              </w:rPr>
              <w:t>11</w:t>
            </w:r>
            <w:r w:rsidR="00090692">
              <w:rPr>
                <w:rFonts w:ascii="Times New Roman" w:hAnsi="Times New Roman"/>
              </w:rPr>
              <w:t>, 12</w:t>
            </w:r>
          </w:p>
        </w:tc>
      </w:tr>
      <w:tr w:rsidR="005261DF">
        <w:tc>
          <w:tcPr>
            <w:tcW w:w="803" w:type="dxa"/>
          </w:tcPr>
          <w:p w:rsidR="005261DF" w:rsidRDefault="005261DF" w:rsidP="008873FC">
            <w:pPr>
              <w:rPr>
                <w:rFonts w:ascii="Times New Roman" w:hAnsi="Times New Roman"/>
              </w:rPr>
            </w:pPr>
            <w:r>
              <w:rPr>
                <w:rFonts w:ascii="Times New Roman" w:hAnsi="Times New Roman"/>
              </w:rPr>
              <w:t>11</w:t>
            </w:r>
          </w:p>
        </w:tc>
        <w:tc>
          <w:tcPr>
            <w:tcW w:w="1421" w:type="dxa"/>
          </w:tcPr>
          <w:p w:rsidR="005261DF" w:rsidRDefault="004C1013" w:rsidP="008873FC">
            <w:pPr>
              <w:rPr>
                <w:rFonts w:ascii="Times New Roman" w:hAnsi="Times New Roman"/>
              </w:rPr>
            </w:pPr>
            <w:r>
              <w:rPr>
                <w:rFonts w:ascii="Times New Roman" w:hAnsi="Times New Roman"/>
              </w:rPr>
              <w:t>Thurs</w:t>
            </w:r>
            <w:r w:rsidR="005261DF">
              <w:rPr>
                <w:rFonts w:ascii="Times New Roman" w:hAnsi="Times New Roman"/>
              </w:rPr>
              <w:t>, 4/1</w:t>
            </w:r>
            <w:r w:rsidR="00E67D37">
              <w:rPr>
                <w:rFonts w:ascii="Times New Roman" w:hAnsi="Times New Roman"/>
              </w:rPr>
              <w:t>3</w:t>
            </w:r>
          </w:p>
        </w:tc>
        <w:tc>
          <w:tcPr>
            <w:tcW w:w="5174" w:type="dxa"/>
          </w:tcPr>
          <w:p w:rsidR="005261DF" w:rsidRDefault="0080315D" w:rsidP="005261DF">
            <w:pPr>
              <w:rPr>
                <w:rFonts w:ascii="Times New Roman" w:hAnsi="Times New Roman"/>
              </w:rPr>
            </w:pPr>
            <w:r>
              <w:rPr>
                <w:rFonts w:ascii="Times New Roman" w:hAnsi="Times New Roman"/>
              </w:rPr>
              <w:t xml:space="preserve">Review for </w:t>
            </w:r>
            <w:r w:rsidR="00A4371B">
              <w:rPr>
                <w:rFonts w:ascii="Times New Roman" w:hAnsi="Times New Roman"/>
              </w:rPr>
              <w:t xml:space="preserve">Midterm </w:t>
            </w:r>
            <w:r>
              <w:rPr>
                <w:rFonts w:ascii="Times New Roman" w:hAnsi="Times New Roman"/>
              </w:rPr>
              <w:t>Exam 3.</w:t>
            </w:r>
          </w:p>
        </w:tc>
        <w:tc>
          <w:tcPr>
            <w:tcW w:w="1458" w:type="dxa"/>
          </w:tcPr>
          <w:p w:rsidR="005261DF" w:rsidRDefault="005F293A" w:rsidP="008873FC">
            <w:pPr>
              <w:rPr>
                <w:rFonts w:ascii="Times New Roman" w:hAnsi="Times New Roman"/>
              </w:rPr>
            </w:pPr>
            <w:r>
              <w:rPr>
                <w:rFonts w:ascii="Times New Roman" w:hAnsi="Times New Roman"/>
              </w:rPr>
              <w:t>11</w:t>
            </w:r>
            <w:r w:rsidR="00090692">
              <w:rPr>
                <w:rFonts w:ascii="Times New Roman" w:hAnsi="Times New Roman"/>
              </w:rPr>
              <w:t>, 12</w:t>
            </w:r>
          </w:p>
        </w:tc>
      </w:tr>
      <w:tr w:rsidR="00DB2392">
        <w:tc>
          <w:tcPr>
            <w:tcW w:w="803" w:type="dxa"/>
          </w:tcPr>
          <w:p w:rsidR="00DB2392" w:rsidRDefault="00DB2392" w:rsidP="008873FC">
            <w:pPr>
              <w:rPr>
                <w:rFonts w:ascii="Times New Roman" w:hAnsi="Times New Roman"/>
              </w:rPr>
            </w:pPr>
            <w:r>
              <w:rPr>
                <w:rFonts w:ascii="Times New Roman" w:hAnsi="Times New Roman"/>
              </w:rPr>
              <w:t>1</w:t>
            </w:r>
            <w:r w:rsidR="003B6693">
              <w:rPr>
                <w:rFonts w:ascii="Times New Roman" w:hAnsi="Times New Roman"/>
              </w:rPr>
              <w:t>2</w:t>
            </w:r>
          </w:p>
        </w:tc>
        <w:tc>
          <w:tcPr>
            <w:tcW w:w="1421" w:type="dxa"/>
          </w:tcPr>
          <w:p w:rsidR="00DB2392" w:rsidRDefault="004C1013" w:rsidP="008873FC">
            <w:pPr>
              <w:rPr>
                <w:rFonts w:ascii="Times New Roman" w:hAnsi="Times New Roman"/>
              </w:rPr>
            </w:pPr>
            <w:r>
              <w:rPr>
                <w:rFonts w:ascii="Times New Roman" w:hAnsi="Times New Roman"/>
              </w:rPr>
              <w:t>Tues</w:t>
            </w:r>
            <w:r w:rsidR="00DB2392">
              <w:rPr>
                <w:rFonts w:ascii="Times New Roman" w:hAnsi="Times New Roman"/>
              </w:rPr>
              <w:t xml:space="preserve">, </w:t>
            </w:r>
            <w:r>
              <w:rPr>
                <w:rFonts w:ascii="Times New Roman" w:hAnsi="Times New Roman"/>
              </w:rPr>
              <w:t>4/</w:t>
            </w:r>
            <w:r w:rsidR="00DD5872">
              <w:rPr>
                <w:rFonts w:ascii="Times New Roman" w:hAnsi="Times New Roman"/>
              </w:rPr>
              <w:t>18</w:t>
            </w:r>
          </w:p>
        </w:tc>
        <w:tc>
          <w:tcPr>
            <w:tcW w:w="5174" w:type="dxa"/>
          </w:tcPr>
          <w:p w:rsidR="00DB2392" w:rsidRDefault="00BB449B" w:rsidP="008873FC">
            <w:pPr>
              <w:rPr>
                <w:rFonts w:ascii="Times New Roman" w:hAnsi="Times New Roman"/>
                <w:b/>
              </w:rPr>
            </w:pPr>
            <w:r>
              <w:rPr>
                <w:rFonts w:ascii="Times New Roman" w:hAnsi="Times New Roman"/>
                <w:b/>
              </w:rPr>
              <w:t>Midterm Exam 3 (100 pts)</w:t>
            </w:r>
            <w:r w:rsidR="002242D1">
              <w:rPr>
                <w:rFonts w:ascii="Times New Roman" w:hAnsi="Times New Roman"/>
                <w:b/>
              </w:rPr>
              <w:t>.</w:t>
            </w:r>
          </w:p>
        </w:tc>
        <w:tc>
          <w:tcPr>
            <w:tcW w:w="1458" w:type="dxa"/>
          </w:tcPr>
          <w:p w:rsidR="00DB2392" w:rsidRDefault="00DB2392" w:rsidP="008873FC">
            <w:pPr>
              <w:rPr>
                <w:rFonts w:ascii="Times New Roman" w:hAnsi="Times New Roman"/>
              </w:rPr>
            </w:pPr>
          </w:p>
        </w:tc>
      </w:tr>
      <w:tr w:rsidR="00DA6F85">
        <w:tc>
          <w:tcPr>
            <w:tcW w:w="803" w:type="dxa"/>
          </w:tcPr>
          <w:p w:rsidR="00DA6F85" w:rsidRDefault="00DA6F85" w:rsidP="008873FC">
            <w:pPr>
              <w:rPr>
                <w:rFonts w:ascii="Times New Roman" w:hAnsi="Times New Roman"/>
              </w:rPr>
            </w:pPr>
            <w:r>
              <w:rPr>
                <w:rFonts w:ascii="Times New Roman" w:hAnsi="Times New Roman"/>
              </w:rPr>
              <w:t>12</w:t>
            </w:r>
          </w:p>
        </w:tc>
        <w:tc>
          <w:tcPr>
            <w:tcW w:w="1421" w:type="dxa"/>
          </w:tcPr>
          <w:p w:rsidR="00DA6F85" w:rsidRDefault="004C1013" w:rsidP="008873FC">
            <w:pPr>
              <w:rPr>
                <w:rFonts w:ascii="Times New Roman" w:hAnsi="Times New Roman"/>
              </w:rPr>
            </w:pPr>
            <w:r>
              <w:rPr>
                <w:rFonts w:ascii="Times New Roman" w:hAnsi="Times New Roman"/>
              </w:rPr>
              <w:t>Thurs, 4/2</w:t>
            </w:r>
            <w:r w:rsidR="00DD5872">
              <w:rPr>
                <w:rFonts w:ascii="Times New Roman" w:hAnsi="Times New Roman"/>
              </w:rPr>
              <w:t>0</w:t>
            </w:r>
          </w:p>
        </w:tc>
        <w:tc>
          <w:tcPr>
            <w:tcW w:w="5174" w:type="dxa"/>
          </w:tcPr>
          <w:p w:rsidR="00DA6F85" w:rsidRDefault="00DA6F85" w:rsidP="008873FC">
            <w:pPr>
              <w:rPr>
                <w:rFonts w:ascii="Times New Roman" w:hAnsi="Times New Roman"/>
                <w:b/>
              </w:rPr>
            </w:pPr>
            <w:r>
              <w:rPr>
                <w:rFonts w:ascii="Times New Roman" w:hAnsi="Times New Roman"/>
              </w:rPr>
              <w:t xml:space="preserve">Neuronal cytoskeleton. </w:t>
            </w:r>
            <w:r w:rsidRPr="00E11935">
              <w:rPr>
                <w:rFonts w:ascii="Times New Roman" w:hAnsi="Times New Roman"/>
                <w:b/>
              </w:rPr>
              <w:t>Presentatio</w:t>
            </w:r>
            <w:r>
              <w:rPr>
                <w:rFonts w:ascii="Times New Roman" w:hAnsi="Times New Roman"/>
                <w:b/>
              </w:rPr>
              <w:t>n outlines and full R</w:t>
            </w:r>
            <w:r w:rsidRPr="00E11935">
              <w:rPr>
                <w:rFonts w:ascii="Times New Roman" w:hAnsi="Times New Roman"/>
                <w:b/>
              </w:rPr>
              <w:t xml:space="preserve">eferences </w:t>
            </w:r>
            <w:r>
              <w:rPr>
                <w:rFonts w:ascii="Times New Roman" w:hAnsi="Times New Roman"/>
                <w:b/>
              </w:rPr>
              <w:t xml:space="preserve">list </w:t>
            </w:r>
            <w:r w:rsidRPr="00E11935">
              <w:rPr>
                <w:rFonts w:ascii="Times New Roman" w:hAnsi="Times New Roman"/>
                <w:b/>
              </w:rPr>
              <w:t>due.</w:t>
            </w:r>
          </w:p>
        </w:tc>
        <w:tc>
          <w:tcPr>
            <w:tcW w:w="1458" w:type="dxa"/>
          </w:tcPr>
          <w:p w:rsidR="00DA6F85" w:rsidRDefault="00DA6F85" w:rsidP="008873FC">
            <w:pPr>
              <w:rPr>
                <w:rFonts w:ascii="Times New Roman" w:hAnsi="Times New Roman"/>
              </w:rPr>
            </w:pPr>
            <w:r>
              <w:rPr>
                <w:rFonts w:ascii="Times New Roman" w:hAnsi="Times New Roman"/>
              </w:rPr>
              <w:t xml:space="preserve">Lecture </w:t>
            </w:r>
            <w:proofErr w:type="spellStart"/>
            <w:r>
              <w:rPr>
                <w:rFonts w:ascii="Times New Roman" w:hAnsi="Times New Roman"/>
              </w:rPr>
              <w:t>ppt</w:t>
            </w:r>
            <w:proofErr w:type="spellEnd"/>
          </w:p>
        </w:tc>
      </w:tr>
      <w:tr w:rsidR="00DA6F85">
        <w:tc>
          <w:tcPr>
            <w:tcW w:w="803" w:type="dxa"/>
          </w:tcPr>
          <w:p w:rsidR="00DA6F85" w:rsidRDefault="00DA6F85" w:rsidP="008873FC">
            <w:pPr>
              <w:rPr>
                <w:rFonts w:ascii="Times New Roman" w:hAnsi="Times New Roman"/>
              </w:rPr>
            </w:pPr>
            <w:r>
              <w:rPr>
                <w:rFonts w:ascii="Times New Roman" w:hAnsi="Times New Roman"/>
              </w:rPr>
              <w:t>13</w:t>
            </w:r>
          </w:p>
        </w:tc>
        <w:tc>
          <w:tcPr>
            <w:tcW w:w="1421" w:type="dxa"/>
          </w:tcPr>
          <w:p w:rsidR="00DA6F85" w:rsidRDefault="004C1013" w:rsidP="008873FC">
            <w:pPr>
              <w:rPr>
                <w:rFonts w:ascii="Times New Roman" w:hAnsi="Times New Roman"/>
              </w:rPr>
            </w:pPr>
            <w:r>
              <w:rPr>
                <w:rFonts w:ascii="Times New Roman" w:hAnsi="Times New Roman"/>
              </w:rPr>
              <w:t>Tues</w:t>
            </w:r>
            <w:r w:rsidR="00DA6F85">
              <w:rPr>
                <w:rFonts w:ascii="Times New Roman" w:hAnsi="Times New Roman"/>
              </w:rPr>
              <w:t>, 4/2</w:t>
            </w:r>
            <w:r w:rsidR="00DD5872">
              <w:rPr>
                <w:rFonts w:ascii="Times New Roman" w:hAnsi="Times New Roman"/>
              </w:rPr>
              <w:t>5</w:t>
            </w:r>
          </w:p>
        </w:tc>
        <w:tc>
          <w:tcPr>
            <w:tcW w:w="5174" w:type="dxa"/>
          </w:tcPr>
          <w:p w:rsidR="00DA6F85" w:rsidRPr="00BB449B" w:rsidRDefault="00DA6F85" w:rsidP="008873FC">
            <w:pPr>
              <w:rPr>
                <w:rFonts w:ascii="Times New Roman" w:hAnsi="Times New Roman"/>
              </w:rPr>
            </w:pPr>
            <w:r>
              <w:rPr>
                <w:rFonts w:ascii="Times New Roman" w:hAnsi="Times New Roman"/>
              </w:rPr>
              <w:t>Neuronal cytoskeleton (cont’d)</w:t>
            </w:r>
            <w:r w:rsidR="002242D1">
              <w:rPr>
                <w:rFonts w:ascii="Times New Roman" w:hAnsi="Times New Roman"/>
              </w:rPr>
              <w:t>.</w:t>
            </w:r>
          </w:p>
        </w:tc>
        <w:tc>
          <w:tcPr>
            <w:tcW w:w="1458" w:type="dxa"/>
          </w:tcPr>
          <w:p w:rsidR="00DA6F85" w:rsidRDefault="00DA6F85" w:rsidP="008873FC">
            <w:pPr>
              <w:rPr>
                <w:rFonts w:ascii="Times New Roman" w:hAnsi="Times New Roman"/>
              </w:rPr>
            </w:pPr>
            <w:r>
              <w:rPr>
                <w:rFonts w:ascii="Times New Roman" w:hAnsi="Times New Roman"/>
              </w:rPr>
              <w:t xml:space="preserve">Lecture </w:t>
            </w:r>
            <w:proofErr w:type="spellStart"/>
            <w:r>
              <w:rPr>
                <w:rFonts w:ascii="Times New Roman" w:hAnsi="Times New Roman"/>
              </w:rPr>
              <w:t>ppt</w:t>
            </w:r>
            <w:proofErr w:type="spellEnd"/>
          </w:p>
        </w:tc>
      </w:tr>
      <w:tr w:rsidR="00DA6F85">
        <w:tc>
          <w:tcPr>
            <w:tcW w:w="803" w:type="dxa"/>
          </w:tcPr>
          <w:p w:rsidR="00DA6F85" w:rsidRDefault="00DA6F85" w:rsidP="008873FC">
            <w:pPr>
              <w:rPr>
                <w:rFonts w:ascii="Times New Roman" w:hAnsi="Times New Roman"/>
              </w:rPr>
            </w:pPr>
            <w:r>
              <w:rPr>
                <w:rFonts w:ascii="Times New Roman" w:hAnsi="Times New Roman"/>
              </w:rPr>
              <w:t>13</w:t>
            </w:r>
          </w:p>
        </w:tc>
        <w:tc>
          <w:tcPr>
            <w:tcW w:w="1421" w:type="dxa"/>
          </w:tcPr>
          <w:p w:rsidR="00DA6F85" w:rsidRDefault="004C1013" w:rsidP="008873FC">
            <w:pPr>
              <w:rPr>
                <w:rFonts w:ascii="Times New Roman" w:hAnsi="Times New Roman"/>
              </w:rPr>
            </w:pPr>
            <w:r>
              <w:rPr>
                <w:rFonts w:ascii="Times New Roman" w:hAnsi="Times New Roman"/>
              </w:rPr>
              <w:t>Thurs</w:t>
            </w:r>
            <w:r w:rsidR="00DA6F85">
              <w:rPr>
                <w:rFonts w:ascii="Times New Roman" w:hAnsi="Times New Roman"/>
              </w:rPr>
              <w:t>, 4/2</w:t>
            </w:r>
            <w:r w:rsidR="00DD5872">
              <w:rPr>
                <w:rFonts w:ascii="Times New Roman" w:hAnsi="Times New Roman"/>
              </w:rPr>
              <w:t>7</w:t>
            </w:r>
          </w:p>
        </w:tc>
        <w:tc>
          <w:tcPr>
            <w:tcW w:w="5174" w:type="dxa"/>
          </w:tcPr>
          <w:p w:rsidR="00DA6F85" w:rsidRDefault="004061AC" w:rsidP="008873FC">
            <w:pPr>
              <w:rPr>
                <w:rFonts w:ascii="Times New Roman" w:hAnsi="Times New Roman"/>
                <w:b/>
              </w:rPr>
            </w:pPr>
            <w:r>
              <w:rPr>
                <w:rFonts w:ascii="Times New Roman" w:hAnsi="Times New Roman"/>
              </w:rPr>
              <w:t>Synaptic plasticity</w:t>
            </w:r>
            <w:r w:rsidR="00DA6F85" w:rsidRPr="00BB449B">
              <w:rPr>
                <w:rFonts w:ascii="Times New Roman" w:hAnsi="Times New Roman"/>
              </w:rPr>
              <w:t>.</w:t>
            </w:r>
            <w:r w:rsidR="00DA6F85">
              <w:rPr>
                <w:rFonts w:ascii="Times New Roman" w:hAnsi="Times New Roman"/>
                <w:b/>
              </w:rPr>
              <w:t xml:space="preserve"> </w:t>
            </w:r>
            <w:r w:rsidR="00DA6F85" w:rsidRPr="00E11935">
              <w:rPr>
                <w:rFonts w:ascii="Times New Roman" w:hAnsi="Times New Roman"/>
                <w:b/>
              </w:rPr>
              <w:t>Groups should start meeting with me for approval of presentation.</w:t>
            </w:r>
            <w:r w:rsidR="00DA6F85">
              <w:rPr>
                <w:rFonts w:ascii="Times New Roman" w:hAnsi="Times New Roman"/>
                <w:b/>
              </w:rPr>
              <w:t xml:space="preserve"> </w:t>
            </w:r>
            <w:proofErr w:type="gramStart"/>
            <w:r w:rsidR="00DA6F85">
              <w:rPr>
                <w:rFonts w:ascii="Times New Roman" w:hAnsi="Times New Roman"/>
                <w:b/>
              </w:rPr>
              <w:t>Nearly-complete</w:t>
            </w:r>
            <w:proofErr w:type="gramEnd"/>
            <w:r w:rsidR="00DA6F85">
              <w:rPr>
                <w:rFonts w:ascii="Times New Roman" w:hAnsi="Times New Roman"/>
                <w:b/>
              </w:rPr>
              <w:t xml:space="preserve"> draft required.</w:t>
            </w:r>
          </w:p>
        </w:tc>
        <w:tc>
          <w:tcPr>
            <w:tcW w:w="1458" w:type="dxa"/>
          </w:tcPr>
          <w:p w:rsidR="00DA6F85" w:rsidRDefault="00DA6F85" w:rsidP="008873FC">
            <w:pPr>
              <w:rPr>
                <w:rFonts w:ascii="Times New Roman" w:hAnsi="Times New Roman"/>
              </w:rPr>
            </w:pPr>
            <w:r>
              <w:rPr>
                <w:rFonts w:ascii="Times New Roman" w:hAnsi="Times New Roman"/>
              </w:rPr>
              <w:t>16</w:t>
            </w:r>
          </w:p>
        </w:tc>
      </w:tr>
      <w:tr w:rsidR="00DA6F85">
        <w:tc>
          <w:tcPr>
            <w:tcW w:w="803" w:type="dxa"/>
          </w:tcPr>
          <w:p w:rsidR="00DA6F85" w:rsidRDefault="00DA6F85" w:rsidP="008873FC">
            <w:pPr>
              <w:rPr>
                <w:rFonts w:ascii="Times New Roman" w:hAnsi="Times New Roman"/>
              </w:rPr>
            </w:pPr>
            <w:r>
              <w:rPr>
                <w:rFonts w:ascii="Times New Roman" w:hAnsi="Times New Roman"/>
              </w:rPr>
              <w:t>14</w:t>
            </w:r>
          </w:p>
        </w:tc>
        <w:tc>
          <w:tcPr>
            <w:tcW w:w="1421" w:type="dxa"/>
          </w:tcPr>
          <w:p w:rsidR="00DA6F85" w:rsidRDefault="004C1013" w:rsidP="008873FC">
            <w:pPr>
              <w:rPr>
                <w:rFonts w:ascii="Times New Roman" w:hAnsi="Times New Roman"/>
              </w:rPr>
            </w:pPr>
            <w:r>
              <w:rPr>
                <w:rFonts w:ascii="Times New Roman" w:hAnsi="Times New Roman"/>
              </w:rPr>
              <w:t>Tues, 5/</w:t>
            </w:r>
            <w:r w:rsidR="00DD5872">
              <w:rPr>
                <w:rFonts w:ascii="Times New Roman" w:hAnsi="Times New Roman"/>
              </w:rPr>
              <w:t>2</w:t>
            </w:r>
          </w:p>
        </w:tc>
        <w:tc>
          <w:tcPr>
            <w:tcW w:w="5174" w:type="dxa"/>
          </w:tcPr>
          <w:p w:rsidR="00DA6F85" w:rsidRPr="00C228F4" w:rsidRDefault="00DA6F85" w:rsidP="008873FC">
            <w:pPr>
              <w:rPr>
                <w:rFonts w:ascii="Times New Roman" w:hAnsi="Times New Roman"/>
              </w:rPr>
            </w:pPr>
            <w:r>
              <w:rPr>
                <w:rFonts w:ascii="Times New Roman" w:hAnsi="Times New Roman"/>
              </w:rPr>
              <w:t>Synaptic plasticity (cont’d)</w:t>
            </w:r>
          </w:p>
        </w:tc>
        <w:tc>
          <w:tcPr>
            <w:tcW w:w="1458" w:type="dxa"/>
          </w:tcPr>
          <w:p w:rsidR="00DA6F85" w:rsidRDefault="00DA6F85" w:rsidP="008873FC">
            <w:pPr>
              <w:rPr>
                <w:rFonts w:ascii="Times New Roman" w:hAnsi="Times New Roman"/>
              </w:rPr>
            </w:pPr>
            <w:r>
              <w:rPr>
                <w:rFonts w:ascii="Times New Roman" w:hAnsi="Times New Roman"/>
              </w:rPr>
              <w:t>16</w:t>
            </w:r>
          </w:p>
        </w:tc>
      </w:tr>
      <w:tr w:rsidR="00DA6F85">
        <w:tc>
          <w:tcPr>
            <w:tcW w:w="803" w:type="dxa"/>
          </w:tcPr>
          <w:p w:rsidR="00DA6F85" w:rsidRDefault="00DA6F85" w:rsidP="008873FC">
            <w:pPr>
              <w:rPr>
                <w:rFonts w:ascii="Times New Roman" w:hAnsi="Times New Roman"/>
              </w:rPr>
            </w:pPr>
            <w:r>
              <w:rPr>
                <w:rFonts w:ascii="Times New Roman" w:hAnsi="Times New Roman"/>
              </w:rPr>
              <w:t>14</w:t>
            </w:r>
          </w:p>
        </w:tc>
        <w:tc>
          <w:tcPr>
            <w:tcW w:w="1421" w:type="dxa"/>
          </w:tcPr>
          <w:p w:rsidR="00DA6F85" w:rsidRDefault="004C1013" w:rsidP="008873FC">
            <w:pPr>
              <w:rPr>
                <w:rFonts w:ascii="Times New Roman" w:hAnsi="Times New Roman"/>
              </w:rPr>
            </w:pPr>
            <w:r>
              <w:rPr>
                <w:rFonts w:ascii="Times New Roman" w:hAnsi="Times New Roman"/>
              </w:rPr>
              <w:t>Thurs</w:t>
            </w:r>
            <w:r w:rsidR="00DA6F85">
              <w:rPr>
                <w:rFonts w:ascii="Times New Roman" w:hAnsi="Times New Roman"/>
              </w:rPr>
              <w:t>, 5/</w:t>
            </w:r>
            <w:r w:rsidR="00DD5872">
              <w:rPr>
                <w:rFonts w:ascii="Times New Roman" w:hAnsi="Times New Roman"/>
              </w:rPr>
              <w:t>4</w:t>
            </w:r>
          </w:p>
        </w:tc>
        <w:tc>
          <w:tcPr>
            <w:tcW w:w="5174" w:type="dxa"/>
          </w:tcPr>
          <w:p w:rsidR="00DA6F85" w:rsidRDefault="00DA6F85" w:rsidP="008873FC">
            <w:pPr>
              <w:rPr>
                <w:rFonts w:ascii="Times New Roman" w:hAnsi="Times New Roman"/>
                <w:b/>
              </w:rPr>
            </w:pPr>
            <w:r>
              <w:rPr>
                <w:rFonts w:ascii="Times New Roman" w:hAnsi="Times New Roman"/>
              </w:rPr>
              <w:t>Neuronal death</w:t>
            </w:r>
            <w:r w:rsidR="002242D1">
              <w:rPr>
                <w:rFonts w:ascii="Times New Roman" w:hAnsi="Times New Roman"/>
              </w:rPr>
              <w:t>.</w:t>
            </w:r>
          </w:p>
        </w:tc>
        <w:tc>
          <w:tcPr>
            <w:tcW w:w="1458" w:type="dxa"/>
          </w:tcPr>
          <w:p w:rsidR="00DA6F85" w:rsidRDefault="00DA6F85" w:rsidP="008873FC">
            <w:pPr>
              <w:rPr>
                <w:rFonts w:ascii="Times New Roman" w:hAnsi="Times New Roman"/>
              </w:rPr>
            </w:pPr>
            <w:r>
              <w:rPr>
                <w:rFonts w:ascii="Times New Roman" w:hAnsi="Times New Roman"/>
              </w:rPr>
              <w:t xml:space="preserve">Lecture </w:t>
            </w:r>
            <w:proofErr w:type="spellStart"/>
            <w:r>
              <w:rPr>
                <w:rFonts w:ascii="Times New Roman" w:hAnsi="Times New Roman"/>
              </w:rPr>
              <w:t>ppt</w:t>
            </w:r>
            <w:proofErr w:type="spellEnd"/>
          </w:p>
        </w:tc>
      </w:tr>
      <w:tr w:rsidR="00DA6F85">
        <w:tc>
          <w:tcPr>
            <w:tcW w:w="803" w:type="dxa"/>
          </w:tcPr>
          <w:p w:rsidR="00DA6F85" w:rsidRDefault="00DA6F85" w:rsidP="008873FC">
            <w:pPr>
              <w:rPr>
                <w:rFonts w:ascii="Times New Roman" w:hAnsi="Times New Roman"/>
              </w:rPr>
            </w:pPr>
            <w:r>
              <w:rPr>
                <w:rFonts w:ascii="Times New Roman" w:hAnsi="Times New Roman"/>
              </w:rPr>
              <w:t>15</w:t>
            </w:r>
          </w:p>
        </w:tc>
        <w:tc>
          <w:tcPr>
            <w:tcW w:w="1421" w:type="dxa"/>
          </w:tcPr>
          <w:p w:rsidR="00DA6F85" w:rsidRDefault="004C1013" w:rsidP="008873FC">
            <w:pPr>
              <w:rPr>
                <w:rFonts w:ascii="Times New Roman" w:hAnsi="Times New Roman"/>
              </w:rPr>
            </w:pPr>
            <w:r>
              <w:rPr>
                <w:rFonts w:ascii="Times New Roman" w:hAnsi="Times New Roman"/>
              </w:rPr>
              <w:t>Tues</w:t>
            </w:r>
            <w:r w:rsidR="00DA6F85">
              <w:rPr>
                <w:rFonts w:ascii="Times New Roman" w:hAnsi="Times New Roman"/>
              </w:rPr>
              <w:t>, 5/</w:t>
            </w:r>
            <w:r w:rsidR="00DD5872">
              <w:rPr>
                <w:rFonts w:ascii="Times New Roman" w:hAnsi="Times New Roman"/>
              </w:rPr>
              <w:t>9</w:t>
            </w:r>
          </w:p>
        </w:tc>
        <w:tc>
          <w:tcPr>
            <w:tcW w:w="5174" w:type="dxa"/>
          </w:tcPr>
          <w:p w:rsidR="00DA6F85" w:rsidRDefault="00DA6F85" w:rsidP="008873FC">
            <w:pPr>
              <w:rPr>
                <w:rFonts w:ascii="Times New Roman" w:hAnsi="Times New Roman"/>
              </w:rPr>
            </w:pPr>
            <w:r>
              <w:rPr>
                <w:rFonts w:ascii="Times New Roman" w:hAnsi="Times New Roman"/>
              </w:rPr>
              <w:t>Review for Final Exam</w:t>
            </w:r>
            <w:r w:rsidR="002242D1">
              <w:rPr>
                <w:rFonts w:ascii="Times New Roman" w:hAnsi="Times New Roman"/>
              </w:rPr>
              <w:t>.</w:t>
            </w:r>
          </w:p>
        </w:tc>
        <w:tc>
          <w:tcPr>
            <w:tcW w:w="1458" w:type="dxa"/>
          </w:tcPr>
          <w:p w:rsidR="00DA6F85" w:rsidRDefault="00DA6F85" w:rsidP="008873FC">
            <w:pPr>
              <w:rPr>
                <w:rFonts w:ascii="Times New Roman" w:hAnsi="Times New Roman"/>
              </w:rPr>
            </w:pPr>
          </w:p>
        </w:tc>
      </w:tr>
      <w:tr w:rsidR="00DA6F85">
        <w:tc>
          <w:tcPr>
            <w:tcW w:w="803" w:type="dxa"/>
          </w:tcPr>
          <w:p w:rsidR="00DA6F85" w:rsidRDefault="00DA6F85" w:rsidP="008873FC">
            <w:pPr>
              <w:rPr>
                <w:rFonts w:ascii="Times New Roman" w:hAnsi="Times New Roman"/>
              </w:rPr>
            </w:pPr>
            <w:r>
              <w:rPr>
                <w:rFonts w:ascii="Times New Roman" w:hAnsi="Times New Roman"/>
              </w:rPr>
              <w:t>15</w:t>
            </w:r>
          </w:p>
        </w:tc>
        <w:tc>
          <w:tcPr>
            <w:tcW w:w="1421" w:type="dxa"/>
          </w:tcPr>
          <w:p w:rsidR="00DA6F85" w:rsidRDefault="004C1013" w:rsidP="008873FC">
            <w:pPr>
              <w:rPr>
                <w:rFonts w:ascii="Times New Roman" w:hAnsi="Times New Roman"/>
              </w:rPr>
            </w:pPr>
            <w:r>
              <w:rPr>
                <w:rFonts w:ascii="Times New Roman" w:hAnsi="Times New Roman"/>
              </w:rPr>
              <w:t>Thurs</w:t>
            </w:r>
            <w:r w:rsidR="00DA6F85">
              <w:rPr>
                <w:rFonts w:ascii="Times New Roman" w:hAnsi="Times New Roman"/>
              </w:rPr>
              <w:t>, 5/</w:t>
            </w:r>
            <w:r>
              <w:rPr>
                <w:rFonts w:ascii="Times New Roman" w:hAnsi="Times New Roman"/>
              </w:rPr>
              <w:t>1</w:t>
            </w:r>
            <w:r w:rsidR="00DD5872">
              <w:rPr>
                <w:rFonts w:ascii="Times New Roman" w:hAnsi="Times New Roman"/>
              </w:rPr>
              <w:t>1</w:t>
            </w:r>
          </w:p>
        </w:tc>
        <w:tc>
          <w:tcPr>
            <w:tcW w:w="5174" w:type="dxa"/>
          </w:tcPr>
          <w:p w:rsidR="00DA6F85" w:rsidRPr="00ED0F2D" w:rsidRDefault="00720F6E" w:rsidP="008873FC">
            <w:pPr>
              <w:rPr>
                <w:rFonts w:ascii="Times New Roman" w:hAnsi="Times New Roman"/>
                <w:b/>
              </w:rPr>
            </w:pPr>
            <w:r>
              <w:rPr>
                <w:rFonts w:ascii="Times New Roman" w:hAnsi="Times New Roman"/>
                <w:b/>
              </w:rPr>
              <w:t>Final Exam (8</w:t>
            </w:r>
            <w:r w:rsidR="00DA6F85">
              <w:rPr>
                <w:rFonts w:ascii="Times New Roman" w:hAnsi="Times New Roman"/>
                <w:b/>
              </w:rPr>
              <w:t>0 pts)</w:t>
            </w:r>
            <w:r w:rsidR="002242D1">
              <w:rPr>
                <w:rFonts w:ascii="Times New Roman" w:hAnsi="Times New Roman"/>
                <w:b/>
              </w:rPr>
              <w:t>.</w:t>
            </w:r>
            <w:r w:rsidR="00DD5872">
              <w:rPr>
                <w:rFonts w:ascii="Times New Roman" w:hAnsi="Times New Roman"/>
                <w:b/>
              </w:rPr>
              <w:t xml:space="preserve"> Not cumulative.</w:t>
            </w:r>
          </w:p>
        </w:tc>
        <w:tc>
          <w:tcPr>
            <w:tcW w:w="1458" w:type="dxa"/>
          </w:tcPr>
          <w:p w:rsidR="00DA6F85" w:rsidRDefault="00DA6F85" w:rsidP="008873FC">
            <w:pPr>
              <w:rPr>
                <w:rFonts w:ascii="Times New Roman" w:hAnsi="Times New Roman"/>
              </w:rPr>
            </w:pPr>
          </w:p>
        </w:tc>
      </w:tr>
      <w:tr w:rsidR="00DA6F85">
        <w:tc>
          <w:tcPr>
            <w:tcW w:w="803" w:type="dxa"/>
          </w:tcPr>
          <w:p w:rsidR="00DA6F85" w:rsidRDefault="00DA6F85" w:rsidP="008873FC">
            <w:pPr>
              <w:rPr>
                <w:rFonts w:ascii="Times New Roman" w:hAnsi="Times New Roman"/>
              </w:rPr>
            </w:pPr>
            <w:r>
              <w:rPr>
                <w:rFonts w:ascii="Times New Roman" w:hAnsi="Times New Roman"/>
              </w:rPr>
              <w:t>Finals</w:t>
            </w:r>
          </w:p>
          <w:p w:rsidR="00DA6F85" w:rsidRDefault="00DA6F85" w:rsidP="008873FC">
            <w:pPr>
              <w:rPr>
                <w:rFonts w:ascii="Times New Roman" w:hAnsi="Times New Roman"/>
              </w:rPr>
            </w:pPr>
            <w:r>
              <w:rPr>
                <w:rFonts w:ascii="Times New Roman" w:hAnsi="Times New Roman"/>
              </w:rPr>
              <w:t>Week</w:t>
            </w:r>
          </w:p>
        </w:tc>
        <w:tc>
          <w:tcPr>
            <w:tcW w:w="1421" w:type="dxa"/>
          </w:tcPr>
          <w:p w:rsidR="00DA6F85" w:rsidRDefault="0048561B" w:rsidP="008873FC">
            <w:pPr>
              <w:rPr>
                <w:rFonts w:ascii="Times New Roman" w:hAnsi="Times New Roman"/>
              </w:rPr>
            </w:pPr>
            <w:r>
              <w:rPr>
                <w:rFonts w:ascii="Times New Roman" w:hAnsi="Times New Roman"/>
              </w:rPr>
              <w:t>TBD</w:t>
            </w:r>
          </w:p>
        </w:tc>
        <w:tc>
          <w:tcPr>
            <w:tcW w:w="5174" w:type="dxa"/>
          </w:tcPr>
          <w:p w:rsidR="00DA6F85" w:rsidRDefault="00DA6F85" w:rsidP="003B6693">
            <w:pPr>
              <w:rPr>
                <w:rFonts w:ascii="Times New Roman" w:hAnsi="Times New Roman"/>
              </w:rPr>
            </w:pPr>
            <w:r w:rsidRPr="00645F85">
              <w:rPr>
                <w:rFonts w:ascii="Times New Roman" w:hAnsi="Times New Roman"/>
                <w:b/>
              </w:rPr>
              <w:t>Oral Research prese</w:t>
            </w:r>
            <w:r w:rsidR="0048561B">
              <w:rPr>
                <w:rFonts w:ascii="Times New Roman" w:hAnsi="Times New Roman"/>
                <w:b/>
              </w:rPr>
              <w:t>ntation – Time TBD</w:t>
            </w:r>
            <w:r w:rsidR="002242D1">
              <w:rPr>
                <w:rFonts w:ascii="Times New Roman" w:hAnsi="Times New Roman"/>
                <w:b/>
              </w:rPr>
              <w:t>.</w:t>
            </w:r>
          </w:p>
          <w:p w:rsidR="00DA6F85" w:rsidRPr="008151C3" w:rsidRDefault="00DA6F85" w:rsidP="003B6693">
            <w:pPr>
              <w:rPr>
                <w:rFonts w:ascii="Times New Roman" w:hAnsi="Times New Roman"/>
              </w:rPr>
            </w:pPr>
            <w:r w:rsidRPr="00645F85">
              <w:rPr>
                <w:rFonts w:ascii="Times New Roman" w:hAnsi="Times New Roman"/>
              </w:rPr>
              <w:t>Attendance for ALL presentations is mandatory or no credit for the final presentations will be awarded to the absent team member.</w:t>
            </w:r>
          </w:p>
        </w:tc>
        <w:tc>
          <w:tcPr>
            <w:tcW w:w="1458" w:type="dxa"/>
          </w:tcPr>
          <w:p w:rsidR="00DA6F85" w:rsidRDefault="00DA6F85" w:rsidP="008873FC">
            <w:pPr>
              <w:rPr>
                <w:rFonts w:ascii="Times New Roman" w:hAnsi="Times New Roman"/>
              </w:rPr>
            </w:pPr>
          </w:p>
        </w:tc>
      </w:tr>
    </w:tbl>
    <w:p w:rsidR="00106C7D" w:rsidRDefault="00106C7D" w:rsidP="008873FC"/>
    <w:p w:rsidR="000C395B" w:rsidRPr="00E11935" w:rsidRDefault="000C395B" w:rsidP="008873FC"/>
    <w:p w:rsidR="001E557E" w:rsidRDefault="001E557E" w:rsidP="001E557E">
      <w:pPr>
        <w:tabs>
          <w:tab w:val="left" w:pos="-720"/>
        </w:tabs>
        <w:rPr>
          <w:rFonts w:ascii="Times New Roman" w:hAnsi="Times New Roman"/>
        </w:rPr>
      </w:pPr>
      <w:r>
        <w:rPr>
          <w:rFonts w:ascii="Times New Roman" w:hAnsi="Times New Roman"/>
          <w:b/>
          <w:caps/>
        </w:rPr>
        <w:t>Course Objectives</w:t>
      </w:r>
      <w:r>
        <w:rPr>
          <w:rFonts w:ascii="Times New Roman" w:hAnsi="Times New Roman"/>
        </w:rPr>
        <w:t>:</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b/>
        </w:rPr>
      </w:pPr>
      <w:r>
        <w:rPr>
          <w:rFonts w:ascii="Times New Roman" w:hAnsi="Times New Roman"/>
          <w:b/>
        </w:rPr>
        <w:t>Lecture Objectives -</w:t>
      </w:r>
    </w:p>
    <w:p w:rsidR="001E557E" w:rsidRDefault="001E557E" w:rsidP="001E557E"/>
    <w:p w:rsidR="001E557E" w:rsidRDefault="001E557E" w:rsidP="001E557E">
      <w:pPr>
        <w:rPr>
          <w:rFonts w:ascii="Times New Roman" w:hAnsi="Times New Roman"/>
        </w:rPr>
      </w:pPr>
      <w:r>
        <w:rPr>
          <w:rFonts w:ascii="Times New Roman" w:hAnsi="Times New Roman"/>
        </w:rPr>
        <w:t xml:space="preserve">Learning Objectives for </w:t>
      </w:r>
      <w:r>
        <w:rPr>
          <w:rFonts w:ascii="Times New Roman" w:hAnsi="Times New Roman"/>
          <w:i/>
        </w:rPr>
        <w:t xml:space="preserve">Microanatomy of Neurons </w:t>
      </w:r>
      <w:r>
        <w:rPr>
          <w:rFonts w:ascii="Times New Roman" w:hAnsi="Times New Roman"/>
        </w:rPr>
        <w:t xml:space="preserve">and </w:t>
      </w:r>
      <w:r>
        <w:rPr>
          <w:rFonts w:ascii="Times New Roman" w:hAnsi="Times New Roman"/>
          <w:i/>
        </w:rPr>
        <w:t xml:space="preserve">Microanatomy and Functions of </w:t>
      </w:r>
      <w:proofErr w:type="spellStart"/>
      <w:r>
        <w:rPr>
          <w:rFonts w:ascii="Times New Roman" w:hAnsi="Times New Roman"/>
          <w:i/>
        </w:rPr>
        <w:t>Glia</w:t>
      </w:r>
      <w:proofErr w:type="spellEnd"/>
    </w:p>
    <w:p w:rsidR="001E557E" w:rsidRDefault="001E557E" w:rsidP="001E557E">
      <w:pPr>
        <w:rPr>
          <w:rFonts w:ascii="Times New Roman" w:hAnsi="Times New Roman"/>
        </w:rPr>
      </w:pPr>
    </w:p>
    <w:p w:rsidR="001E557E" w:rsidRDefault="001E557E" w:rsidP="001E557E">
      <w:pPr>
        <w:widowControl w:val="0"/>
        <w:numPr>
          <w:ilvl w:val="0"/>
          <w:numId w:val="2"/>
        </w:numPr>
        <w:rPr>
          <w:rFonts w:ascii="Times New Roman" w:hAnsi="Times New Roman"/>
        </w:rPr>
      </w:pPr>
      <w:r>
        <w:rPr>
          <w:rFonts w:ascii="Times New Roman" w:hAnsi="Times New Roman"/>
        </w:rPr>
        <w:t xml:space="preserve">The student will demonstrate a knowledge of neuron microanatomy by: </w:t>
      </w:r>
    </w:p>
    <w:p w:rsidR="001E557E" w:rsidRDefault="001E557E" w:rsidP="001E557E">
      <w:pPr>
        <w:widowControl w:val="0"/>
        <w:numPr>
          <w:ilvl w:val="0"/>
          <w:numId w:val="3"/>
        </w:numPr>
        <w:rPr>
          <w:rFonts w:ascii="Times New Roman" w:hAnsi="Times New Roman"/>
        </w:rPr>
      </w:pPr>
      <w:proofErr w:type="gramStart"/>
      <w:r>
        <w:rPr>
          <w:rFonts w:ascii="Times New Roman" w:hAnsi="Times New Roman"/>
        </w:rPr>
        <w:t>identifying</w:t>
      </w:r>
      <w:proofErr w:type="gramEnd"/>
      <w:r>
        <w:rPr>
          <w:rFonts w:ascii="Times New Roman" w:hAnsi="Times New Roman"/>
        </w:rPr>
        <w:t xml:space="preserve"> and defining or giving functions for the various parts of a neuron.</w:t>
      </w:r>
    </w:p>
    <w:p w:rsidR="001E557E" w:rsidRDefault="001E557E" w:rsidP="001E557E">
      <w:pPr>
        <w:widowControl w:val="0"/>
        <w:numPr>
          <w:ilvl w:val="0"/>
          <w:numId w:val="3"/>
        </w:numPr>
        <w:rPr>
          <w:rFonts w:ascii="Times New Roman" w:hAnsi="Times New Roman"/>
        </w:rPr>
      </w:pPr>
      <w:proofErr w:type="gramStart"/>
      <w:r>
        <w:rPr>
          <w:rFonts w:ascii="Times New Roman" w:hAnsi="Times New Roman"/>
        </w:rPr>
        <w:t>identifying</w:t>
      </w:r>
      <w:proofErr w:type="gramEnd"/>
      <w:r>
        <w:rPr>
          <w:rFonts w:ascii="Times New Roman" w:hAnsi="Times New Roman"/>
        </w:rPr>
        <w:t xml:space="preserve"> the three basic types of neurons, </w:t>
      </w:r>
      <w:proofErr w:type="spellStart"/>
      <w:r>
        <w:rPr>
          <w:rFonts w:ascii="Times New Roman" w:hAnsi="Times New Roman"/>
        </w:rPr>
        <w:t>unipolar</w:t>
      </w:r>
      <w:proofErr w:type="spellEnd"/>
      <w:r>
        <w:rPr>
          <w:rFonts w:ascii="Times New Roman" w:hAnsi="Times New Roman"/>
        </w:rPr>
        <w:t xml:space="preserve">, bipolar and </w:t>
      </w:r>
      <w:proofErr w:type="spellStart"/>
      <w:r>
        <w:rPr>
          <w:rFonts w:ascii="Times New Roman" w:hAnsi="Times New Roman"/>
        </w:rPr>
        <w:t>multipolar</w:t>
      </w:r>
      <w:proofErr w:type="spellEnd"/>
      <w:r>
        <w:rPr>
          <w:rFonts w:ascii="Times New Roman" w:hAnsi="Times New Roman"/>
        </w:rPr>
        <w:t>.</w:t>
      </w:r>
    </w:p>
    <w:p w:rsidR="001E557E" w:rsidRDefault="001E557E" w:rsidP="001E557E">
      <w:pPr>
        <w:rPr>
          <w:rFonts w:ascii="Times New Roman" w:hAnsi="Times New Roman"/>
        </w:rPr>
      </w:pPr>
    </w:p>
    <w:p w:rsidR="001E557E" w:rsidRDefault="001E557E" w:rsidP="001E557E">
      <w:pPr>
        <w:widowControl w:val="0"/>
        <w:numPr>
          <w:ilvl w:val="0"/>
          <w:numId w:val="4"/>
        </w:numPr>
        <w:rPr>
          <w:rFonts w:ascii="Times New Roman" w:hAnsi="Times New Roman"/>
        </w:rPr>
      </w:pPr>
      <w:r>
        <w:rPr>
          <w:rFonts w:ascii="Times New Roman" w:hAnsi="Times New Roman"/>
        </w:rPr>
        <w:t xml:space="preserve">The student will demonstrate a knowledge of </w:t>
      </w:r>
      <w:proofErr w:type="spellStart"/>
      <w:r>
        <w:rPr>
          <w:rFonts w:ascii="Times New Roman" w:hAnsi="Times New Roman"/>
        </w:rPr>
        <w:t>glial</w:t>
      </w:r>
      <w:proofErr w:type="spellEnd"/>
      <w:r>
        <w:rPr>
          <w:rFonts w:ascii="Times New Roman" w:hAnsi="Times New Roman"/>
        </w:rPr>
        <w:t xml:space="preserve"> cell microanatomy and function by:</w:t>
      </w:r>
    </w:p>
    <w:p w:rsidR="001E557E" w:rsidRDefault="001E557E" w:rsidP="001E557E">
      <w:pPr>
        <w:widowControl w:val="0"/>
        <w:numPr>
          <w:ilvl w:val="0"/>
          <w:numId w:val="5"/>
        </w:numPr>
        <w:rPr>
          <w:rFonts w:ascii="Times New Roman" w:hAnsi="Times New Roman"/>
        </w:rPr>
      </w:pPr>
      <w:proofErr w:type="gramStart"/>
      <w:r>
        <w:rPr>
          <w:rFonts w:ascii="Times New Roman" w:hAnsi="Times New Roman"/>
        </w:rPr>
        <w:t>giving</w:t>
      </w:r>
      <w:proofErr w:type="gramEnd"/>
      <w:r>
        <w:rPr>
          <w:rFonts w:ascii="Times New Roman" w:hAnsi="Times New Roman"/>
        </w:rPr>
        <w:t xml:space="preserve"> a general definition of </w:t>
      </w:r>
      <w:proofErr w:type="spellStart"/>
      <w:r>
        <w:rPr>
          <w:rFonts w:ascii="Times New Roman" w:hAnsi="Times New Roman"/>
        </w:rPr>
        <w:t>glia</w:t>
      </w:r>
      <w:proofErr w:type="spellEnd"/>
      <w:r>
        <w:rPr>
          <w:rFonts w:ascii="Times New Roman" w:hAnsi="Times New Roman"/>
        </w:rPr>
        <w:t>.</w:t>
      </w:r>
    </w:p>
    <w:p w:rsidR="001E557E" w:rsidRDefault="001E557E" w:rsidP="001E557E">
      <w:pPr>
        <w:widowControl w:val="0"/>
        <w:numPr>
          <w:ilvl w:val="0"/>
          <w:numId w:val="5"/>
        </w:numPr>
        <w:rPr>
          <w:rFonts w:ascii="Times New Roman" w:hAnsi="Times New Roman"/>
        </w:rPr>
      </w:pPr>
      <w:proofErr w:type="gramStart"/>
      <w:r>
        <w:rPr>
          <w:rFonts w:ascii="Times New Roman" w:hAnsi="Times New Roman"/>
        </w:rPr>
        <w:t>identifying</w:t>
      </w:r>
      <w:proofErr w:type="gramEnd"/>
      <w:r>
        <w:rPr>
          <w:rFonts w:ascii="Times New Roman" w:hAnsi="Times New Roman"/>
        </w:rPr>
        <w:t xml:space="preserve"> microglia and the 4 types of </w:t>
      </w:r>
      <w:proofErr w:type="spellStart"/>
      <w:r>
        <w:rPr>
          <w:rFonts w:ascii="Times New Roman" w:hAnsi="Times New Roman"/>
        </w:rPr>
        <w:t>macroglia</w:t>
      </w:r>
      <w:proofErr w:type="spellEnd"/>
      <w:r>
        <w:rPr>
          <w:rFonts w:ascii="Times New Roman" w:hAnsi="Times New Roman"/>
        </w:rPr>
        <w:t xml:space="preserve"> (</w:t>
      </w:r>
      <w:proofErr w:type="spellStart"/>
      <w:r>
        <w:rPr>
          <w:rFonts w:ascii="Times New Roman" w:hAnsi="Times New Roman"/>
        </w:rPr>
        <w:t>ependymal</w:t>
      </w:r>
      <w:proofErr w:type="spellEnd"/>
      <w:r>
        <w:rPr>
          <w:rFonts w:ascii="Times New Roman" w:hAnsi="Times New Roman"/>
        </w:rPr>
        <w:t xml:space="preserve"> cells, </w:t>
      </w:r>
      <w:proofErr w:type="spellStart"/>
      <w:r>
        <w:rPr>
          <w:rFonts w:ascii="Times New Roman" w:hAnsi="Times New Roman"/>
        </w:rPr>
        <w:t>astrocytes</w:t>
      </w:r>
      <w:proofErr w:type="spellEnd"/>
      <w:r>
        <w:rPr>
          <w:rFonts w:ascii="Times New Roman" w:hAnsi="Times New Roman"/>
        </w:rPr>
        <w:t xml:space="preserve">, </w:t>
      </w:r>
      <w:proofErr w:type="spellStart"/>
      <w:r>
        <w:rPr>
          <w:rFonts w:ascii="Times New Roman" w:hAnsi="Times New Roman"/>
        </w:rPr>
        <w:t>oligodendrocytes</w:t>
      </w:r>
      <w:proofErr w:type="spellEnd"/>
      <w:r>
        <w:rPr>
          <w:rFonts w:ascii="Times New Roman" w:hAnsi="Times New Roman"/>
        </w:rPr>
        <w:t xml:space="preserve"> and Schwann cells).</w:t>
      </w:r>
    </w:p>
    <w:p w:rsidR="001E557E" w:rsidRDefault="001E557E" w:rsidP="001E557E">
      <w:pPr>
        <w:widowControl w:val="0"/>
        <w:numPr>
          <w:ilvl w:val="0"/>
          <w:numId w:val="5"/>
        </w:numPr>
        <w:rPr>
          <w:rFonts w:ascii="Times New Roman" w:hAnsi="Times New Roman"/>
        </w:rPr>
      </w:pPr>
      <w:proofErr w:type="gramStart"/>
      <w:r>
        <w:rPr>
          <w:rFonts w:ascii="Times New Roman" w:hAnsi="Times New Roman"/>
        </w:rPr>
        <w:t>defining</w:t>
      </w:r>
      <w:proofErr w:type="gramEnd"/>
      <w:r>
        <w:rPr>
          <w:rFonts w:ascii="Times New Roman" w:hAnsi="Times New Roman"/>
        </w:rPr>
        <w:t xml:space="preserve"> or giving functions for the 5 types of </w:t>
      </w:r>
      <w:proofErr w:type="spellStart"/>
      <w:r>
        <w:rPr>
          <w:rFonts w:ascii="Times New Roman" w:hAnsi="Times New Roman"/>
        </w:rPr>
        <w:t>glial</w:t>
      </w:r>
      <w:proofErr w:type="spellEnd"/>
      <w:r>
        <w:rPr>
          <w:rFonts w:ascii="Times New Roman" w:hAnsi="Times New Roman"/>
        </w:rPr>
        <w:t xml:space="preserve"> cells. </w:t>
      </w:r>
    </w:p>
    <w:p w:rsidR="001E557E" w:rsidRDefault="001E557E" w:rsidP="001E557E">
      <w:pPr>
        <w:widowControl w:val="0"/>
        <w:numPr>
          <w:ilvl w:val="0"/>
          <w:numId w:val="5"/>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how </w:t>
      </w:r>
      <w:proofErr w:type="spellStart"/>
      <w:r>
        <w:rPr>
          <w:rFonts w:ascii="Times New Roman" w:hAnsi="Times New Roman"/>
        </w:rPr>
        <w:t>astrocytes</w:t>
      </w:r>
      <w:proofErr w:type="spellEnd"/>
      <w:r>
        <w:rPr>
          <w:rFonts w:ascii="Times New Roman" w:hAnsi="Times New Roman"/>
        </w:rPr>
        <w:t xml:space="preserve"> regulate blood flow in the brain.</w:t>
      </w:r>
    </w:p>
    <w:p w:rsidR="001E557E" w:rsidRDefault="001E557E" w:rsidP="001E557E">
      <w:pPr>
        <w:widowControl w:val="0"/>
        <w:numPr>
          <w:ilvl w:val="0"/>
          <w:numId w:val="5"/>
        </w:numPr>
        <w:rPr>
          <w:rFonts w:ascii="Times New Roman" w:hAnsi="Times New Roman"/>
        </w:rPr>
      </w:pPr>
      <w:proofErr w:type="gramStart"/>
      <w:r>
        <w:rPr>
          <w:rFonts w:ascii="Times New Roman" w:hAnsi="Times New Roman"/>
        </w:rPr>
        <w:t>diagramming</w:t>
      </w:r>
      <w:proofErr w:type="gramEnd"/>
      <w:r>
        <w:rPr>
          <w:rFonts w:ascii="Times New Roman" w:hAnsi="Times New Roman"/>
        </w:rPr>
        <w:t xml:space="preserve"> the currently accepted model of extracellular potassium buffering by </w:t>
      </w:r>
      <w:proofErr w:type="spellStart"/>
      <w:r>
        <w:rPr>
          <w:rFonts w:ascii="Times New Roman" w:hAnsi="Times New Roman"/>
        </w:rPr>
        <w:t>astrocytes</w:t>
      </w:r>
      <w:proofErr w:type="spellEnd"/>
      <w:r>
        <w:rPr>
          <w:rFonts w:ascii="Times New Roman" w:hAnsi="Times New Roman"/>
        </w:rPr>
        <w:t xml:space="preserve"> and evaluating this model.</w:t>
      </w:r>
    </w:p>
    <w:p w:rsidR="001E557E" w:rsidRDefault="001E557E" w:rsidP="001E557E">
      <w:pPr>
        <w:widowControl w:val="0"/>
        <w:numPr>
          <w:ilvl w:val="0"/>
          <w:numId w:val="5"/>
        </w:numPr>
        <w:rPr>
          <w:rFonts w:ascii="Times New Roman" w:hAnsi="Times New Roman"/>
        </w:rPr>
      </w:pPr>
      <w:proofErr w:type="gramStart"/>
      <w:r>
        <w:rPr>
          <w:rFonts w:ascii="Times New Roman" w:hAnsi="Times New Roman"/>
        </w:rPr>
        <w:t>demonstrating</w:t>
      </w:r>
      <w:proofErr w:type="gramEnd"/>
      <w:r>
        <w:rPr>
          <w:rFonts w:ascii="Times New Roman" w:hAnsi="Times New Roman"/>
        </w:rPr>
        <w:t xml:space="preserve"> how </w:t>
      </w:r>
      <w:proofErr w:type="spellStart"/>
      <w:r>
        <w:rPr>
          <w:rFonts w:ascii="Times New Roman" w:hAnsi="Times New Roman"/>
        </w:rPr>
        <w:t>astrocytes</w:t>
      </w:r>
      <w:proofErr w:type="spellEnd"/>
      <w:r>
        <w:rPr>
          <w:rFonts w:ascii="Times New Roman" w:hAnsi="Times New Roman"/>
        </w:rPr>
        <w:t xml:space="preserve">’ regulation of </w:t>
      </w:r>
      <w:proofErr w:type="spellStart"/>
      <w:r>
        <w:rPr>
          <w:rFonts w:ascii="Times New Roman" w:hAnsi="Times New Roman"/>
        </w:rPr>
        <w:t>cytosolic</w:t>
      </w:r>
      <w:proofErr w:type="spellEnd"/>
      <w:r>
        <w:rPr>
          <w:rFonts w:ascii="Times New Roman" w:hAnsi="Times New Roman"/>
        </w:rPr>
        <w:t xml:space="preserve"> calcium levels in neurons could be important to information processing in the brain.</w:t>
      </w:r>
    </w:p>
    <w:p w:rsidR="001E557E" w:rsidRDefault="001E557E" w:rsidP="001E557E">
      <w:pPr>
        <w:widowControl w:val="0"/>
        <w:numPr>
          <w:ilvl w:val="0"/>
          <w:numId w:val="5"/>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how </w:t>
      </w:r>
      <w:proofErr w:type="spellStart"/>
      <w:r>
        <w:rPr>
          <w:rFonts w:ascii="Times New Roman" w:hAnsi="Times New Roman"/>
        </w:rPr>
        <w:t>astrocytes</w:t>
      </w:r>
      <w:proofErr w:type="spellEnd"/>
      <w:r>
        <w:rPr>
          <w:rFonts w:ascii="Times New Roman" w:hAnsi="Times New Roman"/>
        </w:rPr>
        <w:t xml:space="preserve"> modify synaptic function.</w:t>
      </w:r>
    </w:p>
    <w:p w:rsidR="001E557E" w:rsidRDefault="001E557E" w:rsidP="001E557E">
      <w:pPr>
        <w:widowControl w:val="0"/>
        <w:numPr>
          <w:ilvl w:val="0"/>
          <w:numId w:val="5"/>
        </w:numPr>
        <w:rPr>
          <w:rFonts w:ascii="Times New Roman" w:hAnsi="Times New Roman"/>
        </w:rPr>
      </w:pPr>
      <w:proofErr w:type="gramStart"/>
      <w:r>
        <w:rPr>
          <w:rFonts w:ascii="Times New Roman" w:hAnsi="Times New Roman"/>
        </w:rPr>
        <w:t>comparing</w:t>
      </w:r>
      <w:proofErr w:type="gramEnd"/>
      <w:r>
        <w:rPr>
          <w:rFonts w:ascii="Times New Roman" w:hAnsi="Times New Roman"/>
        </w:rPr>
        <w:t xml:space="preserve"> and contrasting </w:t>
      </w:r>
      <w:proofErr w:type="spellStart"/>
      <w:r>
        <w:rPr>
          <w:rFonts w:ascii="Times New Roman" w:hAnsi="Times New Roman"/>
        </w:rPr>
        <w:t>myelination</w:t>
      </w:r>
      <w:proofErr w:type="spellEnd"/>
      <w:r>
        <w:rPr>
          <w:rFonts w:ascii="Times New Roman" w:hAnsi="Times New Roman"/>
        </w:rPr>
        <w:t xml:space="preserve"> in the central and peripheral nervous systems.</w:t>
      </w:r>
    </w:p>
    <w:p w:rsidR="001E557E" w:rsidRDefault="001E557E" w:rsidP="001E557E">
      <w:pPr>
        <w:tabs>
          <w:tab w:val="left" w:pos="-720"/>
        </w:tabs>
        <w:rPr>
          <w:rFonts w:ascii="Times New Roman" w:hAnsi="Times New Roman"/>
          <w:b/>
        </w:rPr>
      </w:pPr>
    </w:p>
    <w:p w:rsidR="001E557E" w:rsidRDefault="001E557E" w:rsidP="001E557E">
      <w:pPr>
        <w:rPr>
          <w:rFonts w:ascii="Times New Roman" w:hAnsi="Times New Roman"/>
        </w:rPr>
      </w:pPr>
      <w:r>
        <w:rPr>
          <w:rFonts w:ascii="Times New Roman" w:hAnsi="Times New Roman"/>
        </w:rPr>
        <w:t xml:space="preserve">Learning Objectives for </w:t>
      </w:r>
      <w:r>
        <w:rPr>
          <w:rFonts w:ascii="Times New Roman" w:hAnsi="Times New Roman"/>
          <w:i/>
        </w:rPr>
        <w:t>Membrane Potentials</w:t>
      </w:r>
    </w:p>
    <w:p w:rsidR="001E557E" w:rsidRDefault="001E557E" w:rsidP="001E557E">
      <w:pPr>
        <w:rPr>
          <w:rFonts w:ascii="Times New Roman" w:hAnsi="Times New Roman"/>
        </w:rPr>
      </w:pPr>
    </w:p>
    <w:p w:rsidR="001E557E" w:rsidRDefault="001E557E" w:rsidP="001E557E">
      <w:pPr>
        <w:rPr>
          <w:rFonts w:ascii="Times New Roman" w:hAnsi="Times New Roman"/>
        </w:rPr>
      </w:pPr>
      <w:r>
        <w:rPr>
          <w:rFonts w:ascii="Times New Roman" w:hAnsi="Times New Roman"/>
        </w:rPr>
        <w:t>1) The student will demonstrate knowledge of overall signal generation in the nervous system by explaining how action potentials and neurotransmitters convey information within and between pre- and postsynaptic neurons.</w:t>
      </w:r>
    </w:p>
    <w:p w:rsidR="001E557E" w:rsidRDefault="001E557E" w:rsidP="001E557E">
      <w:pPr>
        <w:rPr>
          <w:rFonts w:ascii="Times New Roman" w:hAnsi="Times New Roman"/>
        </w:rPr>
      </w:pPr>
    </w:p>
    <w:p w:rsidR="001E557E" w:rsidRDefault="001E557E" w:rsidP="001E557E">
      <w:pPr>
        <w:rPr>
          <w:rFonts w:ascii="Times New Roman" w:hAnsi="Times New Roman"/>
        </w:rPr>
      </w:pPr>
      <w:r>
        <w:rPr>
          <w:rFonts w:ascii="Times New Roman" w:hAnsi="Times New Roman"/>
        </w:rPr>
        <w:t>2) The student will demonstrate an understanding of membrane potentials by:</w:t>
      </w:r>
    </w:p>
    <w:p w:rsidR="001E557E" w:rsidRDefault="001E557E" w:rsidP="001E557E">
      <w:pPr>
        <w:rPr>
          <w:rFonts w:ascii="Times New Roman" w:hAnsi="Times New Roman"/>
        </w:rPr>
      </w:pPr>
    </w:p>
    <w:p w:rsidR="001E557E" w:rsidRDefault="001E557E" w:rsidP="001E557E">
      <w:pPr>
        <w:widowControl w:val="0"/>
        <w:numPr>
          <w:ilvl w:val="0"/>
          <w:numId w:val="15"/>
        </w:numPr>
        <w:rPr>
          <w:rFonts w:ascii="Times New Roman" w:hAnsi="Times New Roman"/>
        </w:rPr>
      </w:pPr>
      <w:r>
        <w:rPr>
          <w:rFonts w:ascii="Times New Roman" w:hAnsi="Times New Roman"/>
        </w:rPr>
        <w:t>Defining membrane potentials.</w:t>
      </w:r>
    </w:p>
    <w:p w:rsidR="001E557E" w:rsidRDefault="001E557E" w:rsidP="001E557E">
      <w:pPr>
        <w:widowControl w:val="0"/>
        <w:numPr>
          <w:ilvl w:val="0"/>
          <w:numId w:val="15"/>
        </w:numPr>
        <w:rPr>
          <w:rFonts w:ascii="Times New Roman" w:hAnsi="Times New Roman"/>
        </w:rPr>
      </w:pPr>
      <w:r>
        <w:rPr>
          <w:rFonts w:ascii="Times New Roman" w:hAnsi="Times New Roman"/>
        </w:rPr>
        <w:t>Explaining how membrane potentials are measured.</w:t>
      </w:r>
    </w:p>
    <w:p w:rsidR="001E557E" w:rsidRDefault="001E557E" w:rsidP="001E557E">
      <w:pPr>
        <w:widowControl w:val="0"/>
        <w:numPr>
          <w:ilvl w:val="0"/>
          <w:numId w:val="15"/>
        </w:numPr>
        <w:rPr>
          <w:rFonts w:ascii="Times New Roman" w:hAnsi="Times New Roman"/>
        </w:rPr>
      </w:pPr>
      <w:r>
        <w:rPr>
          <w:rFonts w:ascii="Times New Roman" w:hAnsi="Times New Roman"/>
        </w:rPr>
        <w:t>Explaining how the membrane potential is related to differential distribution of charges and ions across the plasma membrane.</w:t>
      </w:r>
    </w:p>
    <w:p w:rsidR="001E557E" w:rsidRDefault="001E557E" w:rsidP="001E557E">
      <w:pPr>
        <w:widowControl w:val="0"/>
        <w:numPr>
          <w:ilvl w:val="0"/>
          <w:numId w:val="15"/>
        </w:numPr>
        <w:rPr>
          <w:rFonts w:ascii="Times New Roman" w:hAnsi="Times New Roman"/>
        </w:rPr>
      </w:pPr>
      <w:r>
        <w:rPr>
          <w:rFonts w:ascii="Times New Roman" w:hAnsi="Times New Roman"/>
        </w:rPr>
        <w:t>Making generalizations about trends in ionic concentrations in the intracellular and extracellular fluids.</w:t>
      </w:r>
    </w:p>
    <w:p w:rsidR="001E557E" w:rsidRDefault="001E557E" w:rsidP="001E557E">
      <w:pPr>
        <w:widowControl w:val="0"/>
        <w:numPr>
          <w:ilvl w:val="0"/>
          <w:numId w:val="15"/>
        </w:numPr>
        <w:rPr>
          <w:rFonts w:ascii="Times New Roman" w:hAnsi="Times New Roman"/>
        </w:rPr>
      </w:pPr>
      <w:r>
        <w:rPr>
          <w:rFonts w:ascii="Times New Roman" w:hAnsi="Times New Roman"/>
        </w:rPr>
        <w:t>Showing why long-term maintenance of ionic concentration gradients argues against the concept of a freely permeable plasma membrane.</w:t>
      </w:r>
    </w:p>
    <w:p w:rsidR="001E557E" w:rsidRDefault="001E557E" w:rsidP="001E557E">
      <w:pPr>
        <w:widowControl w:val="0"/>
        <w:numPr>
          <w:ilvl w:val="0"/>
          <w:numId w:val="15"/>
        </w:numPr>
        <w:rPr>
          <w:rFonts w:ascii="Times New Roman" w:hAnsi="Times New Roman"/>
        </w:rPr>
      </w:pPr>
      <w:r>
        <w:rPr>
          <w:rFonts w:ascii="Times New Roman" w:hAnsi="Times New Roman"/>
        </w:rPr>
        <w:t>Showing why long-term maintenance of ionic concentration gradients and negative membrane potentials argues for a plasma membrane that is selectively permeable to potassium.</w:t>
      </w:r>
    </w:p>
    <w:p w:rsidR="001E557E" w:rsidRDefault="001E557E" w:rsidP="001E557E">
      <w:pPr>
        <w:widowControl w:val="0"/>
        <w:numPr>
          <w:ilvl w:val="0"/>
          <w:numId w:val="15"/>
        </w:numPr>
        <w:rPr>
          <w:rFonts w:ascii="Times New Roman" w:hAnsi="Times New Roman"/>
        </w:rPr>
      </w:pPr>
      <w:r>
        <w:rPr>
          <w:rFonts w:ascii="Times New Roman" w:hAnsi="Times New Roman"/>
        </w:rPr>
        <w:t>Using the Nernst equation to calculate the theoretical membrane potential needed to prevent potassium from equilibrating across the plasma membrane.</w:t>
      </w:r>
    </w:p>
    <w:p w:rsidR="001E557E" w:rsidRDefault="001E557E" w:rsidP="001E557E">
      <w:pPr>
        <w:widowControl w:val="0"/>
        <w:numPr>
          <w:ilvl w:val="0"/>
          <w:numId w:val="15"/>
        </w:numPr>
        <w:rPr>
          <w:rFonts w:ascii="Times New Roman" w:hAnsi="Times New Roman"/>
        </w:rPr>
      </w:pPr>
      <w:r>
        <w:rPr>
          <w:rFonts w:ascii="Times New Roman" w:hAnsi="Times New Roman"/>
        </w:rPr>
        <w:t>Using theoretical and observed membrane potentials to argue for a plasma membrane that is selectively permeable to potassium.</w:t>
      </w:r>
    </w:p>
    <w:p w:rsidR="001E557E" w:rsidRPr="001E557E" w:rsidRDefault="001E557E" w:rsidP="001E557E">
      <w:pPr>
        <w:widowControl w:val="0"/>
        <w:numPr>
          <w:ilvl w:val="0"/>
          <w:numId w:val="15"/>
        </w:numPr>
        <w:rPr>
          <w:rFonts w:ascii="Times New Roman" w:hAnsi="Times New Roman"/>
        </w:rPr>
      </w:pPr>
      <w:r>
        <w:rPr>
          <w:rFonts w:ascii="Times New Roman" w:hAnsi="Times New Roman"/>
        </w:rPr>
        <w:t>Using the Nernst equation to make predictions about how membrane potential will change if intracellular or extracellular potassium concentrations change.</w:t>
      </w:r>
    </w:p>
    <w:p w:rsidR="001E557E" w:rsidRDefault="001E557E" w:rsidP="001E557E">
      <w:pPr>
        <w:tabs>
          <w:tab w:val="left" w:pos="-720"/>
        </w:tabs>
        <w:rPr>
          <w:rFonts w:ascii="Times New Roman" w:hAnsi="Times New Roman"/>
          <w:b/>
        </w:rPr>
      </w:pPr>
    </w:p>
    <w:p w:rsidR="001E557E" w:rsidRDefault="001E557E" w:rsidP="001E557E">
      <w:pPr>
        <w:rPr>
          <w:rFonts w:ascii="Times New Roman" w:hAnsi="Times New Roman"/>
        </w:rPr>
      </w:pPr>
      <w:r>
        <w:rPr>
          <w:rFonts w:ascii="Times New Roman" w:hAnsi="Times New Roman"/>
        </w:rPr>
        <w:t xml:space="preserve">Learning Objectives for </w:t>
      </w:r>
      <w:r>
        <w:rPr>
          <w:rFonts w:ascii="Times New Roman" w:hAnsi="Times New Roman"/>
          <w:i/>
        </w:rPr>
        <w:t>Neuron Function: Resting Membrane Potentials</w:t>
      </w:r>
    </w:p>
    <w:p w:rsidR="001E557E" w:rsidRDefault="001E557E" w:rsidP="001E557E">
      <w:pPr>
        <w:rPr>
          <w:rFonts w:ascii="Times New Roman" w:hAnsi="Times New Roman"/>
        </w:rPr>
      </w:pPr>
    </w:p>
    <w:p w:rsidR="001E557E" w:rsidRDefault="001E557E" w:rsidP="001E557E">
      <w:pPr>
        <w:widowControl w:val="0"/>
        <w:numPr>
          <w:ilvl w:val="0"/>
          <w:numId w:val="6"/>
        </w:numPr>
        <w:rPr>
          <w:rFonts w:ascii="Times New Roman" w:hAnsi="Times New Roman"/>
        </w:rPr>
      </w:pPr>
      <w:r>
        <w:rPr>
          <w:rFonts w:ascii="Times New Roman" w:hAnsi="Times New Roman"/>
        </w:rPr>
        <w:t xml:space="preserve">The student will demonstrate a knowledge of resting neuron membrane permeability by: </w:t>
      </w:r>
    </w:p>
    <w:p w:rsidR="001E557E" w:rsidRDefault="001E557E" w:rsidP="001E557E">
      <w:pPr>
        <w:widowControl w:val="0"/>
        <w:numPr>
          <w:ilvl w:val="0"/>
          <w:numId w:val="7"/>
        </w:numPr>
        <w:rPr>
          <w:rFonts w:ascii="Times New Roman" w:hAnsi="Times New Roman"/>
        </w:rPr>
      </w:pPr>
      <w:proofErr w:type="gramStart"/>
      <w:r>
        <w:rPr>
          <w:rFonts w:ascii="Times New Roman" w:hAnsi="Times New Roman"/>
        </w:rPr>
        <w:t>defining</w:t>
      </w:r>
      <w:proofErr w:type="gramEnd"/>
      <w:r>
        <w:rPr>
          <w:rFonts w:ascii="Times New Roman" w:hAnsi="Times New Roman"/>
        </w:rPr>
        <w:t xml:space="preserve"> and giving evidence for resting permeability. </w:t>
      </w:r>
    </w:p>
    <w:p w:rsidR="001E557E" w:rsidRDefault="001E557E" w:rsidP="001E557E">
      <w:pPr>
        <w:widowControl w:val="0"/>
        <w:numPr>
          <w:ilvl w:val="0"/>
          <w:numId w:val="7"/>
        </w:numPr>
        <w:rPr>
          <w:rFonts w:ascii="Times New Roman" w:hAnsi="Times New Roman"/>
        </w:rPr>
      </w:pPr>
      <w:proofErr w:type="gramStart"/>
      <w:r>
        <w:rPr>
          <w:rFonts w:ascii="Times New Roman" w:hAnsi="Times New Roman"/>
        </w:rPr>
        <w:t>giving</w:t>
      </w:r>
      <w:proofErr w:type="gramEnd"/>
      <w:r>
        <w:rPr>
          <w:rFonts w:ascii="Times New Roman" w:hAnsi="Times New Roman"/>
        </w:rPr>
        <w:t xml:space="preserve"> examples of relative permeability for K</w:t>
      </w:r>
      <w:r>
        <w:rPr>
          <w:rFonts w:ascii="Times New Roman" w:hAnsi="Times New Roman"/>
          <w:vertAlign w:val="superscript"/>
        </w:rPr>
        <w:t>+</w:t>
      </w:r>
      <w:r>
        <w:rPr>
          <w:rFonts w:ascii="Times New Roman" w:hAnsi="Times New Roman"/>
        </w:rPr>
        <w:t>, Na</w:t>
      </w:r>
      <w:r>
        <w:rPr>
          <w:rFonts w:ascii="Times New Roman" w:hAnsi="Times New Roman"/>
          <w:vertAlign w:val="superscript"/>
        </w:rPr>
        <w:t xml:space="preserve">+ </w:t>
      </w:r>
      <w:r>
        <w:rPr>
          <w:rFonts w:ascii="Times New Roman" w:hAnsi="Times New Roman"/>
        </w:rPr>
        <w:t xml:space="preserve">and </w:t>
      </w:r>
      <w:proofErr w:type="spellStart"/>
      <w:r>
        <w:rPr>
          <w:rFonts w:ascii="Times New Roman" w:hAnsi="Times New Roman"/>
        </w:rPr>
        <w:t>Cl</w:t>
      </w:r>
      <w:proofErr w:type="spellEnd"/>
      <w:r>
        <w:rPr>
          <w:rFonts w:ascii="Times New Roman" w:hAnsi="Times New Roman"/>
          <w:vertAlign w:val="superscript"/>
        </w:rPr>
        <w:t xml:space="preserve">- </w:t>
      </w:r>
      <w:r>
        <w:rPr>
          <w:rFonts w:ascii="Times New Roman" w:hAnsi="Times New Roman"/>
        </w:rPr>
        <w:t>.</w:t>
      </w:r>
    </w:p>
    <w:p w:rsidR="001E557E" w:rsidRDefault="001E557E" w:rsidP="001E557E">
      <w:pPr>
        <w:widowControl w:val="0"/>
        <w:numPr>
          <w:ilvl w:val="0"/>
          <w:numId w:val="7"/>
        </w:numPr>
        <w:rPr>
          <w:rFonts w:ascii="Times New Roman" w:hAnsi="Times New Roman"/>
        </w:rPr>
      </w:pPr>
      <w:proofErr w:type="gramStart"/>
      <w:r>
        <w:rPr>
          <w:rFonts w:ascii="Times New Roman" w:hAnsi="Times New Roman"/>
        </w:rPr>
        <w:t>drawing</w:t>
      </w:r>
      <w:proofErr w:type="gramEnd"/>
      <w:r>
        <w:rPr>
          <w:rFonts w:ascii="Times New Roman" w:hAnsi="Times New Roman"/>
        </w:rPr>
        <w:t xml:space="preserve"> a model of the resting neuron membrane with leak channels for all appropriate ions.</w:t>
      </w:r>
    </w:p>
    <w:p w:rsidR="001E557E" w:rsidRDefault="001E557E" w:rsidP="001E557E">
      <w:pPr>
        <w:widowControl w:val="0"/>
        <w:numPr>
          <w:ilvl w:val="0"/>
          <w:numId w:val="7"/>
        </w:numPr>
        <w:rPr>
          <w:rFonts w:ascii="Times New Roman" w:hAnsi="Times New Roman"/>
        </w:rPr>
      </w:pPr>
      <w:proofErr w:type="gramStart"/>
      <w:r>
        <w:rPr>
          <w:rFonts w:ascii="Times New Roman" w:hAnsi="Times New Roman"/>
        </w:rPr>
        <w:t>giving</w:t>
      </w:r>
      <w:proofErr w:type="gramEnd"/>
      <w:r>
        <w:rPr>
          <w:rFonts w:ascii="Times New Roman" w:hAnsi="Times New Roman"/>
        </w:rPr>
        <w:t xml:space="preserve"> examples of why permeability to some ions may be greater than others. </w:t>
      </w:r>
    </w:p>
    <w:p w:rsidR="001E557E" w:rsidRDefault="001E557E" w:rsidP="001E557E">
      <w:pPr>
        <w:rPr>
          <w:rFonts w:ascii="Times New Roman" w:hAnsi="Times New Roman"/>
        </w:rPr>
      </w:pPr>
    </w:p>
    <w:p w:rsidR="001E557E" w:rsidRDefault="001E557E" w:rsidP="001E557E">
      <w:pPr>
        <w:widowControl w:val="0"/>
        <w:numPr>
          <w:ilvl w:val="0"/>
          <w:numId w:val="8"/>
        </w:numPr>
        <w:rPr>
          <w:rFonts w:ascii="Times New Roman" w:hAnsi="Times New Roman"/>
        </w:rPr>
      </w:pPr>
      <w:r>
        <w:rPr>
          <w:rFonts w:ascii="Times New Roman" w:hAnsi="Times New Roman"/>
        </w:rPr>
        <w:t>The student will demonstrate a knowledge of how resting membrane potential is achieved in a neuron by:</w:t>
      </w:r>
    </w:p>
    <w:p w:rsidR="001E557E" w:rsidRDefault="001E557E" w:rsidP="001E557E">
      <w:pPr>
        <w:widowControl w:val="0"/>
        <w:numPr>
          <w:ilvl w:val="0"/>
          <w:numId w:val="9"/>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how the addition of sodium leak channels alters the equilibrium established between chemical and electrical forces acting on potassium across a typical cell membrane.</w:t>
      </w:r>
    </w:p>
    <w:p w:rsidR="001E557E" w:rsidRDefault="001E557E" w:rsidP="001E557E">
      <w:pPr>
        <w:widowControl w:val="0"/>
        <w:numPr>
          <w:ilvl w:val="0"/>
          <w:numId w:val="9"/>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why resting membrane potential equilibrates between the Nernst equilibrium potentials for sodium and potassium ions. </w:t>
      </w:r>
    </w:p>
    <w:p w:rsidR="001E557E" w:rsidRDefault="001E557E" w:rsidP="001E557E">
      <w:pPr>
        <w:widowControl w:val="0"/>
        <w:numPr>
          <w:ilvl w:val="0"/>
          <w:numId w:val="9"/>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what is in equilibrium (i.e. remains constant) in a resting neuron.</w:t>
      </w:r>
    </w:p>
    <w:p w:rsidR="001E557E" w:rsidRDefault="001E557E" w:rsidP="001E557E">
      <w:pPr>
        <w:widowControl w:val="0"/>
        <w:numPr>
          <w:ilvl w:val="0"/>
          <w:numId w:val="9"/>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how the passive ionic leaks across a resting membrane are countered to insure that ion concentrations also remain constant through time.</w:t>
      </w:r>
    </w:p>
    <w:p w:rsidR="001E557E" w:rsidRDefault="001E557E" w:rsidP="001E557E">
      <w:pPr>
        <w:widowControl w:val="0"/>
        <w:numPr>
          <w:ilvl w:val="0"/>
          <w:numId w:val="9"/>
        </w:numPr>
        <w:rPr>
          <w:rFonts w:ascii="Times New Roman" w:hAnsi="Times New Roman"/>
        </w:rPr>
      </w:pPr>
      <w:proofErr w:type="gramStart"/>
      <w:r>
        <w:rPr>
          <w:rFonts w:ascii="Times New Roman" w:hAnsi="Times New Roman"/>
        </w:rPr>
        <w:t>predicting</w:t>
      </w:r>
      <w:proofErr w:type="gramEnd"/>
      <w:r>
        <w:rPr>
          <w:rFonts w:ascii="Times New Roman" w:hAnsi="Times New Roman"/>
        </w:rPr>
        <w:t xml:space="preserve"> how resting membrane potential would theoretically change if  permeability or ionic concentrations were changed.</w:t>
      </w:r>
    </w:p>
    <w:p w:rsidR="001E557E" w:rsidRDefault="001E557E" w:rsidP="001E557E">
      <w:pPr>
        <w:widowControl w:val="0"/>
        <w:numPr>
          <w:ilvl w:val="0"/>
          <w:numId w:val="9"/>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how to predict the intracellular and extracellular chloride concentrations using V</w:t>
      </w:r>
      <w:r>
        <w:rPr>
          <w:rFonts w:ascii="Times New Roman" w:hAnsi="Times New Roman"/>
          <w:vertAlign w:val="subscript"/>
        </w:rPr>
        <w:t>R</w:t>
      </w:r>
      <w:r>
        <w:rPr>
          <w:rFonts w:ascii="Times New Roman" w:hAnsi="Times New Roman"/>
        </w:rPr>
        <w:t xml:space="preserve"> .</w:t>
      </w:r>
    </w:p>
    <w:p w:rsidR="001E557E" w:rsidRDefault="001E557E" w:rsidP="001E557E">
      <w:pPr>
        <w:widowControl w:val="0"/>
        <w:numPr>
          <w:ilvl w:val="0"/>
          <w:numId w:val="9"/>
        </w:numPr>
        <w:rPr>
          <w:rFonts w:ascii="Times New Roman" w:hAnsi="Times New Roman"/>
        </w:rPr>
      </w:pPr>
      <w:proofErr w:type="gramStart"/>
      <w:r>
        <w:rPr>
          <w:rFonts w:ascii="Times New Roman" w:hAnsi="Times New Roman"/>
        </w:rPr>
        <w:t>using</w:t>
      </w:r>
      <w:proofErr w:type="gramEnd"/>
      <w:r>
        <w:rPr>
          <w:rFonts w:ascii="Times New Roman" w:hAnsi="Times New Roman"/>
        </w:rPr>
        <w:t xml:space="preserve"> the Goldman equation to predict membrane potential.</w:t>
      </w:r>
    </w:p>
    <w:p w:rsidR="001E557E" w:rsidRDefault="001E557E" w:rsidP="001E557E">
      <w:pPr>
        <w:numPr>
          <w:ilvl w:val="12"/>
          <w:numId w:val="0"/>
        </w:numPr>
        <w:rPr>
          <w:rFonts w:ascii="Times New Roman" w:hAnsi="Times New Roman"/>
        </w:rPr>
      </w:pPr>
    </w:p>
    <w:p w:rsidR="001E557E" w:rsidRDefault="001E557E" w:rsidP="001E557E">
      <w:pPr>
        <w:rPr>
          <w:rFonts w:ascii="Times New Roman" w:hAnsi="Times New Roman"/>
        </w:rPr>
      </w:pPr>
      <w:r>
        <w:rPr>
          <w:rFonts w:ascii="Times New Roman" w:hAnsi="Times New Roman"/>
        </w:rPr>
        <w:t xml:space="preserve">Learning Objectives for </w:t>
      </w:r>
      <w:r>
        <w:rPr>
          <w:rFonts w:ascii="Times New Roman" w:hAnsi="Times New Roman"/>
          <w:i/>
        </w:rPr>
        <w:t>Neuron Function: Channels</w:t>
      </w:r>
    </w:p>
    <w:p w:rsidR="001E557E" w:rsidRDefault="001E557E" w:rsidP="001E557E">
      <w:pPr>
        <w:rPr>
          <w:rFonts w:ascii="Times New Roman" w:hAnsi="Times New Roman"/>
        </w:rPr>
      </w:pPr>
    </w:p>
    <w:p w:rsidR="001E557E" w:rsidRDefault="001E557E" w:rsidP="001E557E">
      <w:pPr>
        <w:rPr>
          <w:rFonts w:ascii="Times New Roman" w:hAnsi="Times New Roman"/>
        </w:rPr>
      </w:pPr>
      <w:r>
        <w:rPr>
          <w:rFonts w:ascii="Times New Roman" w:hAnsi="Times New Roman"/>
        </w:rPr>
        <w:t>1) The student will demonstrate knowledge of membrane channels by:</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why channels are required in order to move hydrophilic substances, specifically ions, across the membrane.</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comparing</w:t>
      </w:r>
      <w:proofErr w:type="gramEnd"/>
      <w:r>
        <w:rPr>
          <w:rFonts w:ascii="Times New Roman" w:hAnsi="Times New Roman"/>
        </w:rPr>
        <w:t xml:space="preserve"> and contrasting the effects of enzymes on rates of chemical reactions with those of channels on movement of ions across membranes.</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describing</w:t>
      </w:r>
      <w:proofErr w:type="gramEnd"/>
      <w:r>
        <w:rPr>
          <w:rFonts w:ascii="Times New Roman" w:hAnsi="Times New Roman"/>
        </w:rPr>
        <w:t xml:space="preserve"> current models of channel selectivity including ionic charge, ionic size and selectivity filters.</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giving</w:t>
      </w:r>
      <w:proofErr w:type="gramEnd"/>
      <w:r>
        <w:rPr>
          <w:rFonts w:ascii="Times New Roman" w:hAnsi="Times New Roman"/>
        </w:rPr>
        <w:t xml:space="preserve"> evidence for the presence of a selectivity filter in some channels.</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using</w:t>
      </w:r>
      <w:proofErr w:type="gramEnd"/>
      <w:r>
        <w:rPr>
          <w:rFonts w:ascii="Times New Roman" w:hAnsi="Times New Roman"/>
        </w:rPr>
        <w:t xml:space="preserve"> the concept of a selectivity filter to rationalize the selectivity of the voltage-gated sodium channel.</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describing</w:t>
      </w:r>
      <w:proofErr w:type="gramEnd"/>
      <w:r>
        <w:rPr>
          <w:rFonts w:ascii="Times New Roman" w:hAnsi="Times New Roman"/>
        </w:rPr>
        <w:t xml:space="preserve"> the basic structure of a typical membrane channel.</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how information on primary structures has been used to propose three dimensional structures of and functions for parts of the proteins (i.e. describing the use of sequence homologies and </w:t>
      </w:r>
      <w:proofErr w:type="spellStart"/>
      <w:r>
        <w:rPr>
          <w:rFonts w:ascii="Times New Roman" w:hAnsi="Times New Roman"/>
        </w:rPr>
        <w:t>hydrophobicity</w:t>
      </w:r>
      <w:proofErr w:type="spellEnd"/>
      <w:r>
        <w:rPr>
          <w:rFonts w:ascii="Times New Roman" w:hAnsi="Times New Roman"/>
        </w:rPr>
        <w:t xml:space="preserve"> plots).</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interpreting</w:t>
      </w:r>
      <w:proofErr w:type="gramEnd"/>
      <w:r>
        <w:rPr>
          <w:rFonts w:ascii="Times New Roman" w:hAnsi="Times New Roman"/>
        </w:rPr>
        <w:t xml:space="preserve"> sequence homology data and </w:t>
      </w:r>
      <w:proofErr w:type="spellStart"/>
      <w:r>
        <w:rPr>
          <w:rFonts w:ascii="Times New Roman" w:hAnsi="Times New Roman"/>
        </w:rPr>
        <w:t>hydrophobicity</w:t>
      </w:r>
      <w:proofErr w:type="spellEnd"/>
      <w:r>
        <w:rPr>
          <w:rFonts w:ascii="Times New Roman" w:hAnsi="Times New Roman"/>
        </w:rPr>
        <w:t xml:space="preserve"> plots as they relate to structure and function of membrane channels.</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describing</w:t>
      </w:r>
      <w:proofErr w:type="gramEnd"/>
      <w:r>
        <w:rPr>
          <w:rFonts w:ascii="Times New Roman" w:hAnsi="Times New Roman"/>
        </w:rPr>
        <w:t xml:space="preserve"> how </w:t>
      </w:r>
      <w:proofErr w:type="spellStart"/>
      <w:r>
        <w:rPr>
          <w:rFonts w:ascii="Times New Roman" w:hAnsi="Times New Roman"/>
        </w:rPr>
        <w:t>immunocytochemistry</w:t>
      </w:r>
      <w:proofErr w:type="spellEnd"/>
      <w:r>
        <w:rPr>
          <w:rFonts w:ascii="Times New Roman" w:hAnsi="Times New Roman"/>
        </w:rPr>
        <w:t xml:space="preserve">, site-directed mutagenesis and </w:t>
      </w:r>
      <w:proofErr w:type="spellStart"/>
      <w:r>
        <w:rPr>
          <w:rFonts w:ascii="Times New Roman" w:hAnsi="Times New Roman"/>
        </w:rPr>
        <w:t>chimaeric</w:t>
      </w:r>
      <w:proofErr w:type="spellEnd"/>
      <w:r>
        <w:rPr>
          <w:rFonts w:ascii="Times New Roman" w:hAnsi="Times New Roman"/>
        </w:rPr>
        <w:t xml:space="preserve"> channel construction can be used to test proposed models of channel structure and function.</w:t>
      </w:r>
    </w:p>
    <w:p w:rsidR="001E557E" w:rsidRPr="001E557E" w:rsidRDefault="001E557E" w:rsidP="001E557E">
      <w:pPr>
        <w:widowControl w:val="0"/>
        <w:numPr>
          <w:ilvl w:val="0"/>
          <w:numId w:val="16"/>
        </w:numPr>
        <w:rPr>
          <w:rFonts w:ascii="Times New Roman" w:hAnsi="Times New Roman"/>
        </w:rPr>
      </w:pPr>
      <w:proofErr w:type="gramStart"/>
      <w:r>
        <w:rPr>
          <w:rFonts w:ascii="Times New Roman" w:hAnsi="Times New Roman"/>
        </w:rPr>
        <w:t>interpreting</w:t>
      </w:r>
      <w:proofErr w:type="gramEnd"/>
      <w:r>
        <w:rPr>
          <w:rFonts w:ascii="Times New Roman" w:hAnsi="Times New Roman"/>
        </w:rPr>
        <w:t xml:space="preserve"> the results of </w:t>
      </w:r>
      <w:proofErr w:type="spellStart"/>
      <w:r>
        <w:rPr>
          <w:rFonts w:ascii="Times New Roman" w:hAnsi="Times New Roman"/>
        </w:rPr>
        <w:t>immunocytochemistry</w:t>
      </w:r>
      <w:proofErr w:type="spellEnd"/>
      <w:r>
        <w:rPr>
          <w:rFonts w:ascii="Times New Roman" w:hAnsi="Times New Roman"/>
        </w:rPr>
        <w:t xml:space="preserve">, site-directed mutagenesis and </w:t>
      </w:r>
      <w:proofErr w:type="spellStart"/>
      <w:r>
        <w:rPr>
          <w:rFonts w:ascii="Times New Roman" w:hAnsi="Times New Roman"/>
        </w:rPr>
        <w:t>chimaeric</w:t>
      </w:r>
      <w:proofErr w:type="spellEnd"/>
      <w:r>
        <w:rPr>
          <w:rFonts w:ascii="Times New Roman" w:hAnsi="Times New Roman"/>
        </w:rPr>
        <w:t xml:space="preserve"> channel construction experiments designed to test proposed models of channel structure and function.</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designing</w:t>
      </w:r>
      <w:proofErr w:type="gramEnd"/>
      <w:r>
        <w:rPr>
          <w:rFonts w:ascii="Times New Roman" w:hAnsi="Times New Roman"/>
        </w:rPr>
        <w:t xml:space="preserve"> experiments to test proposed models of channel structure and function using </w:t>
      </w:r>
      <w:proofErr w:type="spellStart"/>
      <w:r>
        <w:rPr>
          <w:rFonts w:ascii="Times New Roman" w:hAnsi="Times New Roman"/>
        </w:rPr>
        <w:t>immunocytochemistry</w:t>
      </w:r>
      <w:proofErr w:type="spellEnd"/>
      <w:r>
        <w:rPr>
          <w:rFonts w:ascii="Times New Roman" w:hAnsi="Times New Roman"/>
        </w:rPr>
        <w:t xml:space="preserve">, site-directed mutagenesis and </w:t>
      </w:r>
      <w:proofErr w:type="spellStart"/>
      <w:r>
        <w:rPr>
          <w:rFonts w:ascii="Times New Roman" w:hAnsi="Times New Roman"/>
        </w:rPr>
        <w:t>chimaeric</w:t>
      </w:r>
      <w:proofErr w:type="spellEnd"/>
      <w:r>
        <w:rPr>
          <w:rFonts w:ascii="Times New Roman" w:hAnsi="Times New Roman"/>
        </w:rPr>
        <w:t xml:space="preserve"> channel construction.</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describing</w:t>
      </w:r>
      <w:proofErr w:type="gramEnd"/>
      <w:r>
        <w:rPr>
          <w:rFonts w:ascii="Times New Roman" w:hAnsi="Times New Roman"/>
        </w:rPr>
        <w:t xml:space="preserve"> the three types of conformational changes that are thought to lead to channel gating (i.e. change in discrete region of the protein, generalized change in protein configuration, blocking portion of protein changes position)</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describing</w:t>
      </w:r>
      <w:proofErr w:type="gramEnd"/>
      <w:r>
        <w:rPr>
          <w:rFonts w:ascii="Times New Roman" w:hAnsi="Times New Roman"/>
        </w:rPr>
        <w:t xml:space="preserve"> the three main mechanisms for induction of conformational changes in channels (i.e. binding of chemicals = </w:t>
      </w:r>
      <w:proofErr w:type="spellStart"/>
      <w:r>
        <w:rPr>
          <w:rFonts w:ascii="Times New Roman" w:hAnsi="Times New Roman"/>
        </w:rPr>
        <w:t>ligand</w:t>
      </w:r>
      <w:proofErr w:type="spellEnd"/>
      <w:r>
        <w:rPr>
          <w:rFonts w:ascii="Times New Roman" w:hAnsi="Times New Roman"/>
        </w:rPr>
        <w:t>-gating, changes in membrane potential = voltage-gating, membrane deformation = mechanical-gating).</w:t>
      </w:r>
    </w:p>
    <w:p w:rsidR="001E557E" w:rsidRDefault="001E557E" w:rsidP="001E557E">
      <w:pPr>
        <w:widowControl w:val="0"/>
        <w:numPr>
          <w:ilvl w:val="0"/>
          <w:numId w:val="16"/>
        </w:numPr>
        <w:rPr>
          <w:rFonts w:ascii="Times New Roman" w:hAnsi="Times New Roman"/>
        </w:rPr>
      </w:pPr>
      <w:proofErr w:type="gramStart"/>
      <w:r>
        <w:rPr>
          <w:rFonts w:ascii="Times New Roman" w:hAnsi="Times New Roman"/>
        </w:rPr>
        <w:t>describing</w:t>
      </w:r>
      <w:proofErr w:type="gramEnd"/>
      <w:r>
        <w:rPr>
          <w:rFonts w:ascii="Times New Roman" w:hAnsi="Times New Roman"/>
        </w:rPr>
        <w:t xml:space="preserve"> the types of chemicals that influence a </w:t>
      </w:r>
      <w:proofErr w:type="spellStart"/>
      <w:r>
        <w:rPr>
          <w:rFonts w:ascii="Times New Roman" w:hAnsi="Times New Roman"/>
        </w:rPr>
        <w:t>ligand</w:t>
      </w:r>
      <w:proofErr w:type="spellEnd"/>
      <w:r>
        <w:rPr>
          <w:rFonts w:ascii="Times New Roman" w:hAnsi="Times New Roman"/>
        </w:rPr>
        <w:t xml:space="preserve">-gated channel (i.e. neurotransmitters and hormones on the extracellular surface, second messengers and protein </w:t>
      </w:r>
      <w:proofErr w:type="spellStart"/>
      <w:r>
        <w:rPr>
          <w:rFonts w:ascii="Times New Roman" w:hAnsi="Times New Roman"/>
        </w:rPr>
        <w:t>kinases</w:t>
      </w:r>
      <w:proofErr w:type="spellEnd"/>
      <w:r>
        <w:rPr>
          <w:rFonts w:ascii="Times New Roman" w:hAnsi="Times New Roman"/>
        </w:rPr>
        <w:t xml:space="preserve"> on the intracellular surface).</w:t>
      </w:r>
    </w:p>
    <w:p w:rsidR="001E557E" w:rsidRDefault="001E557E" w:rsidP="001E557E">
      <w:pPr>
        <w:rPr>
          <w:rFonts w:ascii="Times New Roman" w:hAnsi="Times New Roman"/>
        </w:rPr>
      </w:pPr>
    </w:p>
    <w:p w:rsidR="001E557E" w:rsidRDefault="001E557E" w:rsidP="001E557E">
      <w:pPr>
        <w:rPr>
          <w:rFonts w:ascii="Times New Roman" w:hAnsi="Times New Roman"/>
        </w:rPr>
      </w:pPr>
      <w:r>
        <w:rPr>
          <w:rFonts w:ascii="Times New Roman" w:hAnsi="Times New Roman"/>
        </w:rPr>
        <w:t xml:space="preserve">Learning Objectives for </w:t>
      </w:r>
      <w:r>
        <w:rPr>
          <w:rFonts w:ascii="Times New Roman" w:hAnsi="Times New Roman"/>
          <w:i/>
        </w:rPr>
        <w:t>Neuron Function: Cellular Basis of Action Potentials</w:t>
      </w:r>
    </w:p>
    <w:p w:rsidR="001E557E" w:rsidRDefault="001E557E" w:rsidP="001E557E">
      <w:pPr>
        <w:rPr>
          <w:rFonts w:ascii="Times New Roman" w:hAnsi="Times New Roman"/>
        </w:rPr>
      </w:pPr>
    </w:p>
    <w:p w:rsidR="001E557E" w:rsidRDefault="001E557E" w:rsidP="001E557E">
      <w:pPr>
        <w:ind w:left="360" w:hanging="360"/>
        <w:rPr>
          <w:rFonts w:ascii="Times New Roman" w:hAnsi="Times New Roman"/>
        </w:rPr>
      </w:pPr>
      <w:r>
        <w:rPr>
          <w:rFonts w:ascii="Times New Roman" w:hAnsi="Times New Roman"/>
        </w:rPr>
        <w:t>1) The student will demonstrate knowledge of action potentials by:</w:t>
      </w:r>
    </w:p>
    <w:p w:rsidR="001E557E" w:rsidRDefault="001E557E" w:rsidP="001E557E">
      <w:pPr>
        <w:ind w:left="360" w:hanging="360"/>
        <w:rPr>
          <w:rFonts w:ascii="Times New Roman" w:hAnsi="Times New Roman"/>
        </w:rPr>
      </w:pP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diagramming</w:t>
      </w:r>
      <w:proofErr w:type="gramEnd"/>
      <w:r>
        <w:rPr>
          <w:rFonts w:ascii="Times New Roman" w:hAnsi="Times New Roman"/>
        </w:rPr>
        <w:t xml:space="preserve"> the changes in membrane potential that accompany a typical action potential.</w:t>
      </w: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describing</w:t>
      </w:r>
      <w:proofErr w:type="gramEnd"/>
      <w:r>
        <w:rPr>
          <w:rFonts w:ascii="Times New Roman" w:hAnsi="Times New Roman"/>
        </w:rPr>
        <w:t xml:space="preserve"> the changes in membrane permeability that lead to the production of action potentials.</w:t>
      </w: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how changes in membrane permeability are accomplished.</w:t>
      </w: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using</w:t>
      </w:r>
      <w:proofErr w:type="gramEnd"/>
      <w:r>
        <w:rPr>
          <w:rFonts w:ascii="Times New Roman" w:hAnsi="Times New Roman"/>
        </w:rPr>
        <w:t xml:space="preserve"> the Goldman and Nernst equations to predict the membrane potential at the peak of an action potential and comparing these theoretical values to observed values.</w:t>
      </w: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diagramming</w:t>
      </w:r>
      <w:proofErr w:type="gramEnd"/>
      <w:r>
        <w:rPr>
          <w:rFonts w:ascii="Times New Roman" w:hAnsi="Times New Roman"/>
        </w:rPr>
        <w:t xml:space="preserve"> and explaining how the voltage clamp is used to study action potentials.</w:t>
      </w: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interpreting</w:t>
      </w:r>
      <w:proofErr w:type="gramEnd"/>
      <w:r>
        <w:rPr>
          <w:rFonts w:ascii="Times New Roman" w:hAnsi="Times New Roman"/>
        </w:rPr>
        <w:t xml:space="preserve"> data and drawing conclusions from voltage clamp experiments that document that sodium and potassium move through two different sets of channels during an action potential.</w:t>
      </w: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diagramming</w:t>
      </w:r>
      <w:proofErr w:type="gramEnd"/>
      <w:r>
        <w:rPr>
          <w:rFonts w:ascii="Times New Roman" w:hAnsi="Times New Roman"/>
        </w:rPr>
        <w:t xml:space="preserve"> and explaining how the patch-clamp technique is used to study individual channel activity.</w:t>
      </w: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interpreting</w:t>
      </w:r>
      <w:proofErr w:type="gramEnd"/>
      <w:r>
        <w:rPr>
          <w:rFonts w:ascii="Times New Roman" w:hAnsi="Times New Roman"/>
        </w:rPr>
        <w:t xml:space="preserve"> data and drawing conclusions from patch-clamp studies that document that channels open in an all-or-none fashion and usually behave according to Ohm’s Law.</w:t>
      </w: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using</w:t>
      </w:r>
      <w:proofErr w:type="gramEnd"/>
      <w:r>
        <w:rPr>
          <w:rFonts w:ascii="Times New Roman" w:hAnsi="Times New Roman"/>
        </w:rPr>
        <w:t xml:space="preserve"> patch-clamp data to develop a model of voltage-gated sodium channel function.</w:t>
      </w:r>
    </w:p>
    <w:p w:rsidR="001E557E" w:rsidRDefault="001E557E" w:rsidP="001E557E">
      <w:pPr>
        <w:widowControl w:val="0"/>
        <w:numPr>
          <w:ilvl w:val="0"/>
          <w:numId w:val="17"/>
        </w:numPr>
        <w:rPr>
          <w:rFonts w:ascii="Times New Roman" w:hAnsi="Times New Roman"/>
        </w:rPr>
      </w:pPr>
      <w:proofErr w:type="gramStart"/>
      <w:r>
        <w:rPr>
          <w:rFonts w:ascii="Times New Roman" w:hAnsi="Times New Roman"/>
        </w:rPr>
        <w:t>describing</w:t>
      </w:r>
      <w:proofErr w:type="gramEnd"/>
      <w:r>
        <w:rPr>
          <w:rFonts w:ascii="Times New Roman" w:hAnsi="Times New Roman"/>
        </w:rPr>
        <w:t xml:space="preserve"> experiments, interpreting data and drawing conclusions from experiments that use site-directed mutagenesis and </w:t>
      </w:r>
      <w:proofErr w:type="spellStart"/>
      <w:r>
        <w:rPr>
          <w:rFonts w:ascii="Times New Roman" w:hAnsi="Times New Roman"/>
        </w:rPr>
        <w:t>chimeric</w:t>
      </w:r>
      <w:proofErr w:type="spellEnd"/>
      <w:r>
        <w:rPr>
          <w:rFonts w:ascii="Times New Roman" w:hAnsi="Times New Roman"/>
        </w:rPr>
        <w:t xml:space="preserve"> channel construction to test models of channel function.</w:t>
      </w:r>
    </w:p>
    <w:p w:rsidR="001E557E" w:rsidRDefault="001E557E" w:rsidP="001E557E">
      <w:pPr>
        <w:rPr>
          <w:rFonts w:ascii="Times New Roman" w:hAnsi="Times New Roman"/>
        </w:rPr>
      </w:pPr>
      <w:r>
        <w:rPr>
          <w:rFonts w:ascii="Times New Roman" w:hAnsi="Times New Roman"/>
        </w:rPr>
        <w:t xml:space="preserve"> </w:t>
      </w:r>
    </w:p>
    <w:p w:rsidR="001E557E" w:rsidRDefault="001E557E" w:rsidP="001E557E">
      <w:pPr>
        <w:rPr>
          <w:rFonts w:ascii="Times New Roman" w:hAnsi="Times New Roman"/>
        </w:rPr>
      </w:pPr>
      <w:r>
        <w:rPr>
          <w:rFonts w:ascii="Times New Roman" w:hAnsi="Times New Roman"/>
        </w:rPr>
        <w:t xml:space="preserve">Learning Objectives for </w:t>
      </w:r>
      <w:r>
        <w:rPr>
          <w:rFonts w:ascii="Times New Roman" w:hAnsi="Times New Roman"/>
          <w:i/>
        </w:rPr>
        <w:t>Neuron Function: Propagated Action Potentials</w:t>
      </w:r>
    </w:p>
    <w:p w:rsidR="001E557E" w:rsidRDefault="001E557E" w:rsidP="001E557E">
      <w:pPr>
        <w:rPr>
          <w:rFonts w:ascii="Times New Roman" w:hAnsi="Times New Roman"/>
        </w:rPr>
      </w:pPr>
    </w:p>
    <w:p w:rsidR="001E557E" w:rsidRDefault="001E557E" w:rsidP="001E557E">
      <w:pPr>
        <w:rPr>
          <w:rFonts w:ascii="Times New Roman" w:hAnsi="Times New Roman"/>
        </w:rPr>
      </w:pPr>
      <w:r>
        <w:rPr>
          <w:rFonts w:ascii="Times New Roman" w:hAnsi="Times New Roman"/>
        </w:rPr>
        <w:t>1) The student will demonstrate knowledge of propagated action potentials by:</w:t>
      </w:r>
    </w:p>
    <w:p w:rsidR="001E557E" w:rsidRDefault="001E557E" w:rsidP="001E557E">
      <w:pPr>
        <w:rPr>
          <w:rFonts w:ascii="Times New Roman" w:hAnsi="Times New Roman"/>
        </w:rPr>
      </w:pPr>
    </w:p>
    <w:p w:rsidR="001E557E" w:rsidRDefault="001E557E" w:rsidP="001E557E">
      <w:pPr>
        <w:widowControl w:val="0"/>
        <w:numPr>
          <w:ilvl w:val="0"/>
          <w:numId w:val="10"/>
        </w:numPr>
        <w:rPr>
          <w:rFonts w:ascii="Times New Roman" w:hAnsi="Times New Roman"/>
        </w:rPr>
      </w:pPr>
      <w:proofErr w:type="gramStart"/>
      <w:r>
        <w:rPr>
          <w:rFonts w:ascii="Times New Roman" w:hAnsi="Times New Roman"/>
        </w:rPr>
        <w:t>diagramming</w:t>
      </w:r>
      <w:proofErr w:type="gramEnd"/>
      <w:r>
        <w:rPr>
          <w:rFonts w:ascii="Times New Roman" w:hAnsi="Times New Roman"/>
        </w:rPr>
        <w:t xml:space="preserve"> the changes in membrane potential that accompany an action potential and explaining the following at each point along the curve -</w:t>
      </w:r>
    </w:p>
    <w:p w:rsidR="001E557E" w:rsidRDefault="001E557E" w:rsidP="001E557E">
      <w:pPr>
        <w:widowControl w:val="0"/>
        <w:numPr>
          <w:ilvl w:val="0"/>
          <w:numId w:val="11"/>
        </w:numPr>
        <w:rPr>
          <w:rFonts w:ascii="Times New Roman" w:hAnsi="Times New Roman"/>
        </w:rPr>
      </w:pPr>
      <w:proofErr w:type="gramStart"/>
      <w:r>
        <w:rPr>
          <w:rFonts w:ascii="Times New Roman" w:hAnsi="Times New Roman"/>
        </w:rPr>
        <w:t>the</w:t>
      </w:r>
      <w:proofErr w:type="gramEnd"/>
      <w:r>
        <w:rPr>
          <w:rFonts w:ascii="Times New Roman" w:hAnsi="Times New Roman"/>
        </w:rPr>
        <w:t xml:space="preserve"> magnitude and direction of the sodium current through both leak and voltage-gated channels.</w:t>
      </w:r>
    </w:p>
    <w:p w:rsidR="001E557E" w:rsidRDefault="001E557E" w:rsidP="001E557E">
      <w:pPr>
        <w:widowControl w:val="0"/>
        <w:numPr>
          <w:ilvl w:val="0"/>
          <w:numId w:val="11"/>
        </w:numPr>
        <w:rPr>
          <w:rFonts w:ascii="Times New Roman" w:hAnsi="Times New Roman"/>
        </w:rPr>
      </w:pPr>
      <w:proofErr w:type="gramStart"/>
      <w:r>
        <w:rPr>
          <w:rFonts w:ascii="Times New Roman" w:hAnsi="Times New Roman"/>
        </w:rPr>
        <w:t>the</w:t>
      </w:r>
      <w:proofErr w:type="gramEnd"/>
      <w:r>
        <w:rPr>
          <w:rFonts w:ascii="Times New Roman" w:hAnsi="Times New Roman"/>
        </w:rPr>
        <w:t xml:space="preserve"> magnitude and the direction of the potassium current through both leak and voltage-gated channels.</w:t>
      </w:r>
    </w:p>
    <w:p w:rsidR="001E557E" w:rsidRDefault="001E557E" w:rsidP="001E557E">
      <w:pPr>
        <w:widowControl w:val="0"/>
        <w:numPr>
          <w:ilvl w:val="0"/>
          <w:numId w:val="11"/>
        </w:numPr>
        <w:rPr>
          <w:rFonts w:ascii="Times New Roman" w:hAnsi="Times New Roman"/>
        </w:rPr>
      </w:pPr>
      <w:proofErr w:type="gramStart"/>
      <w:r>
        <w:rPr>
          <w:rFonts w:ascii="Times New Roman" w:hAnsi="Times New Roman"/>
        </w:rPr>
        <w:t>the</w:t>
      </w:r>
      <w:proofErr w:type="gramEnd"/>
      <w:r>
        <w:rPr>
          <w:rFonts w:ascii="Times New Roman" w:hAnsi="Times New Roman"/>
        </w:rPr>
        <w:t xml:space="preserve"> state (open versus closed) of the voltage-gated sodium and potassium channels.</w:t>
      </w:r>
    </w:p>
    <w:p w:rsidR="001E557E" w:rsidRDefault="001E557E" w:rsidP="001E557E">
      <w:pPr>
        <w:widowControl w:val="0"/>
        <w:numPr>
          <w:ilvl w:val="0"/>
          <w:numId w:val="11"/>
        </w:numPr>
        <w:rPr>
          <w:rFonts w:ascii="Times New Roman" w:hAnsi="Times New Roman"/>
        </w:rPr>
      </w:pPr>
      <w:proofErr w:type="gramStart"/>
      <w:r>
        <w:rPr>
          <w:rFonts w:ascii="Times New Roman" w:hAnsi="Times New Roman"/>
        </w:rPr>
        <w:t>the</w:t>
      </w:r>
      <w:proofErr w:type="gramEnd"/>
      <w:r>
        <w:rPr>
          <w:rFonts w:ascii="Times New Roman" w:hAnsi="Times New Roman"/>
        </w:rPr>
        <w:t xml:space="preserve"> positions of the activation gate and the inactivation particle for the voltage-gated sodium channels.</w:t>
      </w:r>
    </w:p>
    <w:p w:rsidR="001E557E" w:rsidRDefault="001E557E" w:rsidP="001E557E">
      <w:pPr>
        <w:widowControl w:val="0"/>
        <w:numPr>
          <w:ilvl w:val="0"/>
          <w:numId w:val="12"/>
        </w:numPr>
        <w:rPr>
          <w:rFonts w:ascii="Times New Roman" w:hAnsi="Times New Roman"/>
        </w:rPr>
      </w:pPr>
      <w:proofErr w:type="gramStart"/>
      <w:r>
        <w:rPr>
          <w:rFonts w:ascii="Times New Roman" w:hAnsi="Times New Roman"/>
        </w:rPr>
        <w:t>defining</w:t>
      </w:r>
      <w:proofErr w:type="gramEnd"/>
      <w:r>
        <w:rPr>
          <w:rFonts w:ascii="Times New Roman" w:hAnsi="Times New Roman"/>
        </w:rPr>
        <w:t xml:space="preserve">, in terms of changes in </w:t>
      </w:r>
      <w:proofErr w:type="spellStart"/>
      <w:r>
        <w:rPr>
          <w:rFonts w:ascii="Times New Roman" w:hAnsi="Times New Roman"/>
        </w:rPr>
        <w:t>V</w:t>
      </w:r>
      <w:r>
        <w:rPr>
          <w:rFonts w:ascii="Times New Roman" w:hAnsi="Times New Roman"/>
          <w:vertAlign w:val="subscript"/>
        </w:rPr>
        <w:t>m</w:t>
      </w:r>
      <w:proofErr w:type="spellEnd"/>
      <w:r>
        <w:rPr>
          <w:rFonts w:ascii="Times New Roman" w:hAnsi="Times New Roman"/>
        </w:rPr>
        <w:t xml:space="preserve"> and activity of the voltage-gated sodium channels, and identifying threshold potential for generation of a propagated action potential.</w:t>
      </w:r>
    </w:p>
    <w:p w:rsidR="001E557E" w:rsidRDefault="001E557E" w:rsidP="001E557E">
      <w:pPr>
        <w:widowControl w:val="0"/>
        <w:numPr>
          <w:ilvl w:val="0"/>
          <w:numId w:val="13"/>
        </w:numPr>
        <w:rPr>
          <w:rFonts w:ascii="Times New Roman" w:hAnsi="Times New Roman"/>
        </w:rPr>
      </w:pPr>
      <w:proofErr w:type="gramStart"/>
      <w:r>
        <w:rPr>
          <w:rFonts w:ascii="Times New Roman" w:hAnsi="Times New Roman"/>
        </w:rPr>
        <w:t>defining</w:t>
      </w:r>
      <w:proofErr w:type="gramEnd"/>
      <w:r>
        <w:rPr>
          <w:rFonts w:ascii="Times New Roman" w:hAnsi="Times New Roman"/>
        </w:rPr>
        <w:t xml:space="preserve">, in terms of changes in </w:t>
      </w:r>
      <w:proofErr w:type="spellStart"/>
      <w:r>
        <w:rPr>
          <w:rFonts w:ascii="Times New Roman" w:hAnsi="Times New Roman"/>
        </w:rPr>
        <w:t>V</w:t>
      </w:r>
      <w:r>
        <w:rPr>
          <w:rFonts w:ascii="Times New Roman" w:hAnsi="Times New Roman"/>
          <w:vertAlign w:val="subscript"/>
        </w:rPr>
        <w:t>m</w:t>
      </w:r>
      <w:proofErr w:type="spellEnd"/>
      <w:r>
        <w:rPr>
          <w:rFonts w:ascii="Times New Roman" w:hAnsi="Times New Roman"/>
        </w:rPr>
        <w:t xml:space="preserve"> and activity of the voltage-gated sodium channels, and identifying the absolute refractory period for a propagated action potential.</w:t>
      </w:r>
    </w:p>
    <w:p w:rsidR="001E557E" w:rsidRDefault="001E557E" w:rsidP="001E557E">
      <w:pPr>
        <w:widowControl w:val="0"/>
        <w:numPr>
          <w:ilvl w:val="0"/>
          <w:numId w:val="13"/>
        </w:numPr>
        <w:rPr>
          <w:rFonts w:ascii="Times New Roman" w:hAnsi="Times New Roman"/>
        </w:rPr>
      </w:pPr>
      <w:proofErr w:type="gramStart"/>
      <w:r>
        <w:rPr>
          <w:rFonts w:ascii="Times New Roman" w:hAnsi="Times New Roman"/>
        </w:rPr>
        <w:t>defining</w:t>
      </w:r>
      <w:proofErr w:type="gramEnd"/>
      <w:r>
        <w:rPr>
          <w:rFonts w:ascii="Times New Roman" w:hAnsi="Times New Roman"/>
        </w:rPr>
        <w:t xml:space="preserve">, in terms of changes in </w:t>
      </w:r>
      <w:proofErr w:type="spellStart"/>
      <w:r>
        <w:rPr>
          <w:rFonts w:ascii="Times New Roman" w:hAnsi="Times New Roman"/>
        </w:rPr>
        <w:t>V</w:t>
      </w:r>
      <w:r>
        <w:rPr>
          <w:rFonts w:ascii="Times New Roman" w:hAnsi="Times New Roman"/>
          <w:vertAlign w:val="subscript"/>
        </w:rPr>
        <w:t>m</w:t>
      </w:r>
      <w:proofErr w:type="spellEnd"/>
      <w:r>
        <w:rPr>
          <w:rFonts w:ascii="Times New Roman" w:hAnsi="Times New Roman"/>
        </w:rPr>
        <w:t xml:space="preserve"> and activity of the voltage-gated sodium channels, and identifying the relative refractory period.</w:t>
      </w:r>
    </w:p>
    <w:p w:rsidR="001E557E" w:rsidRDefault="001E557E" w:rsidP="001E557E">
      <w:pPr>
        <w:widowControl w:val="0"/>
        <w:numPr>
          <w:ilvl w:val="0"/>
          <w:numId w:val="13"/>
        </w:numPr>
        <w:rPr>
          <w:rFonts w:ascii="Times New Roman" w:hAnsi="Times New Roman"/>
        </w:rPr>
      </w:pPr>
      <w:proofErr w:type="gramStart"/>
      <w:r>
        <w:rPr>
          <w:rFonts w:ascii="Times New Roman" w:hAnsi="Times New Roman"/>
        </w:rPr>
        <w:t>diagramming</w:t>
      </w:r>
      <w:proofErr w:type="gramEnd"/>
      <w:r>
        <w:rPr>
          <w:rFonts w:ascii="Times New Roman" w:hAnsi="Times New Roman"/>
        </w:rPr>
        <w:t xml:space="preserve"> and explaining how </w:t>
      </w:r>
      <w:proofErr w:type="spellStart"/>
      <w:r>
        <w:rPr>
          <w:rFonts w:ascii="Times New Roman" w:hAnsi="Times New Roman"/>
        </w:rPr>
        <w:t>electrotonic</w:t>
      </w:r>
      <w:proofErr w:type="spellEnd"/>
      <w:r>
        <w:rPr>
          <w:rFonts w:ascii="Times New Roman" w:hAnsi="Times New Roman"/>
        </w:rPr>
        <w:t xml:space="preserve"> current flow carries charge from one local region of the membrane to the next, depolarizing adjacent sites to threshold and regenerating the original signal, during a propagated action potential.</w:t>
      </w:r>
    </w:p>
    <w:p w:rsidR="001E557E" w:rsidRDefault="001E557E" w:rsidP="001E557E">
      <w:pPr>
        <w:widowControl w:val="0"/>
        <w:numPr>
          <w:ilvl w:val="0"/>
          <w:numId w:val="13"/>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how the refractory period and leak channels prevent backward conduction of a propagated action potential.</w:t>
      </w:r>
    </w:p>
    <w:p w:rsidR="001E557E" w:rsidRDefault="001E557E" w:rsidP="001E557E">
      <w:pPr>
        <w:widowControl w:val="0"/>
        <w:numPr>
          <w:ilvl w:val="0"/>
          <w:numId w:val="13"/>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that a propagated action potential leads to neurotransmitter release at the </w:t>
      </w:r>
      <w:proofErr w:type="spellStart"/>
      <w:r>
        <w:rPr>
          <w:rFonts w:ascii="Times New Roman" w:hAnsi="Times New Roman"/>
        </w:rPr>
        <w:t>presynaptic</w:t>
      </w:r>
      <w:proofErr w:type="spellEnd"/>
      <w:r>
        <w:rPr>
          <w:rFonts w:ascii="Times New Roman" w:hAnsi="Times New Roman"/>
        </w:rPr>
        <w:t xml:space="preserve"> terminals.</w:t>
      </w:r>
    </w:p>
    <w:p w:rsidR="001E557E" w:rsidRDefault="001E557E" w:rsidP="001E557E">
      <w:pPr>
        <w:widowControl w:val="0"/>
        <w:numPr>
          <w:ilvl w:val="0"/>
          <w:numId w:val="13"/>
        </w:numPr>
        <w:rPr>
          <w:rFonts w:ascii="Times New Roman" w:hAnsi="Times New Roman"/>
        </w:rPr>
      </w:pPr>
      <w:proofErr w:type="gramStart"/>
      <w:r>
        <w:rPr>
          <w:rFonts w:ascii="Times New Roman" w:hAnsi="Times New Roman"/>
        </w:rPr>
        <w:t>diagramming</w:t>
      </w:r>
      <w:proofErr w:type="gramEnd"/>
      <w:r>
        <w:rPr>
          <w:rFonts w:ascii="Times New Roman" w:hAnsi="Times New Roman"/>
        </w:rPr>
        <w:t xml:space="preserve"> and explaining how </w:t>
      </w:r>
      <w:proofErr w:type="spellStart"/>
      <w:r>
        <w:rPr>
          <w:rFonts w:ascii="Times New Roman" w:hAnsi="Times New Roman"/>
        </w:rPr>
        <w:t>electrotonic</w:t>
      </w:r>
      <w:proofErr w:type="spellEnd"/>
      <w:r>
        <w:rPr>
          <w:rFonts w:ascii="Times New Roman" w:hAnsi="Times New Roman"/>
        </w:rPr>
        <w:t xml:space="preserve"> current spread from node to node leads to </w:t>
      </w:r>
      <w:proofErr w:type="spellStart"/>
      <w:r>
        <w:rPr>
          <w:rFonts w:ascii="Times New Roman" w:hAnsi="Times New Roman"/>
        </w:rPr>
        <w:t>saltatory</w:t>
      </w:r>
      <w:proofErr w:type="spellEnd"/>
      <w:r>
        <w:rPr>
          <w:rFonts w:ascii="Times New Roman" w:hAnsi="Times New Roman"/>
        </w:rPr>
        <w:t xml:space="preserve"> conduction in </w:t>
      </w:r>
      <w:proofErr w:type="spellStart"/>
      <w:r>
        <w:rPr>
          <w:rFonts w:ascii="Times New Roman" w:hAnsi="Times New Roman"/>
        </w:rPr>
        <w:t>myelinated</w:t>
      </w:r>
      <w:proofErr w:type="spellEnd"/>
      <w:r>
        <w:rPr>
          <w:rFonts w:ascii="Times New Roman" w:hAnsi="Times New Roman"/>
        </w:rPr>
        <w:t xml:space="preserve"> axons.</w:t>
      </w:r>
    </w:p>
    <w:p w:rsidR="001E557E" w:rsidRDefault="001E557E" w:rsidP="001E557E">
      <w:pPr>
        <w:widowControl w:val="0"/>
        <w:numPr>
          <w:ilvl w:val="0"/>
          <w:numId w:val="14"/>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why the differential expression of voltage-gated channels between the nodes and internodes aids in </w:t>
      </w:r>
      <w:proofErr w:type="spellStart"/>
      <w:r>
        <w:rPr>
          <w:rFonts w:ascii="Times New Roman" w:hAnsi="Times New Roman"/>
        </w:rPr>
        <w:t>saltatory</w:t>
      </w:r>
      <w:proofErr w:type="spellEnd"/>
      <w:r>
        <w:rPr>
          <w:rFonts w:ascii="Times New Roman" w:hAnsi="Times New Roman"/>
        </w:rPr>
        <w:t xml:space="preserve"> conduction.</w:t>
      </w:r>
    </w:p>
    <w:p w:rsidR="001E557E" w:rsidRDefault="001E557E" w:rsidP="001E557E">
      <w:pPr>
        <w:widowControl w:val="0"/>
        <w:numPr>
          <w:ilvl w:val="0"/>
          <w:numId w:val="14"/>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why the presence of myelin (insulation) at internodes and none at nodes aids in </w:t>
      </w:r>
      <w:proofErr w:type="spellStart"/>
      <w:r>
        <w:rPr>
          <w:rFonts w:ascii="Times New Roman" w:hAnsi="Times New Roman"/>
        </w:rPr>
        <w:t>saltatory</w:t>
      </w:r>
      <w:proofErr w:type="spellEnd"/>
      <w:r>
        <w:rPr>
          <w:rFonts w:ascii="Times New Roman" w:hAnsi="Times New Roman"/>
        </w:rPr>
        <w:t xml:space="preserve"> conduction.</w:t>
      </w:r>
    </w:p>
    <w:p w:rsidR="001E557E" w:rsidRDefault="001E557E" w:rsidP="001E557E">
      <w:pPr>
        <w:widowControl w:val="0"/>
        <w:numPr>
          <w:ilvl w:val="0"/>
          <w:numId w:val="14"/>
        </w:numPr>
        <w:rPr>
          <w:rFonts w:ascii="Times New Roman" w:hAnsi="Times New Roman"/>
        </w:rPr>
      </w:pPr>
      <w:proofErr w:type="gramStart"/>
      <w:r>
        <w:rPr>
          <w:rFonts w:ascii="Times New Roman" w:hAnsi="Times New Roman"/>
        </w:rPr>
        <w:t>explaining</w:t>
      </w:r>
      <w:proofErr w:type="gramEnd"/>
      <w:r>
        <w:rPr>
          <w:rFonts w:ascii="Times New Roman" w:hAnsi="Times New Roman"/>
        </w:rPr>
        <w:t xml:space="preserve"> the advantages on </w:t>
      </w:r>
      <w:proofErr w:type="spellStart"/>
      <w:r>
        <w:rPr>
          <w:rFonts w:ascii="Times New Roman" w:hAnsi="Times New Roman"/>
        </w:rPr>
        <w:t>saltatory</w:t>
      </w:r>
      <w:proofErr w:type="spellEnd"/>
      <w:r>
        <w:rPr>
          <w:rFonts w:ascii="Times New Roman" w:hAnsi="Times New Roman"/>
        </w:rPr>
        <w:t xml:space="preserve"> conduction, including rate of action potential transmission and cost associated with successive signals.</w:t>
      </w:r>
    </w:p>
    <w:p w:rsidR="001E557E" w:rsidRDefault="001E557E" w:rsidP="001E557E">
      <w:pPr>
        <w:ind w:left="720"/>
        <w:rPr>
          <w:rFonts w:ascii="Times New Roman" w:hAnsi="Times New Roman"/>
        </w:rPr>
      </w:pPr>
    </w:p>
    <w:p w:rsidR="001E557E" w:rsidRDefault="001E557E" w:rsidP="001E557E">
      <w:pPr>
        <w:rPr>
          <w:rFonts w:ascii="Times New Roman" w:hAnsi="Times New Roman"/>
        </w:rPr>
      </w:pPr>
      <w:r>
        <w:rPr>
          <w:rFonts w:ascii="Times New Roman" w:hAnsi="Times New Roman"/>
        </w:rPr>
        <w:t xml:space="preserve">Learning Objectives for </w:t>
      </w:r>
      <w:r>
        <w:rPr>
          <w:rFonts w:ascii="Times New Roman" w:hAnsi="Times New Roman"/>
          <w:i/>
        </w:rPr>
        <w:t>Synaptic Transmission</w:t>
      </w:r>
    </w:p>
    <w:p w:rsidR="001E557E" w:rsidRDefault="001E557E" w:rsidP="001E557E">
      <w:pPr>
        <w:rPr>
          <w:rFonts w:ascii="Times New Roman" w:hAnsi="Times New Roman"/>
        </w:rPr>
      </w:pPr>
    </w:p>
    <w:p w:rsidR="001E557E" w:rsidRDefault="001E557E" w:rsidP="001E557E">
      <w:pPr>
        <w:ind w:left="360" w:hanging="360"/>
        <w:rPr>
          <w:rFonts w:ascii="Times New Roman" w:hAnsi="Times New Roman"/>
        </w:rPr>
      </w:pPr>
      <w:r>
        <w:rPr>
          <w:rFonts w:ascii="Times New Roman" w:hAnsi="Times New Roman"/>
        </w:rPr>
        <w:t>1) The student will demonstrate knowledge of synaptic transmission by:</w:t>
      </w:r>
    </w:p>
    <w:p w:rsidR="001E557E" w:rsidRDefault="001E557E" w:rsidP="001E557E">
      <w:pPr>
        <w:ind w:left="360" w:hanging="360"/>
        <w:rPr>
          <w:rFonts w:ascii="Times New Roman" w:hAnsi="Times New Roman"/>
        </w:rPr>
      </w:pPr>
    </w:p>
    <w:p w:rsidR="001E557E" w:rsidRDefault="001E557E" w:rsidP="001E557E">
      <w:pPr>
        <w:widowControl w:val="0"/>
        <w:numPr>
          <w:ilvl w:val="0"/>
          <w:numId w:val="18"/>
        </w:numPr>
        <w:rPr>
          <w:rFonts w:ascii="Times New Roman" w:hAnsi="Times New Roman"/>
        </w:rPr>
      </w:pPr>
      <w:r>
        <w:rPr>
          <w:rFonts w:ascii="Times New Roman" w:hAnsi="Times New Roman"/>
        </w:rPr>
        <w:t>Comparing (how are they similar?) and contrasting (how do they differ?) electrical and chemical synapses.</w:t>
      </w:r>
    </w:p>
    <w:p w:rsidR="001E557E" w:rsidRDefault="001E557E" w:rsidP="001E557E">
      <w:pPr>
        <w:widowControl w:val="0"/>
        <w:numPr>
          <w:ilvl w:val="0"/>
          <w:numId w:val="18"/>
        </w:numPr>
        <w:rPr>
          <w:rFonts w:ascii="Times New Roman" w:hAnsi="Times New Roman"/>
        </w:rPr>
      </w:pPr>
      <w:r>
        <w:rPr>
          <w:rFonts w:ascii="Times New Roman" w:hAnsi="Times New Roman"/>
        </w:rPr>
        <w:t>Describing the anatomy of an electrical synapse (bridged or gap junction) including-</w:t>
      </w:r>
    </w:p>
    <w:p w:rsidR="001E557E" w:rsidRDefault="001E557E" w:rsidP="001E557E">
      <w:pPr>
        <w:widowControl w:val="0"/>
        <w:numPr>
          <w:ilvl w:val="0"/>
          <w:numId w:val="22"/>
        </w:numPr>
        <w:tabs>
          <w:tab w:val="clear" w:pos="360"/>
          <w:tab w:val="num" w:pos="1440"/>
        </w:tabs>
        <w:ind w:left="1440"/>
        <w:rPr>
          <w:rFonts w:ascii="Times New Roman" w:hAnsi="Times New Roman"/>
        </w:rPr>
      </w:pPr>
      <w:r>
        <w:rPr>
          <w:rFonts w:ascii="Times New Roman" w:hAnsi="Times New Roman"/>
        </w:rPr>
        <w:t>The size of the extracellular space separating the pre- and post-synaptic cells.</w:t>
      </w:r>
    </w:p>
    <w:p w:rsidR="001E557E" w:rsidRDefault="001E557E" w:rsidP="001E557E">
      <w:pPr>
        <w:widowControl w:val="0"/>
        <w:numPr>
          <w:ilvl w:val="0"/>
          <w:numId w:val="22"/>
        </w:numPr>
        <w:tabs>
          <w:tab w:val="clear" w:pos="360"/>
          <w:tab w:val="num" w:pos="1440"/>
        </w:tabs>
        <w:ind w:left="1440"/>
        <w:rPr>
          <w:rFonts w:ascii="Times New Roman" w:hAnsi="Times New Roman"/>
        </w:rPr>
      </w:pPr>
      <w:r>
        <w:rPr>
          <w:rFonts w:ascii="Times New Roman" w:hAnsi="Times New Roman"/>
        </w:rPr>
        <w:t xml:space="preserve">The structure of the channels including </w:t>
      </w:r>
      <w:proofErr w:type="spellStart"/>
      <w:r>
        <w:rPr>
          <w:rFonts w:ascii="Times New Roman" w:hAnsi="Times New Roman"/>
        </w:rPr>
        <w:t>connexons</w:t>
      </w:r>
      <w:proofErr w:type="spellEnd"/>
      <w:r>
        <w:rPr>
          <w:rFonts w:ascii="Times New Roman" w:hAnsi="Times New Roman"/>
        </w:rPr>
        <w:t xml:space="preserve"> or hemi-channels and </w:t>
      </w:r>
      <w:proofErr w:type="spellStart"/>
      <w:r>
        <w:rPr>
          <w:rFonts w:ascii="Times New Roman" w:hAnsi="Times New Roman"/>
        </w:rPr>
        <w:t>connexin</w:t>
      </w:r>
      <w:proofErr w:type="spellEnd"/>
      <w:r>
        <w:rPr>
          <w:rFonts w:ascii="Times New Roman" w:hAnsi="Times New Roman"/>
        </w:rPr>
        <w:t xml:space="preserve"> molecules.</w:t>
      </w:r>
    </w:p>
    <w:p w:rsidR="001E557E" w:rsidRDefault="001E557E" w:rsidP="001E557E">
      <w:pPr>
        <w:widowControl w:val="0"/>
        <w:numPr>
          <w:ilvl w:val="0"/>
          <w:numId w:val="22"/>
        </w:numPr>
        <w:tabs>
          <w:tab w:val="clear" w:pos="360"/>
          <w:tab w:val="num" w:pos="1440"/>
        </w:tabs>
        <w:ind w:left="1440"/>
        <w:rPr>
          <w:rFonts w:ascii="Times New Roman" w:hAnsi="Times New Roman"/>
        </w:rPr>
      </w:pPr>
      <w:proofErr w:type="spellStart"/>
      <w:r>
        <w:rPr>
          <w:rFonts w:ascii="Times New Roman" w:hAnsi="Times New Roman"/>
        </w:rPr>
        <w:t>Cytoplasmic</w:t>
      </w:r>
      <w:proofErr w:type="spellEnd"/>
      <w:r>
        <w:rPr>
          <w:rFonts w:ascii="Times New Roman" w:hAnsi="Times New Roman"/>
        </w:rPr>
        <w:t xml:space="preserve"> continuity between pre- and post-synaptic cells.</w:t>
      </w:r>
    </w:p>
    <w:p w:rsidR="001E557E" w:rsidRDefault="001E557E" w:rsidP="001E557E">
      <w:pPr>
        <w:widowControl w:val="0"/>
        <w:numPr>
          <w:ilvl w:val="0"/>
          <w:numId w:val="18"/>
        </w:numPr>
        <w:rPr>
          <w:rFonts w:ascii="Times New Roman" w:hAnsi="Times New Roman"/>
        </w:rPr>
      </w:pPr>
      <w:r>
        <w:rPr>
          <w:rFonts w:ascii="Times New Roman" w:hAnsi="Times New Roman"/>
        </w:rPr>
        <w:t xml:space="preserve">Providing evidence that signal transmission across an electrical synapse is by </w:t>
      </w:r>
      <w:proofErr w:type="spellStart"/>
      <w:r>
        <w:rPr>
          <w:rFonts w:ascii="Times New Roman" w:hAnsi="Times New Roman"/>
        </w:rPr>
        <w:t>electrotonic</w:t>
      </w:r>
      <w:proofErr w:type="spellEnd"/>
      <w:r>
        <w:rPr>
          <w:rFonts w:ascii="Times New Roman" w:hAnsi="Times New Roman"/>
        </w:rPr>
        <w:t xml:space="preserve"> current spread.</w:t>
      </w:r>
    </w:p>
    <w:p w:rsidR="001E557E" w:rsidRDefault="001E557E" w:rsidP="001E557E">
      <w:pPr>
        <w:widowControl w:val="0"/>
        <w:numPr>
          <w:ilvl w:val="0"/>
          <w:numId w:val="18"/>
        </w:numPr>
        <w:rPr>
          <w:rFonts w:ascii="Times New Roman" w:hAnsi="Times New Roman"/>
        </w:rPr>
      </w:pPr>
      <w:r>
        <w:rPr>
          <w:rFonts w:ascii="Times New Roman" w:hAnsi="Times New Roman"/>
        </w:rPr>
        <w:t xml:space="preserve">Interpreting data from experiments that demonstrate that current transmission across an electrical synapse is by </w:t>
      </w:r>
      <w:proofErr w:type="spellStart"/>
      <w:r>
        <w:rPr>
          <w:rFonts w:ascii="Times New Roman" w:hAnsi="Times New Roman"/>
        </w:rPr>
        <w:t>electrotonic</w:t>
      </w:r>
      <w:proofErr w:type="spellEnd"/>
      <w:r>
        <w:rPr>
          <w:rFonts w:ascii="Times New Roman" w:hAnsi="Times New Roman"/>
        </w:rPr>
        <w:t xml:space="preserve"> current spread.</w:t>
      </w:r>
    </w:p>
    <w:p w:rsidR="001E557E" w:rsidRDefault="001E557E" w:rsidP="001E557E">
      <w:pPr>
        <w:widowControl w:val="0"/>
        <w:numPr>
          <w:ilvl w:val="0"/>
          <w:numId w:val="18"/>
        </w:numPr>
        <w:rPr>
          <w:rFonts w:ascii="Times New Roman" w:hAnsi="Times New Roman"/>
        </w:rPr>
      </w:pPr>
      <w:r>
        <w:rPr>
          <w:rFonts w:ascii="Times New Roman" w:hAnsi="Times New Roman"/>
        </w:rPr>
        <w:t>Providing evidence that rectifying electrical synapses exist, i.e. that some electrical synapses only allow unidirectional current transmission.</w:t>
      </w:r>
    </w:p>
    <w:p w:rsidR="001E557E" w:rsidRDefault="001E557E" w:rsidP="001E557E">
      <w:pPr>
        <w:widowControl w:val="0"/>
        <w:numPr>
          <w:ilvl w:val="0"/>
          <w:numId w:val="18"/>
        </w:numPr>
        <w:rPr>
          <w:rFonts w:ascii="Times New Roman" w:hAnsi="Times New Roman"/>
        </w:rPr>
      </w:pPr>
      <w:r>
        <w:rPr>
          <w:rFonts w:ascii="Times New Roman" w:hAnsi="Times New Roman"/>
        </w:rPr>
        <w:t>Interpreting data from experiments that demonstrate that rectifying electrical synapses exist.</w:t>
      </w:r>
    </w:p>
    <w:p w:rsidR="001E557E" w:rsidRDefault="001E557E" w:rsidP="001E557E">
      <w:pPr>
        <w:widowControl w:val="0"/>
        <w:numPr>
          <w:ilvl w:val="0"/>
          <w:numId w:val="18"/>
        </w:numPr>
        <w:rPr>
          <w:rFonts w:ascii="Times New Roman" w:hAnsi="Times New Roman"/>
        </w:rPr>
      </w:pPr>
      <w:r>
        <w:rPr>
          <w:rFonts w:ascii="Times New Roman" w:hAnsi="Times New Roman"/>
        </w:rPr>
        <w:t xml:space="preserve">Designing experiments to demonstrate that current transmission across an electrical synapse is by </w:t>
      </w:r>
      <w:proofErr w:type="spellStart"/>
      <w:r>
        <w:rPr>
          <w:rFonts w:ascii="Times New Roman" w:hAnsi="Times New Roman"/>
        </w:rPr>
        <w:t>electrotonic</w:t>
      </w:r>
      <w:proofErr w:type="spellEnd"/>
      <w:r>
        <w:rPr>
          <w:rFonts w:ascii="Times New Roman" w:hAnsi="Times New Roman"/>
        </w:rPr>
        <w:t xml:space="preserve"> current spread and that rectifying electrical synapses exist.</w:t>
      </w:r>
    </w:p>
    <w:p w:rsidR="001E557E" w:rsidRDefault="001E557E" w:rsidP="001E557E">
      <w:pPr>
        <w:widowControl w:val="0"/>
        <w:numPr>
          <w:ilvl w:val="0"/>
          <w:numId w:val="18"/>
        </w:numPr>
        <w:rPr>
          <w:rFonts w:ascii="Times New Roman" w:hAnsi="Times New Roman"/>
        </w:rPr>
      </w:pPr>
      <w:r>
        <w:rPr>
          <w:rFonts w:ascii="Times New Roman" w:hAnsi="Times New Roman"/>
        </w:rPr>
        <w:t>Describing the anatomy of a chemical synapse including -</w:t>
      </w:r>
    </w:p>
    <w:p w:rsidR="001E557E" w:rsidRDefault="001E557E" w:rsidP="001E557E">
      <w:pPr>
        <w:widowControl w:val="0"/>
        <w:numPr>
          <w:ilvl w:val="0"/>
          <w:numId w:val="23"/>
        </w:numPr>
        <w:tabs>
          <w:tab w:val="clear" w:pos="360"/>
          <w:tab w:val="num" w:pos="1440"/>
        </w:tabs>
        <w:ind w:left="1440"/>
        <w:rPr>
          <w:rFonts w:ascii="Times New Roman" w:hAnsi="Times New Roman"/>
        </w:rPr>
      </w:pPr>
      <w:r>
        <w:rPr>
          <w:rFonts w:ascii="Times New Roman" w:hAnsi="Times New Roman"/>
        </w:rPr>
        <w:t>The size and shape of the extracellular space (synaptic cleft).</w:t>
      </w:r>
    </w:p>
    <w:p w:rsidR="001E557E" w:rsidRDefault="001E557E" w:rsidP="001E557E">
      <w:pPr>
        <w:widowControl w:val="0"/>
        <w:numPr>
          <w:ilvl w:val="0"/>
          <w:numId w:val="23"/>
        </w:numPr>
        <w:tabs>
          <w:tab w:val="clear" w:pos="360"/>
          <w:tab w:val="num" w:pos="1440"/>
        </w:tabs>
        <w:ind w:left="1440"/>
        <w:rPr>
          <w:rFonts w:ascii="Times New Roman" w:hAnsi="Times New Roman"/>
        </w:rPr>
      </w:pPr>
      <w:r>
        <w:rPr>
          <w:rFonts w:ascii="Times New Roman" w:hAnsi="Times New Roman"/>
        </w:rPr>
        <w:t xml:space="preserve">The branching of the </w:t>
      </w:r>
      <w:proofErr w:type="spellStart"/>
      <w:r>
        <w:rPr>
          <w:rFonts w:ascii="Times New Roman" w:hAnsi="Times New Roman"/>
        </w:rPr>
        <w:t>presynaptic</w:t>
      </w:r>
      <w:proofErr w:type="spellEnd"/>
      <w:r>
        <w:rPr>
          <w:rFonts w:ascii="Times New Roman" w:hAnsi="Times New Roman"/>
        </w:rPr>
        <w:t xml:space="preserve"> cell terminating in the terminal knobs or </w:t>
      </w:r>
      <w:proofErr w:type="spellStart"/>
      <w:r>
        <w:rPr>
          <w:rFonts w:ascii="Times New Roman" w:hAnsi="Times New Roman"/>
        </w:rPr>
        <w:t>boutons</w:t>
      </w:r>
      <w:proofErr w:type="spellEnd"/>
      <w:r>
        <w:rPr>
          <w:rFonts w:ascii="Times New Roman" w:hAnsi="Times New Roman"/>
        </w:rPr>
        <w:t>.</w:t>
      </w:r>
    </w:p>
    <w:p w:rsidR="001E557E" w:rsidRDefault="001E557E" w:rsidP="001E557E">
      <w:pPr>
        <w:widowControl w:val="0"/>
        <w:numPr>
          <w:ilvl w:val="0"/>
          <w:numId w:val="23"/>
        </w:numPr>
        <w:tabs>
          <w:tab w:val="clear" w:pos="360"/>
          <w:tab w:val="num" w:pos="1440"/>
        </w:tabs>
        <w:ind w:left="1440"/>
        <w:rPr>
          <w:rFonts w:ascii="Times New Roman" w:hAnsi="Times New Roman"/>
        </w:rPr>
      </w:pPr>
      <w:r>
        <w:rPr>
          <w:rFonts w:ascii="Times New Roman" w:hAnsi="Times New Roman"/>
        </w:rPr>
        <w:t xml:space="preserve">The microanatomy of the </w:t>
      </w:r>
      <w:proofErr w:type="spellStart"/>
      <w:r>
        <w:rPr>
          <w:rFonts w:ascii="Times New Roman" w:hAnsi="Times New Roman"/>
        </w:rPr>
        <w:t>boutons</w:t>
      </w:r>
      <w:proofErr w:type="spellEnd"/>
      <w:r>
        <w:rPr>
          <w:rFonts w:ascii="Times New Roman" w:hAnsi="Times New Roman"/>
        </w:rPr>
        <w:t xml:space="preserve"> (synaptic or neurotransmitter vesicles, mitochondria and active zones).</w:t>
      </w:r>
    </w:p>
    <w:p w:rsidR="001E557E" w:rsidRDefault="001E557E" w:rsidP="001E557E">
      <w:pPr>
        <w:widowControl w:val="0"/>
        <w:numPr>
          <w:ilvl w:val="0"/>
          <w:numId w:val="23"/>
        </w:numPr>
        <w:tabs>
          <w:tab w:val="clear" w:pos="360"/>
          <w:tab w:val="num" w:pos="1440"/>
        </w:tabs>
        <w:ind w:left="1440"/>
        <w:rPr>
          <w:rFonts w:ascii="Times New Roman" w:hAnsi="Times New Roman"/>
        </w:rPr>
      </w:pPr>
      <w:r>
        <w:rPr>
          <w:rFonts w:ascii="Times New Roman" w:hAnsi="Times New Roman"/>
        </w:rPr>
        <w:t>The microanatomy of the postsynaptic membrane (invaginations and neurotransmitter receptors).</w:t>
      </w:r>
    </w:p>
    <w:p w:rsidR="001E557E" w:rsidRDefault="001E557E" w:rsidP="001E557E">
      <w:pPr>
        <w:widowControl w:val="0"/>
        <w:numPr>
          <w:ilvl w:val="0"/>
          <w:numId w:val="18"/>
        </w:numPr>
        <w:rPr>
          <w:rFonts w:ascii="Times New Roman" w:hAnsi="Times New Roman"/>
        </w:rPr>
      </w:pPr>
      <w:r>
        <w:rPr>
          <w:rFonts w:ascii="Times New Roman" w:hAnsi="Times New Roman"/>
        </w:rPr>
        <w:t xml:space="preserve">Providing evidence that signal transmission across a chemical synapse is by neurotransmitter release and NOT </w:t>
      </w:r>
      <w:proofErr w:type="spellStart"/>
      <w:r>
        <w:rPr>
          <w:rFonts w:ascii="Times New Roman" w:hAnsi="Times New Roman"/>
        </w:rPr>
        <w:t>electrotonic</w:t>
      </w:r>
      <w:proofErr w:type="spellEnd"/>
      <w:r>
        <w:rPr>
          <w:rFonts w:ascii="Times New Roman" w:hAnsi="Times New Roman"/>
        </w:rPr>
        <w:t xml:space="preserve"> current spread.</w:t>
      </w:r>
    </w:p>
    <w:p w:rsidR="001E557E" w:rsidRDefault="001E557E" w:rsidP="001E557E">
      <w:pPr>
        <w:widowControl w:val="0"/>
        <w:numPr>
          <w:ilvl w:val="0"/>
          <w:numId w:val="18"/>
        </w:numPr>
        <w:rPr>
          <w:rFonts w:ascii="Times New Roman" w:hAnsi="Times New Roman"/>
        </w:rPr>
      </w:pPr>
      <w:r>
        <w:rPr>
          <w:rFonts w:ascii="Times New Roman" w:hAnsi="Times New Roman"/>
        </w:rPr>
        <w:t xml:space="preserve">Interpreting data from experiments that demonstrate that signal transmission across a chemical synapse is by neurotransmitter release and NOT </w:t>
      </w:r>
      <w:proofErr w:type="spellStart"/>
      <w:r>
        <w:rPr>
          <w:rFonts w:ascii="Times New Roman" w:hAnsi="Times New Roman"/>
        </w:rPr>
        <w:t>electrotonic</w:t>
      </w:r>
      <w:proofErr w:type="spellEnd"/>
      <w:r>
        <w:rPr>
          <w:rFonts w:ascii="Times New Roman" w:hAnsi="Times New Roman"/>
        </w:rPr>
        <w:t xml:space="preserve"> current spread.</w:t>
      </w:r>
    </w:p>
    <w:p w:rsidR="001E557E" w:rsidRDefault="001E557E" w:rsidP="001E557E">
      <w:pPr>
        <w:widowControl w:val="0"/>
        <w:numPr>
          <w:ilvl w:val="0"/>
          <w:numId w:val="18"/>
        </w:numPr>
        <w:rPr>
          <w:rFonts w:ascii="Times New Roman" w:hAnsi="Times New Roman"/>
        </w:rPr>
      </w:pPr>
      <w:r>
        <w:rPr>
          <w:rFonts w:ascii="Times New Roman" w:hAnsi="Times New Roman"/>
        </w:rPr>
        <w:t xml:space="preserve">Designing experiments to demonstrate that signal transmission across a chemical synapse is by neurotransmitter release and NOT </w:t>
      </w:r>
      <w:proofErr w:type="spellStart"/>
      <w:r>
        <w:rPr>
          <w:rFonts w:ascii="Times New Roman" w:hAnsi="Times New Roman"/>
        </w:rPr>
        <w:t>electrotonic</w:t>
      </w:r>
      <w:proofErr w:type="spellEnd"/>
      <w:r>
        <w:rPr>
          <w:rFonts w:ascii="Times New Roman" w:hAnsi="Times New Roman"/>
        </w:rPr>
        <w:t xml:space="preserve"> current spread.</w:t>
      </w:r>
    </w:p>
    <w:p w:rsidR="001E557E" w:rsidRPr="001E557E" w:rsidRDefault="001E557E" w:rsidP="001E557E">
      <w:pPr>
        <w:widowControl w:val="0"/>
        <w:numPr>
          <w:ilvl w:val="0"/>
          <w:numId w:val="18"/>
        </w:numPr>
        <w:rPr>
          <w:rFonts w:ascii="Times New Roman" w:hAnsi="Times New Roman"/>
        </w:rPr>
      </w:pPr>
      <w:r>
        <w:rPr>
          <w:rFonts w:ascii="Times New Roman" w:hAnsi="Times New Roman"/>
        </w:rPr>
        <w:t xml:space="preserve">Describing and diagramming the calcium dependent mechanism for neurotransmitter release, including the role of the synaptic proteins, </w:t>
      </w:r>
      <w:proofErr w:type="spellStart"/>
      <w:r>
        <w:rPr>
          <w:rFonts w:ascii="Times New Roman" w:hAnsi="Times New Roman"/>
        </w:rPr>
        <w:t>synapsin</w:t>
      </w:r>
      <w:proofErr w:type="spellEnd"/>
      <w:r>
        <w:rPr>
          <w:rFonts w:ascii="Times New Roman" w:hAnsi="Times New Roman"/>
        </w:rPr>
        <w:t xml:space="preserve">, </w:t>
      </w:r>
      <w:proofErr w:type="spellStart"/>
      <w:r>
        <w:rPr>
          <w:rFonts w:ascii="Times New Roman" w:hAnsi="Times New Roman"/>
        </w:rPr>
        <w:t>synaptotagmin</w:t>
      </w:r>
      <w:proofErr w:type="spellEnd"/>
      <w:r>
        <w:rPr>
          <w:rFonts w:ascii="Times New Roman" w:hAnsi="Times New Roman"/>
        </w:rPr>
        <w:t xml:space="preserve">, </w:t>
      </w:r>
      <w:proofErr w:type="spellStart"/>
      <w:r>
        <w:rPr>
          <w:rFonts w:ascii="Times New Roman" w:hAnsi="Times New Roman"/>
        </w:rPr>
        <w:t>synaptophysin</w:t>
      </w:r>
      <w:proofErr w:type="spellEnd"/>
      <w:r>
        <w:rPr>
          <w:rFonts w:ascii="Times New Roman" w:hAnsi="Times New Roman"/>
        </w:rPr>
        <w:t xml:space="preserve">, and </w:t>
      </w:r>
      <w:proofErr w:type="spellStart"/>
      <w:r>
        <w:rPr>
          <w:rFonts w:ascii="Times New Roman" w:hAnsi="Times New Roman"/>
        </w:rPr>
        <w:t>physophilin</w:t>
      </w:r>
      <w:proofErr w:type="spellEnd"/>
      <w:r>
        <w:rPr>
          <w:rFonts w:ascii="Times New Roman" w:hAnsi="Times New Roman"/>
        </w:rPr>
        <w:t>.</w:t>
      </w:r>
    </w:p>
    <w:p w:rsidR="001E557E" w:rsidRDefault="001E557E" w:rsidP="001E557E">
      <w:pPr>
        <w:widowControl w:val="0"/>
        <w:numPr>
          <w:ilvl w:val="0"/>
          <w:numId w:val="18"/>
        </w:numPr>
        <w:rPr>
          <w:rFonts w:ascii="Times New Roman" w:hAnsi="Times New Roman"/>
        </w:rPr>
      </w:pPr>
      <w:r>
        <w:rPr>
          <w:rFonts w:ascii="Times New Roman" w:hAnsi="Times New Roman"/>
        </w:rPr>
        <w:t>Providing evidence that neurotransmission across a chemical synapse requires a calcium current, but not sodium or potassium currents.</w:t>
      </w:r>
    </w:p>
    <w:p w:rsidR="001E557E" w:rsidRDefault="001E557E" w:rsidP="001E557E">
      <w:pPr>
        <w:widowControl w:val="0"/>
        <w:numPr>
          <w:ilvl w:val="0"/>
          <w:numId w:val="18"/>
        </w:numPr>
        <w:rPr>
          <w:rFonts w:ascii="Times New Roman" w:hAnsi="Times New Roman"/>
        </w:rPr>
      </w:pPr>
      <w:r>
        <w:rPr>
          <w:rFonts w:ascii="Times New Roman" w:hAnsi="Times New Roman"/>
        </w:rPr>
        <w:t>Interpreting data from experiments that demonstrate that neurotransmission across a chemical synapse requires a calcium current, but not sodium or potassium currents.</w:t>
      </w:r>
    </w:p>
    <w:p w:rsidR="001E557E" w:rsidRDefault="001E557E" w:rsidP="001E557E">
      <w:pPr>
        <w:widowControl w:val="0"/>
        <w:numPr>
          <w:ilvl w:val="0"/>
          <w:numId w:val="18"/>
        </w:numPr>
        <w:rPr>
          <w:rFonts w:ascii="Times New Roman" w:hAnsi="Times New Roman"/>
        </w:rPr>
      </w:pPr>
      <w:r>
        <w:rPr>
          <w:rFonts w:ascii="Times New Roman" w:hAnsi="Times New Roman"/>
        </w:rPr>
        <w:t>Designing experiments to demonstrate that neurotransmission across a chemical synapse requires a calcium current, but not sodium or potassium currents.</w:t>
      </w:r>
    </w:p>
    <w:p w:rsidR="001E557E" w:rsidRDefault="001E557E" w:rsidP="001E557E">
      <w:pPr>
        <w:widowControl w:val="0"/>
        <w:numPr>
          <w:ilvl w:val="0"/>
          <w:numId w:val="18"/>
        </w:numPr>
        <w:rPr>
          <w:rFonts w:ascii="Times New Roman" w:hAnsi="Times New Roman"/>
        </w:rPr>
      </w:pPr>
      <w:r>
        <w:rPr>
          <w:rFonts w:ascii="Times New Roman" w:hAnsi="Times New Roman"/>
        </w:rPr>
        <w:t xml:space="preserve">Discussing the sources of the synaptic delay in chemical neurotransmission including slow opening of calcium channels, time for </w:t>
      </w:r>
      <w:proofErr w:type="spellStart"/>
      <w:r>
        <w:rPr>
          <w:rFonts w:ascii="Times New Roman" w:hAnsi="Times New Roman"/>
        </w:rPr>
        <w:t>exocytosis</w:t>
      </w:r>
      <w:proofErr w:type="spellEnd"/>
      <w:r>
        <w:rPr>
          <w:rFonts w:ascii="Times New Roman" w:hAnsi="Times New Roman"/>
        </w:rPr>
        <w:t xml:space="preserve"> of vesicles, neurotransmitter diffusion across the synaptic cleft and molecular events of action potential production at the postsynaptic membrane.</w:t>
      </w:r>
    </w:p>
    <w:p w:rsidR="001E557E" w:rsidRDefault="001E557E" w:rsidP="001E557E">
      <w:pPr>
        <w:ind w:left="720"/>
        <w:rPr>
          <w:rFonts w:ascii="Times New Roman" w:hAnsi="Times New Roman"/>
        </w:rPr>
      </w:pPr>
    </w:p>
    <w:p w:rsidR="001E557E" w:rsidRDefault="001E557E" w:rsidP="001E557E">
      <w:pPr>
        <w:rPr>
          <w:rFonts w:ascii="Times New Roman" w:hAnsi="Times New Roman"/>
        </w:rPr>
      </w:pPr>
      <w:r>
        <w:rPr>
          <w:rFonts w:ascii="Times New Roman" w:hAnsi="Times New Roman"/>
        </w:rPr>
        <w:t xml:space="preserve">Learning Objectives for </w:t>
      </w:r>
      <w:r>
        <w:rPr>
          <w:rFonts w:ascii="Times New Roman" w:hAnsi="Times New Roman"/>
          <w:i/>
        </w:rPr>
        <w:t>Postsynaptic Responses: Neuromuscular Junction</w:t>
      </w:r>
    </w:p>
    <w:p w:rsidR="001E557E" w:rsidRDefault="001E557E" w:rsidP="001E557E">
      <w:pPr>
        <w:rPr>
          <w:rFonts w:ascii="Times New Roman" w:hAnsi="Times New Roman"/>
        </w:rPr>
      </w:pPr>
    </w:p>
    <w:p w:rsidR="001E557E" w:rsidRDefault="001E557E" w:rsidP="001E557E">
      <w:pPr>
        <w:ind w:left="360" w:hanging="360"/>
        <w:rPr>
          <w:rFonts w:ascii="Times New Roman" w:hAnsi="Times New Roman"/>
        </w:rPr>
      </w:pPr>
      <w:r>
        <w:rPr>
          <w:rFonts w:ascii="Times New Roman" w:hAnsi="Times New Roman"/>
        </w:rPr>
        <w:t>The student will demonstrate knowledge of postsynaptic events in a muscle fiber by:</w:t>
      </w:r>
    </w:p>
    <w:p w:rsidR="001E557E" w:rsidRDefault="001E557E" w:rsidP="001E557E">
      <w:pPr>
        <w:ind w:left="360" w:hanging="360"/>
        <w:rPr>
          <w:rFonts w:ascii="Times New Roman" w:hAnsi="Times New Roman"/>
        </w:rPr>
      </w:pPr>
    </w:p>
    <w:p w:rsidR="001E557E" w:rsidRDefault="001E557E" w:rsidP="001E557E">
      <w:pPr>
        <w:widowControl w:val="0"/>
        <w:numPr>
          <w:ilvl w:val="0"/>
          <w:numId w:val="19"/>
        </w:numPr>
        <w:rPr>
          <w:rFonts w:ascii="Times New Roman" w:hAnsi="Times New Roman"/>
        </w:rPr>
      </w:pPr>
      <w:r>
        <w:rPr>
          <w:rFonts w:ascii="Times New Roman" w:hAnsi="Times New Roman"/>
        </w:rPr>
        <w:t>Providing evidence that the end-plate potential (</w:t>
      </w:r>
      <w:proofErr w:type="spellStart"/>
      <w:r>
        <w:rPr>
          <w:rFonts w:ascii="Times New Roman" w:hAnsi="Times New Roman"/>
        </w:rPr>
        <w:t>epp</w:t>
      </w:r>
      <w:proofErr w:type="spellEnd"/>
      <w:r>
        <w:rPr>
          <w:rFonts w:ascii="Times New Roman" w:hAnsi="Times New Roman"/>
        </w:rPr>
        <w:t>) –</w:t>
      </w:r>
    </w:p>
    <w:p w:rsidR="001E557E" w:rsidRDefault="001E557E" w:rsidP="001E557E">
      <w:pPr>
        <w:rPr>
          <w:rFonts w:ascii="Times New Roman" w:hAnsi="Times New Roman"/>
        </w:rPr>
      </w:pPr>
    </w:p>
    <w:p w:rsidR="001E557E" w:rsidRDefault="001E557E" w:rsidP="001E557E">
      <w:pPr>
        <w:widowControl w:val="0"/>
        <w:numPr>
          <w:ilvl w:val="0"/>
          <w:numId w:val="20"/>
        </w:numPr>
        <w:tabs>
          <w:tab w:val="clear" w:pos="360"/>
          <w:tab w:val="num" w:pos="720"/>
        </w:tabs>
        <w:ind w:left="720"/>
        <w:rPr>
          <w:rFonts w:ascii="Times New Roman" w:hAnsi="Times New Roman"/>
        </w:rPr>
      </w:pPr>
      <w:r>
        <w:rPr>
          <w:rFonts w:ascii="Times New Roman" w:hAnsi="Times New Roman"/>
        </w:rPr>
        <w:t>Is confined to the region of the motor end plate.</w:t>
      </w:r>
    </w:p>
    <w:p w:rsidR="001E557E" w:rsidRDefault="001E557E" w:rsidP="001E557E">
      <w:pPr>
        <w:widowControl w:val="0"/>
        <w:numPr>
          <w:ilvl w:val="0"/>
          <w:numId w:val="20"/>
        </w:numPr>
        <w:tabs>
          <w:tab w:val="clear" w:pos="360"/>
          <w:tab w:val="num" w:pos="720"/>
        </w:tabs>
        <w:ind w:left="720"/>
        <w:rPr>
          <w:rFonts w:ascii="Times New Roman" w:hAnsi="Times New Roman"/>
        </w:rPr>
      </w:pPr>
      <w:r>
        <w:rPr>
          <w:rFonts w:ascii="Times New Roman" w:hAnsi="Times New Roman"/>
        </w:rPr>
        <w:t>Is a result of a net inward current flow carried by sodium in response to neurotransmitter release, but also involves outward movement of potassium.</w:t>
      </w:r>
    </w:p>
    <w:p w:rsidR="001E557E" w:rsidRDefault="001E557E" w:rsidP="001E557E">
      <w:pPr>
        <w:widowControl w:val="0"/>
        <w:numPr>
          <w:ilvl w:val="0"/>
          <w:numId w:val="20"/>
        </w:numPr>
        <w:tabs>
          <w:tab w:val="clear" w:pos="360"/>
          <w:tab w:val="num" w:pos="720"/>
        </w:tabs>
        <w:ind w:left="720"/>
        <w:rPr>
          <w:rFonts w:ascii="Times New Roman" w:hAnsi="Times New Roman"/>
        </w:rPr>
      </w:pPr>
      <w:r>
        <w:rPr>
          <w:rFonts w:ascii="Times New Roman" w:hAnsi="Times New Roman"/>
        </w:rPr>
        <w:t>Is proportional to the amount of neurotransmitter (acetylcholine) released by the motor neuron, i.e. is a graded response.</w:t>
      </w:r>
    </w:p>
    <w:p w:rsidR="001E557E" w:rsidRDefault="001E557E" w:rsidP="001E557E">
      <w:pPr>
        <w:widowControl w:val="0"/>
        <w:numPr>
          <w:ilvl w:val="0"/>
          <w:numId w:val="20"/>
        </w:numPr>
        <w:tabs>
          <w:tab w:val="clear" w:pos="360"/>
          <w:tab w:val="num" w:pos="720"/>
        </w:tabs>
        <w:ind w:left="720"/>
        <w:rPr>
          <w:rFonts w:ascii="Times New Roman" w:hAnsi="Times New Roman"/>
        </w:rPr>
      </w:pPr>
      <w:r>
        <w:rPr>
          <w:rFonts w:ascii="Times New Roman" w:hAnsi="Times New Roman"/>
        </w:rPr>
        <w:t xml:space="preserve">Spreads by </w:t>
      </w:r>
      <w:proofErr w:type="spellStart"/>
      <w:r>
        <w:rPr>
          <w:rFonts w:ascii="Times New Roman" w:hAnsi="Times New Roman"/>
        </w:rPr>
        <w:t>electrotonic</w:t>
      </w:r>
      <w:proofErr w:type="spellEnd"/>
      <w:r>
        <w:rPr>
          <w:rFonts w:ascii="Times New Roman" w:hAnsi="Times New Roman"/>
        </w:rPr>
        <w:t xml:space="preserve"> transmission from the end plate.</w:t>
      </w:r>
    </w:p>
    <w:p w:rsidR="001E557E" w:rsidRDefault="001E557E" w:rsidP="001E557E">
      <w:pPr>
        <w:widowControl w:val="0"/>
        <w:numPr>
          <w:ilvl w:val="0"/>
          <w:numId w:val="20"/>
        </w:numPr>
        <w:tabs>
          <w:tab w:val="clear" w:pos="360"/>
          <w:tab w:val="num" w:pos="720"/>
        </w:tabs>
        <w:ind w:left="720"/>
        <w:rPr>
          <w:rFonts w:ascii="Times New Roman" w:hAnsi="Times New Roman"/>
        </w:rPr>
      </w:pPr>
      <w:r>
        <w:rPr>
          <w:rFonts w:ascii="Times New Roman" w:hAnsi="Times New Roman"/>
        </w:rPr>
        <w:t xml:space="preserve">Causes an action potential in the membrane adjacent to the end plate that propagates down the muscle fiber if the </w:t>
      </w:r>
      <w:proofErr w:type="spellStart"/>
      <w:r>
        <w:rPr>
          <w:rFonts w:ascii="Times New Roman" w:hAnsi="Times New Roman"/>
        </w:rPr>
        <w:t>epp</w:t>
      </w:r>
      <w:proofErr w:type="spellEnd"/>
      <w:r>
        <w:rPr>
          <w:rFonts w:ascii="Times New Roman" w:hAnsi="Times New Roman"/>
        </w:rPr>
        <w:t xml:space="preserve"> is large enough to cause opening of voltage-gated channels.</w:t>
      </w:r>
    </w:p>
    <w:p w:rsidR="001E557E" w:rsidRDefault="001E557E" w:rsidP="001E557E">
      <w:pPr>
        <w:ind w:left="360"/>
        <w:rPr>
          <w:rFonts w:ascii="Times New Roman" w:hAnsi="Times New Roman"/>
        </w:rPr>
      </w:pPr>
    </w:p>
    <w:p w:rsidR="001E557E" w:rsidRDefault="001E557E" w:rsidP="001E557E">
      <w:pPr>
        <w:widowControl w:val="0"/>
        <w:numPr>
          <w:ilvl w:val="0"/>
          <w:numId w:val="19"/>
        </w:numPr>
        <w:rPr>
          <w:rFonts w:ascii="Times New Roman" w:hAnsi="Times New Roman"/>
        </w:rPr>
      </w:pPr>
      <w:r>
        <w:rPr>
          <w:rFonts w:ascii="Times New Roman" w:hAnsi="Times New Roman"/>
        </w:rPr>
        <w:t>Interpreting data from experiments that demonstrate that the end-plate potential (</w:t>
      </w:r>
      <w:proofErr w:type="spellStart"/>
      <w:r>
        <w:rPr>
          <w:rFonts w:ascii="Times New Roman" w:hAnsi="Times New Roman"/>
        </w:rPr>
        <w:t>epp</w:t>
      </w:r>
      <w:proofErr w:type="spellEnd"/>
      <w:r>
        <w:rPr>
          <w:rFonts w:ascii="Times New Roman" w:hAnsi="Times New Roman"/>
        </w:rPr>
        <w:t xml:space="preserve">) </w:t>
      </w:r>
    </w:p>
    <w:p w:rsidR="001E557E" w:rsidRPr="001E557E" w:rsidRDefault="001E557E" w:rsidP="001E557E">
      <w:pPr>
        <w:widowControl w:val="0"/>
        <w:ind w:left="360"/>
        <w:rPr>
          <w:rFonts w:ascii="Times New Roman" w:hAnsi="Times New Roman"/>
        </w:rPr>
      </w:pPr>
    </w:p>
    <w:p w:rsidR="001E557E" w:rsidRDefault="001E557E" w:rsidP="001E557E">
      <w:pPr>
        <w:widowControl w:val="0"/>
        <w:numPr>
          <w:ilvl w:val="0"/>
          <w:numId w:val="24"/>
        </w:numPr>
        <w:tabs>
          <w:tab w:val="clear" w:pos="360"/>
          <w:tab w:val="num" w:pos="720"/>
        </w:tabs>
        <w:ind w:left="720"/>
        <w:rPr>
          <w:rFonts w:ascii="Times New Roman" w:hAnsi="Times New Roman"/>
        </w:rPr>
      </w:pPr>
      <w:r>
        <w:rPr>
          <w:rFonts w:ascii="Times New Roman" w:hAnsi="Times New Roman"/>
        </w:rPr>
        <w:t>Is confined to the region of the motor end plate.</w:t>
      </w:r>
    </w:p>
    <w:p w:rsidR="001E557E" w:rsidRDefault="001E557E" w:rsidP="001E557E">
      <w:pPr>
        <w:widowControl w:val="0"/>
        <w:numPr>
          <w:ilvl w:val="0"/>
          <w:numId w:val="24"/>
        </w:numPr>
        <w:tabs>
          <w:tab w:val="clear" w:pos="360"/>
          <w:tab w:val="num" w:pos="720"/>
        </w:tabs>
        <w:ind w:left="720"/>
        <w:rPr>
          <w:rFonts w:ascii="Times New Roman" w:hAnsi="Times New Roman"/>
        </w:rPr>
      </w:pPr>
      <w:r>
        <w:rPr>
          <w:rFonts w:ascii="Times New Roman" w:hAnsi="Times New Roman"/>
        </w:rPr>
        <w:t>Is a result of a net inward current flow carried by sodium in response to neurotransmitter release, but also involves outward movement of potassium.</w:t>
      </w:r>
    </w:p>
    <w:p w:rsidR="001E557E" w:rsidRDefault="001E557E" w:rsidP="001E557E">
      <w:pPr>
        <w:widowControl w:val="0"/>
        <w:numPr>
          <w:ilvl w:val="0"/>
          <w:numId w:val="24"/>
        </w:numPr>
        <w:tabs>
          <w:tab w:val="clear" w:pos="360"/>
          <w:tab w:val="num" w:pos="720"/>
        </w:tabs>
        <w:ind w:left="720"/>
        <w:rPr>
          <w:rFonts w:ascii="Times New Roman" w:hAnsi="Times New Roman"/>
        </w:rPr>
      </w:pPr>
      <w:r>
        <w:rPr>
          <w:rFonts w:ascii="Times New Roman" w:hAnsi="Times New Roman"/>
        </w:rPr>
        <w:t>Is proportional to the amount of neurotransmitter (acetylcholine) released by the motor neuron, i.e. is a graded response.</w:t>
      </w:r>
    </w:p>
    <w:p w:rsidR="001E557E" w:rsidRDefault="001E557E" w:rsidP="001E557E">
      <w:pPr>
        <w:widowControl w:val="0"/>
        <w:numPr>
          <w:ilvl w:val="0"/>
          <w:numId w:val="24"/>
        </w:numPr>
        <w:tabs>
          <w:tab w:val="clear" w:pos="360"/>
          <w:tab w:val="num" w:pos="720"/>
        </w:tabs>
        <w:ind w:left="720"/>
        <w:rPr>
          <w:rFonts w:ascii="Times New Roman" w:hAnsi="Times New Roman"/>
        </w:rPr>
      </w:pPr>
      <w:r>
        <w:rPr>
          <w:rFonts w:ascii="Times New Roman" w:hAnsi="Times New Roman"/>
        </w:rPr>
        <w:t xml:space="preserve">Spreads by </w:t>
      </w:r>
      <w:proofErr w:type="spellStart"/>
      <w:r>
        <w:rPr>
          <w:rFonts w:ascii="Times New Roman" w:hAnsi="Times New Roman"/>
        </w:rPr>
        <w:t>electrotonic</w:t>
      </w:r>
      <w:proofErr w:type="spellEnd"/>
      <w:r>
        <w:rPr>
          <w:rFonts w:ascii="Times New Roman" w:hAnsi="Times New Roman"/>
        </w:rPr>
        <w:t xml:space="preserve"> transmission from the end plate.</w:t>
      </w:r>
    </w:p>
    <w:p w:rsidR="001E557E" w:rsidRDefault="001E557E" w:rsidP="001E557E">
      <w:pPr>
        <w:widowControl w:val="0"/>
        <w:numPr>
          <w:ilvl w:val="0"/>
          <w:numId w:val="24"/>
        </w:numPr>
        <w:tabs>
          <w:tab w:val="clear" w:pos="360"/>
          <w:tab w:val="num" w:pos="720"/>
        </w:tabs>
        <w:ind w:left="720"/>
        <w:rPr>
          <w:rFonts w:ascii="Times New Roman" w:hAnsi="Times New Roman"/>
        </w:rPr>
      </w:pPr>
      <w:r>
        <w:rPr>
          <w:rFonts w:ascii="Times New Roman" w:hAnsi="Times New Roman"/>
        </w:rPr>
        <w:t xml:space="preserve">Causes an action potential in the membrane adjacent to the end plate that propagates down the muscle fiber if the </w:t>
      </w:r>
      <w:proofErr w:type="spellStart"/>
      <w:r>
        <w:rPr>
          <w:rFonts w:ascii="Times New Roman" w:hAnsi="Times New Roman"/>
        </w:rPr>
        <w:t>epp</w:t>
      </w:r>
      <w:proofErr w:type="spellEnd"/>
      <w:r>
        <w:rPr>
          <w:rFonts w:ascii="Times New Roman" w:hAnsi="Times New Roman"/>
        </w:rPr>
        <w:t xml:space="preserve"> is large enough to cause opening of voltage-gated channels.</w:t>
      </w:r>
    </w:p>
    <w:p w:rsidR="001E557E" w:rsidRDefault="001E557E" w:rsidP="001E557E">
      <w:pPr>
        <w:rPr>
          <w:rFonts w:ascii="Times New Roman" w:hAnsi="Times New Roman"/>
        </w:rPr>
      </w:pPr>
    </w:p>
    <w:p w:rsidR="001E557E" w:rsidRDefault="001E557E" w:rsidP="001E557E">
      <w:pPr>
        <w:widowControl w:val="0"/>
        <w:numPr>
          <w:ilvl w:val="0"/>
          <w:numId w:val="19"/>
        </w:numPr>
        <w:rPr>
          <w:rFonts w:ascii="Times New Roman" w:hAnsi="Times New Roman"/>
        </w:rPr>
      </w:pPr>
      <w:r>
        <w:rPr>
          <w:rFonts w:ascii="Times New Roman" w:hAnsi="Times New Roman"/>
        </w:rPr>
        <w:t>Designing experiments that demonstrate that the end-plate potential (</w:t>
      </w:r>
      <w:proofErr w:type="spellStart"/>
      <w:r>
        <w:rPr>
          <w:rFonts w:ascii="Times New Roman" w:hAnsi="Times New Roman"/>
        </w:rPr>
        <w:t>epp</w:t>
      </w:r>
      <w:proofErr w:type="spellEnd"/>
      <w:r>
        <w:rPr>
          <w:rFonts w:ascii="Times New Roman" w:hAnsi="Times New Roman"/>
        </w:rPr>
        <w:t>) –</w:t>
      </w:r>
    </w:p>
    <w:p w:rsidR="001E557E" w:rsidRDefault="001E557E" w:rsidP="001E557E">
      <w:pPr>
        <w:rPr>
          <w:rFonts w:ascii="Times New Roman" w:hAnsi="Times New Roman"/>
        </w:rPr>
      </w:pPr>
    </w:p>
    <w:p w:rsidR="001E557E" w:rsidRDefault="001E557E" w:rsidP="001E557E">
      <w:pPr>
        <w:widowControl w:val="0"/>
        <w:numPr>
          <w:ilvl w:val="0"/>
          <w:numId w:val="25"/>
        </w:numPr>
        <w:tabs>
          <w:tab w:val="clear" w:pos="360"/>
          <w:tab w:val="num" w:pos="720"/>
        </w:tabs>
        <w:ind w:left="720"/>
        <w:rPr>
          <w:rFonts w:ascii="Times New Roman" w:hAnsi="Times New Roman"/>
        </w:rPr>
      </w:pPr>
      <w:r>
        <w:rPr>
          <w:rFonts w:ascii="Times New Roman" w:hAnsi="Times New Roman"/>
        </w:rPr>
        <w:t>Is confined to the region of the motor end plate.</w:t>
      </w:r>
    </w:p>
    <w:p w:rsidR="001E557E" w:rsidRDefault="001E557E" w:rsidP="001E557E">
      <w:pPr>
        <w:widowControl w:val="0"/>
        <w:numPr>
          <w:ilvl w:val="0"/>
          <w:numId w:val="25"/>
        </w:numPr>
        <w:tabs>
          <w:tab w:val="clear" w:pos="360"/>
          <w:tab w:val="num" w:pos="720"/>
        </w:tabs>
        <w:ind w:left="720"/>
        <w:rPr>
          <w:rFonts w:ascii="Times New Roman" w:hAnsi="Times New Roman"/>
        </w:rPr>
      </w:pPr>
      <w:r>
        <w:rPr>
          <w:rFonts w:ascii="Times New Roman" w:hAnsi="Times New Roman"/>
        </w:rPr>
        <w:t>Is a result of a net inward current flow carried by sodium in response to neurotransmitter release, but also involves outward movement of potassium.</w:t>
      </w:r>
    </w:p>
    <w:p w:rsidR="001E557E" w:rsidRDefault="001E557E" w:rsidP="001E557E">
      <w:pPr>
        <w:widowControl w:val="0"/>
        <w:numPr>
          <w:ilvl w:val="0"/>
          <w:numId w:val="25"/>
        </w:numPr>
        <w:tabs>
          <w:tab w:val="clear" w:pos="360"/>
          <w:tab w:val="num" w:pos="720"/>
        </w:tabs>
        <w:ind w:left="720"/>
        <w:rPr>
          <w:rFonts w:ascii="Times New Roman" w:hAnsi="Times New Roman"/>
        </w:rPr>
      </w:pPr>
      <w:r>
        <w:rPr>
          <w:rFonts w:ascii="Times New Roman" w:hAnsi="Times New Roman"/>
        </w:rPr>
        <w:t>Is proportional to the amount of neurotransmitter (acetylcholine) released by the motor neuron, i.e. is a graded response.</w:t>
      </w:r>
    </w:p>
    <w:p w:rsidR="001E557E" w:rsidRDefault="001E557E" w:rsidP="001E557E">
      <w:pPr>
        <w:widowControl w:val="0"/>
        <w:numPr>
          <w:ilvl w:val="0"/>
          <w:numId w:val="25"/>
        </w:numPr>
        <w:tabs>
          <w:tab w:val="clear" w:pos="360"/>
          <w:tab w:val="num" w:pos="720"/>
        </w:tabs>
        <w:ind w:left="720"/>
        <w:rPr>
          <w:rFonts w:ascii="Times New Roman" w:hAnsi="Times New Roman"/>
        </w:rPr>
      </w:pPr>
      <w:r>
        <w:rPr>
          <w:rFonts w:ascii="Times New Roman" w:hAnsi="Times New Roman"/>
        </w:rPr>
        <w:t xml:space="preserve">Spreads by </w:t>
      </w:r>
      <w:proofErr w:type="spellStart"/>
      <w:r>
        <w:rPr>
          <w:rFonts w:ascii="Times New Roman" w:hAnsi="Times New Roman"/>
        </w:rPr>
        <w:t>electrotonic</w:t>
      </w:r>
      <w:proofErr w:type="spellEnd"/>
      <w:r>
        <w:rPr>
          <w:rFonts w:ascii="Times New Roman" w:hAnsi="Times New Roman"/>
        </w:rPr>
        <w:t xml:space="preserve"> transmission from the end plate.</w:t>
      </w:r>
    </w:p>
    <w:p w:rsidR="001E557E" w:rsidRDefault="001E557E" w:rsidP="001E557E">
      <w:pPr>
        <w:widowControl w:val="0"/>
        <w:numPr>
          <w:ilvl w:val="0"/>
          <w:numId w:val="25"/>
        </w:numPr>
        <w:tabs>
          <w:tab w:val="clear" w:pos="360"/>
          <w:tab w:val="num" w:pos="720"/>
        </w:tabs>
        <w:ind w:left="720"/>
        <w:rPr>
          <w:rFonts w:ascii="Times New Roman" w:hAnsi="Times New Roman"/>
        </w:rPr>
      </w:pPr>
      <w:r>
        <w:rPr>
          <w:rFonts w:ascii="Times New Roman" w:hAnsi="Times New Roman"/>
        </w:rPr>
        <w:t xml:space="preserve">Causes an action potential in the membrane adjacent to the end plate that propagates down the muscle fiber if the </w:t>
      </w:r>
      <w:proofErr w:type="spellStart"/>
      <w:r>
        <w:rPr>
          <w:rFonts w:ascii="Times New Roman" w:hAnsi="Times New Roman"/>
        </w:rPr>
        <w:t>epp</w:t>
      </w:r>
      <w:proofErr w:type="spellEnd"/>
      <w:r>
        <w:rPr>
          <w:rFonts w:ascii="Times New Roman" w:hAnsi="Times New Roman"/>
        </w:rPr>
        <w:t xml:space="preserve"> is large enough to cause opening of voltage-gated channels.</w:t>
      </w:r>
    </w:p>
    <w:p w:rsidR="001E557E" w:rsidRDefault="001E557E" w:rsidP="001E557E">
      <w:pPr>
        <w:ind w:left="360"/>
        <w:rPr>
          <w:rFonts w:ascii="Times New Roman" w:hAnsi="Times New Roman"/>
        </w:rPr>
      </w:pPr>
    </w:p>
    <w:p w:rsidR="001E557E" w:rsidRDefault="001E557E" w:rsidP="001E557E">
      <w:pPr>
        <w:widowControl w:val="0"/>
        <w:numPr>
          <w:ilvl w:val="0"/>
          <w:numId w:val="19"/>
        </w:numPr>
        <w:rPr>
          <w:rFonts w:ascii="Times New Roman" w:hAnsi="Times New Roman"/>
        </w:rPr>
      </w:pPr>
      <w:r>
        <w:rPr>
          <w:rFonts w:ascii="Times New Roman" w:hAnsi="Times New Roman"/>
        </w:rPr>
        <w:t>Diagramming the postsynaptic events in a muscle fiber following acetylcholine release from a motor neuron.</w:t>
      </w:r>
    </w:p>
    <w:p w:rsidR="001E557E" w:rsidRDefault="001E557E" w:rsidP="001E557E">
      <w:pPr>
        <w:rPr>
          <w:rFonts w:ascii="Times New Roman" w:hAnsi="Times New Roman"/>
        </w:rPr>
      </w:pPr>
    </w:p>
    <w:p w:rsidR="001E557E" w:rsidRDefault="001E557E" w:rsidP="001E557E">
      <w:pPr>
        <w:widowControl w:val="0"/>
        <w:numPr>
          <w:ilvl w:val="0"/>
          <w:numId w:val="19"/>
        </w:numPr>
        <w:rPr>
          <w:rFonts w:ascii="Times New Roman" w:hAnsi="Times New Roman"/>
        </w:rPr>
      </w:pPr>
      <w:r>
        <w:rPr>
          <w:rFonts w:ascii="Times New Roman" w:hAnsi="Times New Roman"/>
        </w:rPr>
        <w:t>Defining and predicting reversal potentials for synaptic currents.</w:t>
      </w:r>
    </w:p>
    <w:p w:rsidR="001E557E" w:rsidRDefault="001E557E" w:rsidP="001E557E">
      <w:pPr>
        <w:widowControl w:val="0"/>
        <w:numPr>
          <w:ilvl w:val="0"/>
          <w:numId w:val="19"/>
        </w:numPr>
        <w:rPr>
          <w:rFonts w:ascii="Times New Roman" w:hAnsi="Times New Roman"/>
        </w:rPr>
      </w:pPr>
      <w:r>
        <w:rPr>
          <w:rFonts w:ascii="Times New Roman" w:hAnsi="Times New Roman"/>
        </w:rPr>
        <w:t>Describing and diagramming the acetylcholine receptor’s structure and function.</w:t>
      </w:r>
    </w:p>
    <w:p w:rsidR="001E557E" w:rsidRDefault="001E557E" w:rsidP="001E557E">
      <w:pPr>
        <w:widowControl w:val="0"/>
        <w:numPr>
          <w:ilvl w:val="0"/>
          <w:numId w:val="19"/>
        </w:numPr>
        <w:rPr>
          <w:rFonts w:ascii="Times New Roman" w:hAnsi="Times New Roman"/>
        </w:rPr>
      </w:pPr>
      <w:r>
        <w:rPr>
          <w:rFonts w:ascii="Times New Roman" w:hAnsi="Times New Roman"/>
        </w:rPr>
        <w:t>Comparing the pharmacology and permeability of the acetylcholine channel to the voltage-gated sodium and potassium channels.</w:t>
      </w:r>
    </w:p>
    <w:p w:rsidR="001E557E" w:rsidRDefault="001E557E" w:rsidP="001E557E">
      <w:pPr>
        <w:rPr>
          <w:rFonts w:ascii="Times New Roman" w:hAnsi="Times New Roman"/>
        </w:rPr>
      </w:pPr>
    </w:p>
    <w:p w:rsidR="001E557E" w:rsidRDefault="001E557E" w:rsidP="001E557E">
      <w:pPr>
        <w:rPr>
          <w:rFonts w:ascii="Times New Roman" w:hAnsi="Times New Roman"/>
        </w:rPr>
      </w:pPr>
      <w:r>
        <w:rPr>
          <w:rFonts w:ascii="Times New Roman" w:hAnsi="Times New Roman"/>
        </w:rPr>
        <w:t xml:space="preserve">Learning Objectives for </w:t>
      </w:r>
      <w:r>
        <w:rPr>
          <w:rFonts w:ascii="Times New Roman" w:hAnsi="Times New Roman"/>
          <w:i/>
        </w:rPr>
        <w:t>Postsynaptic Responses: CNS</w:t>
      </w:r>
    </w:p>
    <w:p w:rsidR="001E557E" w:rsidRDefault="001E557E" w:rsidP="001E557E">
      <w:pPr>
        <w:rPr>
          <w:rFonts w:ascii="Times New Roman" w:hAnsi="Times New Roman"/>
        </w:rPr>
      </w:pPr>
    </w:p>
    <w:p w:rsidR="001E557E" w:rsidRDefault="001E557E" w:rsidP="001E557E">
      <w:pPr>
        <w:rPr>
          <w:rFonts w:ascii="Times New Roman" w:hAnsi="Times New Roman"/>
        </w:rPr>
      </w:pPr>
      <w:r>
        <w:rPr>
          <w:rFonts w:ascii="Times New Roman" w:hAnsi="Times New Roman"/>
        </w:rPr>
        <w:t>The student will demonstrate knowledge of postsynaptic responses in the central nervous system by:</w:t>
      </w:r>
    </w:p>
    <w:p w:rsidR="001E557E" w:rsidRDefault="001E557E" w:rsidP="001E557E">
      <w:pPr>
        <w:ind w:left="360" w:hanging="360"/>
        <w:rPr>
          <w:rFonts w:ascii="Times New Roman" w:hAnsi="Times New Roman"/>
        </w:rPr>
      </w:pPr>
    </w:p>
    <w:p w:rsidR="001E557E" w:rsidRDefault="001E557E" w:rsidP="001E557E">
      <w:pPr>
        <w:widowControl w:val="0"/>
        <w:numPr>
          <w:ilvl w:val="0"/>
          <w:numId w:val="21"/>
        </w:numPr>
        <w:rPr>
          <w:rFonts w:ascii="Times New Roman" w:hAnsi="Times New Roman"/>
        </w:rPr>
      </w:pPr>
      <w:r>
        <w:rPr>
          <w:rFonts w:ascii="Times New Roman" w:hAnsi="Times New Roman"/>
        </w:rPr>
        <w:t xml:space="preserve">Defining and diagramming the types of synapses found in the central nervous system, </w:t>
      </w:r>
      <w:proofErr w:type="spellStart"/>
      <w:r>
        <w:rPr>
          <w:rFonts w:ascii="Times New Roman" w:hAnsi="Times New Roman"/>
        </w:rPr>
        <w:t>axosomatic</w:t>
      </w:r>
      <w:proofErr w:type="spellEnd"/>
      <w:r>
        <w:rPr>
          <w:rFonts w:ascii="Times New Roman" w:hAnsi="Times New Roman"/>
        </w:rPr>
        <w:t xml:space="preserve">, </w:t>
      </w:r>
      <w:proofErr w:type="spellStart"/>
      <w:r>
        <w:rPr>
          <w:rFonts w:ascii="Times New Roman" w:hAnsi="Times New Roman"/>
        </w:rPr>
        <w:t>axodendritic</w:t>
      </w:r>
      <w:proofErr w:type="spellEnd"/>
      <w:r>
        <w:rPr>
          <w:rFonts w:ascii="Times New Roman" w:hAnsi="Times New Roman"/>
        </w:rPr>
        <w:t xml:space="preserve"> and </w:t>
      </w:r>
      <w:proofErr w:type="spellStart"/>
      <w:r>
        <w:rPr>
          <w:rFonts w:ascii="Times New Roman" w:hAnsi="Times New Roman"/>
        </w:rPr>
        <w:t>axoaxonic</w:t>
      </w:r>
      <w:proofErr w:type="spellEnd"/>
      <w:r>
        <w:rPr>
          <w:rFonts w:ascii="Times New Roman" w:hAnsi="Times New Roman"/>
        </w:rPr>
        <w:t xml:space="preserve"> synapses.</w:t>
      </w:r>
    </w:p>
    <w:p w:rsidR="001E557E" w:rsidRDefault="001E557E" w:rsidP="001E557E">
      <w:pPr>
        <w:widowControl w:val="0"/>
        <w:numPr>
          <w:ilvl w:val="0"/>
          <w:numId w:val="21"/>
        </w:numPr>
        <w:rPr>
          <w:rFonts w:ascii="Times New Roman" w:hAnsi="Times New Roman"/>
        </w:rPr>
      </w:pPr>
      <w:r>
        <w:rPr>
          <w:rFonts w:ascii="Times New Roman" w:hAnsi="Times New Roman"/>
        </w:rPr>
        <w:t>Comparing  (How are they similar?) and contrasting (How do they differ?) the neuromuscular junction and central nervous system synapses.</w:t>
      </w:r>
    </w:p>
    <w:p w:rsidR="001E557E" w:rsidRDefault="001E557E" w:rsidP="001E557E">
      <w:pPr>
        <w:widowControl w:val="0"/>
        <w:numPr>
          <w:ilvl w:val="0"/>
          <w:numId w:val="21"/>
        </w:numPr>
        <w:rPr>
          <w:rFonts w:ascii="Times New Roman" w:hAnsi="Times New Roman"/>
        </w:rPr>
      </w:pPr>
      <w:r>
        <w:rPr>
          <w:rFonts w:ascii="Times New Roman" w:hAnsi="Times New Roman"/>
        </w:rPr>
        <w:t>Defining excitatory postsynaptic potential (</w:t>
      </w:r>
      <w:proofErr w:type="spellStart"/>
      <w:r>
        <w:rPr>
          <w:rFonts w:ascii="Times New Roman" w:hAnsi="Times New Roman"/>
        </w:rPr>
        <w:t>epsp</w:t>
      </w:r>
      <w:proofErr w:type="spellEnd"/>
      <w:r>
        <w:rPr>
          <w:rFonts w:ascii="Times New Roman" w:hAnsi="Times New Roman"/>
        </w:rPr>
        <w:t>) and inhibitory postsynaptic potential (</w:t>
      </w:r>
      <w:proofErr w:type="spellStart"/>
      <w:r>
        <w:rPr>
          <w:rFonts w:ascii="Times New Roman" w:hAnsi="Times New Roman"/>
        </w:rPr>
        <w:t>ipsp</w:t>
      </w:r>
      <w:proofErr w:type="spellEnd"/>
      <w:r>
        <w:rPr>
          <w:rFonts w:ascii="Times New Roman" w:hAnsi="Times New Roman"/>
        </w:rPr>
        <w:t>).</w:t>
      </w:r>
    </w:p>
    <w:p w:rsidR="001E557E" w:rsidRDefault="001E557E" w:rsidP="001E557E">
      <w:pPr>
        <w:widowControl w:val="0"/>
        <w:numPr>
          <w:ilvl w:val="0"/>
          <w:numId w:val="21"/>
        </w:numPr>
        <w:rPr>
          <w:rFonts w:ascii="Times New Roman" w:hAnsi="Times New Roman"/>
        </w:rPr>
      </w:pPr>
      <w:r>
        <w:rPr>
          <w:rFonts w:ascii="Times New Roman" w:hAnsi="Times New Roman"/>
        </w:rPr>
        <w:t xml:space="preserve">Comparing and contrasting </w:t>
      </w:r>
      <w:proofErr w:type="spellStart"/>
      <w:r>
        <w:rPr>
          <w:rFonts w:ascii="Times New Roman" w:hAnsi="Times New Roman"/>
        </w:rPr>
        <w:t>epsps</w:t>
      </w:r>
      <w:proofErr w:type="spellEnd"/>
      <w:r>
        <w:rPr>
          <w:rFonts w:ascii="Times New Roman" w:hAnsi="Times New Roman"/>
        </w:rPr>
        <w:t xml:space="preserve"> and </w:t>
      </w:r>
      <w:proofErr w:type="spellStart"/>
      <w:r>
        <w:rPr>
          <w:rFonts w:ascii="Times New Roman" w:hAnsi="Times New Roman"/>
        </w:rPr>
        <w:t>ipsps</w:t>
      </w:r>
      <w:proofErr w:type="spellEnd"/>
      <w:r>
        <w:rPr>
          <w:rFonts w:ascii="Times New Roman" w:hAnsi="Times New Roman"/>
        </w:rPr>
        <w:t>.</w:t>
      </w:r>
    </w:p>
    <w:p w:rsidR="001E557E" w:rsidRDefault="001E557E" w:rsidP="001E557E">
      <w:pPr>
        <w:widowControl w:val="0"/>
        <w:numPr>
          <w:ilvl w:val="0"/>
          <w:numId w:val="21"/>
        </w:numPr>
        <w:rPr>
          <w:rFonts w:ascii="Times New Roman" w:hAnsi="Times New Roman"/>
        </w:rPr>
      </w:pPr>
      <w:r>
        <w:rPr>
          <w:rFonts w:ascii="Times New Roman" w:hAnsi="Times New Roman"/>
        </w:rPr>
        <w:t>Defining and giving examples of temporal and spatial summation.</w:t>
      </w:r>
    </w:p>
    <w:p w:rsidR="001E557E" w:rsidRDefault="001E557E" w:rsidP="001E557E">
      <w:pPr>
        <w:widowControl w:val="0"/>
        <w:numPr>
          <w:ilvl w:val="0"/>
          <w:numId w:val="21"/>
        </w:numPr>
        <w:rPr>
          <w:rFonts w:ascii="Times New Roman" w:hAnsi="Times New Roman"/>
        </w:rPr>
      </w:pPr>
      <w:r>
        <w:rPr>
          <w:rFonts w:ascii="Times New Roman" w:hAnsi="Times New Roman"/>
        </w:rPr>
        <w:t>Comparing and contrasting temporal and spatial summation.</w:t>
      </w:r>
    </w:p>
    <w:p w:rsidR="001E557E" w:rsidRDefault="001E557E" w:rsidP="001E557E">
      <w:pPr>
        <w:widowControl w:val="0"/>
        <w:numPr>
          <w:ilvl w:val="0"/>
          <w:numId w:val="21"/>
        </w:numPr>
        <w:rPr>
          <w:rFonts w:ascii="Times New Roman" w:hAnsi="Times New Roman"/>
        </w:rPr>
      </w:pPr>
      <w:r>
        <w:rPr>
          <w:rFonts w:ascii="Times New Roman" w:hAnsi="Times New Roman"/>
        </w:rPr>
        <w:t xml:space="preserve">Giving evidence that the synaptic current is non-regenerative and spreads from the initial site of neurotransmitter binding on the dendrites by </w:t>
      </w:r>
      <w:proofErr w:type="spellStart"/>
      <w:r>
        <w:rPr>
          <w:rFonts w:ascii="Times New Roman" w:hAnsi="Times New Roman"/>
        </w:rPr>
        <w:t>electrotonic</w:t>
      </w:r>
      <w:proofErr w:type="spellEnd"/>
      <w:r>
        <w:rPr>
          <w:rFonts w:ascii="Times New Roman" w:hAnsi="Times New Roman"/>
        </w:rPr>
        <w:t xml:space="preserve"> transmission.</w:t>
      </w:r>
    </w:p>
    <w:p w:rsidR="001E557E" w:rsidRDefault="001E557E" w:rsidP="001E557E">
      <w:pPr>
        <w:widowControl w:val="0"/>
        <w:numPr>
          <w:ilvl w:val="0"/>
          <w:numId w:val="21"/>
        </w:numPr>
        <w:rPr>
          <w:rFonts w:ascii="Times New Roman" w:hAnsi="Times New Roman"/>
        </w:rPr>
      </w:pPr>
      <w:r>
        <w:rPr>
          <w:rFonts w:ascii="Times New Roman" w:hAnsi="Times New Roman"/>
        </w:rPr>
        <w:t xml:space="preserve">Defining the grand postsynaptic potential and explaining that it is transmitted to the axon hillock by </w:t>
      </w:r>
      <w:proofErr w:type="spellStart"/>
      <w:r>
        <w:rPr>
          <w:rFonts w:ascii="Times New Roman" w:hAnsi="Times New Roman"/>
        </w:rPr>
        <w:t>electrotonic</w:t>
      </w:r>
      <w:proofErr w:type="spellEnd"/>
      <w:r>
        <w:rPr>
          <w:rFonts w:ascii="Times New Roman" w:hAnsi="Times New Roman"/>
        </w:rPr>
        <w:t xml:space="preserve"> transmission which causes a propagated action potential if the trigger zone reaches threshold for opening of voltage-gated channels.</w:t>
      </w:r>
    </w:p>
    <w:p w:rsidR="001E557E" w:rsidRDefault="001E557E" w:rsidP="001E557E">
      <w:pPr>
        <w:widowControl w:val="0"/>
        <w:numPr>
          <w:ilvl w:val="0"/>
          <w:numId w:val="21"/>
        </w:numPr>
        <w:rPr>
          <w:rFonts w:ascii="Times New Roman" w:hAnsi="Times New Roman"/>
        </w:rPr>
      </w:pPr>
      <w:r>
        <w:rPr>
          <w:rFonts w:ascii="Times New Roman" w:hAnsi="Times New Roman"/>
        </w:rPr>
        <w:t xml:space="preserve">Explaining why </w:t>
      </w:r>
      <w:proofErr w:type="spellStart"/>
      <w:r>
        <w:rPr>
          <w:rFonts w:ascii="Times New Roman" w:hAnsi="Times New Roman"/>
        </w:rPr>
        <w:t>axosomatic</w:t>
      </w:r>
      <w:proofErr w:type="spellEnd"/>
      <w:r>
        <w:rPr>
          <w:rFonts w:ascii="Times New Roman" w:hAnsi="Times New Roman"/>
        </w:rPr>
        <w:t xml:space="preserve"> and </w:t>
      </w:r>
      <w:proofErr w:type="spellStart"/>
      <w:r>
        <w:rPr>
          <w:rFonts w:ascii="Times New Roman" w:hAnsi="Times New Roman"/>
        </w:rPr>
        <w:t>axoaxonic</w:t>
      </w:r>
      <w:proofErr w:type="spellEnd"/>
      <w:r>
        <w:rPr>
          <w:rFonts w:ascii="Times New Roman" w:hAnsi="Times New Roman"/>
        </w:rPr>
        <w:t xml:space="preserve"> synapses have more influence on the production of a propagated action potential than do </w:t>
      </w:r>
      <w:proofErr w:type="spellStart"/>
      <w:r>
        <w:rPr>
          <w:rFonts w:ascii="Times New Roman" w:hAnsi="Times New Roman"/>
        </w:rPr>
        <w:t>axodendritic</w:t>
      </w:r>
      <w:proofErr w:type="spellEnd"/>
      <w:r>
        <w:rPr>
          <w:rFonts w:ascii="Times New Roman" w:hAnsi="Times New Roman"/>
        </w:rPr>
        <w:t xml:space="preserve"> synapses.</w:t>
      </w:r>
    </w:p>
    <w:p w:rsidR="001E557E" w:rsidRDefault="001E557E" w:rsidP="001E557E">
      <w:pPr>
        <w:widowControl w:val="0"/>
        <w:numPr>
          <w:ilvl w:val="0"/>
          <w:numId w:val="21"/>
        </w:numPr>
        <w:rPr>
          <w:rFonts w:ascii="Times New Roman" w:hAnsi="Times New Roman"/>
        </w:rPr>
      </w:pPr>
      <w:r>
        <w:rPr>
          <w:rFonts w:ascii="Times New Roman" w:hAnsi="Times New Roman"/>
        </w:rPr>
        <w:t xml:space="preserve">Explaining why distal </w:t>
      </w:r>
      <w:proofErr w:type="spellStart"/>
      <w:r>
        <w:rPr>
          <w:rFonts w:ascii="Times New Roman" w:hAnsi="Times New Roman"/>
        </w:rPr>
        <w:t>axodendritic</w:t>
      </w:r>
      <w:proofErr w:type="spellEnd"/>
      <w:r>
        <w:rPr>
          <w:rFonts w:ascii="Times New Roman" w:hAnsi="Times New Roman"/>
        </w:rPr>
        <w:t xml:space="preserve"> synapses have less influence on production of propagated action potentials than do proximal </w:t>
      </w:r>
      <w:proofErr w:type="spellStart"/>
      <w:r>
        <w:rPr>
          <w:rFonts w:ascii="Times New Roman" w:hAnsi="Times New Roman"/>
        </w:rPr>
        <w:t>axodendritic</w:t>
      </w:r>
      <w:proofErr w:type="spellEnd"/>
      <w:r>
        <w:rPr>
          <w:rFonts w:ascii="Times New Roman" w:hAnsi="Times New Roman"/>
        </w:rPr>
        <w:t xml:space="preserve"> synapses.</w:t>
      </w:r>
    </w:p>
    <w:p w:rsidR="001E557E" w:rsidRDefault="001E557E" w:rsidP="001E557E">
      <w:pPr>
        <w:widowControl w:val="0"/>
        <w:numPr>
          <w:ilvl w:val="0"/>
          <w:numId w:val="21"/>
        </w:numPr>
        <w:rPr>
          <w:rFonts w:ascii="Times New Roman" w:hAnsi="Times New Roman"/>
        </w:rPr>
      </w:pPr>
      <w:r>
        <w:rPr>
          <w:rFonts w:ascii="Times New Roman" w:hAnsi="Times New Roman"/>
        </w:rPr>
        <w:t>Using information about reversal potentials to predict which ions carry synaptic currents.</w:t>
      </w:r>
    </w:p>
    <w:p w:rsidR="001E557E" w:rsidRDefault="001E557E" w:rsidP="001E557E">
      <w:pPr>
        <w:widowControl w:val="0"/>
        <w:numPr>
          <w:ilvl w:val="0"/>
          <w:numId w:val="21"/>
        </w:numPr>
        <w:rPr>
          <w:rFonts w:ascii="Times New Roman" w:hAnsi="Times New Roman"/>
        </w:rPr>
      </w:pPr>
      <w:r>
        <w:rPr>
          <w:rFonts w:ascii="Times New Roman" w:hAnsi="Times New Roman"/>
        </w:rPr>
        <w:t xml:space="preserve">Explaining how chloride and potassium currents produced during </w:t>
      </w:r>
      <w:proofErr w:type="spellStart"/>
      <w:r>
        <w:rPr>
          <w:rFonts w:ascii="Times New Roman" w:hAnsi="Times New Roman"/>
        </w:rPr>
        <w:t>ipsps</w:t>
      </w:r>
      <w:proofErr w:type="spellEnd"/>
      <w:r>
        <w:rPr>
          <w:rFonts w:ascii="Times New Roman" w:hAnsi="Times New Roman"/>
        </w:rPr>
        <w:t xml:space="preserve"> can reduce the probability of action potential production.</w:t>
      </w:r>
    </w:p>
    <w:p w:rsidR="001E557E" w:rsidRDefault="001E557E" w:rsidP="001E557E">
      <w:pPr>
        <w:tabs>
          <w:tab w:val="left" w:pos="-720"/>
        </w:tabs>
        <w:rPr>
          <w:rFonts w:ascii="Times New Roman" w:hAnsi="Times New Roman"/>
          <w:b/>
        </w:rPr>
      </w:pPr>
    </w:p>
    <w:p w:rsidR="001E557E" w:rsidRDefault="001E557E" w:rsidP="001E557E">
      <w:pPr>
        <w:tabs>
          <w:tab w:val="left" w:pos="-720"/>
        </w:tabs>
        <w:rPr>
          <w:rFonts w:ascii="Times New Roman" w:hAnsi="Times New Roman"/>
        </w:rPr>
      </w:pPr>
      <w:r>
        <w:rPr>
          <w:rFonts w:ascii="Times New Roman" w:hAnsi="Times New Roman"/>
          <w:b/>
        </w:rPr>
        <w:t>Team Project Objectives</w:t>
      </w:r>
      <w:r>
        <w:rPr>
          <w:rFonts w:ascii="Times New Roman" w:hAnsi="Times New Roman"/>
        </w:rPr>
        <w:t xml:space="preserve"> -</w:t>
      </w:r>
    </w:p>
    <w:p w:rsidR="001E557E" w:rsidRDefault="001E557E" w:rsidP="001E557E">
      <w:pPr>
        <w:tabs>
          <w:tab w:val="left" w:pos="-720"/>
        </w:tabs>
        <w:rPr>
          <w:rFonts w:ascii="Times New Roman" w:hAnsi="Times New Roman"/>
        </w:rPr>
      </w:pPr>
      <w:r>
        <w:rPr>
          <w:rFonts w:ascii="Times New Roman" w:hAnsi="Times New Roman"/>
        </w:rPr>
        <w:t>1. The student demonstrates an understanding of the group process by:</w:t>
      </w:r>
    </w:p>
    <w:p w:rsidR="001E557E" w:rsidRDefault="001E557E" w:rsidP="001E557E">
      <w:pPr>
        <w:tabs>
          <w:tab w:val="left" w:pos="-720"/>
        </w:tabs>
        <w:ind w:left="720"/>
        <w:rPr>
          <w:rFonts w:ascii="Times New Roman" w:hAnsi="Times New Roman"/>
        </w:rPr>
      </w:pPr>
      <w:r>
        <w:rPr>
          <w:rFonts w:ascii="Times New Roman" w:hAnsi="Times New Roman"/>
        </w:rPr>
        <w:t xml:space="preserve">a. </w:t>
      </w:r>
      <w:proofErr w:type="gramStart"/>
      <w:r>
        <w:rPr>
          <w:rFonts w:ascii="Times New Roman" w:hAnsi="Times New Roman"/>
        </w:rPr>
        <w:t>working</w:t>
      </w:r>
      <w:proofErr w:type="gramEnd"/>
      <w:r>
        <w:rPr>
          <w:rFonts w:ascii="Times New Roman" w:hAnsi="Times New Roman"/>
        </w:rPr>
        <w:t xml:space="preserve"> with his/her team to create a set of Peer Evaluation Criteria. (</w:t>
      </w:r>
      <w:proofErr w:type="gramStart"/>
      <w:r>
        <w:rPr>
          <w:rFonts w:ascii="Times New Roman" w:hAnsi="Times New Roman"/>
        </w:rPr>
        <w:t>lecture</w:t>
      </w:r>
      <w:proofErr w:type="gramEnd"/>
      <w:r>
        <w:rPr>
          <w:rFonts w:ascii="Times New Roman" w:hAnsi="Times New Roman"/>
        </w:rPr>
        <w:t xml:space="preserve"> #1, Peer Evaluation Criteria)</w:t>
      </w:r>
    </w:p>
    <w:p w:rsidR="001E557E" w:rsidRDefault="001E557E" w:rsidP="001E557E">
      <w:pPr>
        <w:tabs>
          <w:tab w:val="left" w:pos="-720"/>
        </w:tabs>
        <w:ind w:left="720"/>
        <w:rPr>
          <w:rFonts w:ascii="Times New Roman" w:hAnsi="Times New Roman"/>
        </w:rPr>
      </w:pPr>
      <w:r>
        <w:rPr>
          <w:rFonts w:ascii="Times New Roman" w:hAnsi="Times New Roman"/>
        </w:rPr>
        <w:t xml:space="preserve">b. </w:t>
      </w:r>
      <w:proofErr w:type="gramStart"/>
      <w:r>
        <w:rPr>
          <w:rFonts w:ascii="Times New Roman" w:hAnsi="Times New Roman"/>
        </w:rPr>
        <w:t>evaluating</w:t>
      </w:r>
      <w:proofErr w:type="gramEnd"/>
      <w:r>
        <w:rPr>
          <w:rFonts w:ascii="Times New Roman" w:hAnsi="Times New Roman"/>
        </w:rPr>
        <w:t xml:space="preserve"> his/her peers’ performances on the team project. (</w:t>
      </w:r>
      <w:proofErr w:type="gramStart"/>
      <w:r>
        <w:rPr>
          <w:rFonts w:ascii="Times New Roman" w:hAnsi="Times New Roman"/>
        </w:rPr>
        <w:t>lecture</w:t>
      </w:r>
      <w:proofErr w:type="gramEnd"/>
      <w:r>
        <w:rPr>
          <w:rFonts w:ascii="Times New Roman" w:hAnsi="Times New Roman"/>
        </w:rPr>
        <w:t xml:space="preserve"> #1, Peer Evaluations)</w:t>
      </w:r>
    </w:p>
    <w:p w:rsidR="001E557E" w:rsidRDefault="001E557E" w:rsidP="001E557E">
      <w:pPr>
        <w:tabs>
          <w:tab w:val="left" w:pos="-720"/>
        </w:tabs>
        <w:ind w:left="720"/>
        <w:rPr>
          <w:rFonts w:ascii="Times New Roman" w:hAnsi="Times New Roman"/>
        </w:rPr>
      </w:pPr>
      <w:r>
        <w:rPr>
          <w:rFonts w:ascii="Times New Roman" w:hAnsi="Times New Roman"/>
        </w:rPr>
        <w:t xml:space="preserve">c. </w:t>
      </w:r>
      <w:proofErr w:type="gramStart"/>
      <w:r>
        <w:rPr>
          <w:rFonts w:ascii="Times New Roman" w:hAnsi="Times New Roman"/>
        </w:rPr>
        <w:t>successfully</w:t>
      </w:r>
      <w:proofErr w:type="gramEnd"/>
      <w:r>
        <w:rPr>
          <w:rFonts w:ascii="Times New Roman" w:hAnsi="Times New Roman"/>
        </w:rPr>
        <w:t xml:space="preserve"> completing all parts of the team project. (</w:t>
      </w:r>
      <w:proofErr w:type="gramStart"/>
      <w:r>
        <w:rPr>
          <w:rFonts w:ascii="Times New Roman" w:hAnsi="Times New Roman"/>
        </w:rPr>
        <w:t>lecture</w:t>
      </w:r>
      <w:proofErr w:type="gramEnd"/>
      <w:r>
        <w:rPr>
          <w:rFonts w:ascii="Times New Roman" w:hAnsi="Times New Roman"/>
        </w:rPr>
        <w:t xml:space="preserve"> #1, Peer Evaluation Criteria, Project Topic, Project Outline, Oral Project Presentation, Written Slide Presentation, and Peer Evaluations)</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2. The student demonstrates knowledge of the use of on-line bibliographic databases to locate appropriate primary scientific references for use in scientific research. To demonstrate this knowledge the student successfully completes the Project Outline and the Oral Power Point presentations.</w:t>
      </w:r>
    </w:p>
    <w:p w:rsidR="001E557E" w:rsidRDefault="001E557E" w:rsidP="001E557E">
      <w:pPr>
        <w:numPr>
          <w:ilvl w:val="12"/>
          <w:numId w:val="0"/>
        </w:num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3. The student demonstrates the knowledge of accepted conventions of and the ability to construct scientific communications by: (Project Outline, Oral Presentation, Written Slide Presentation)</w:t>
      </w:r>
    </w:p>
    <w:p w:rsidR="001E557E" w:rsidRDefault="001E557E" w:rsidP="001E557E">
      <w:pPr>
        <w:tabs>
          <w:tab w:val="left" w:pos="-720"/>
        </w:tabs>
        <w:ind w:left="720"/>
        <w:rPr>
          <w:rFonts w:ascii="Times New Roman" w:hAnsi="Times New Roman"/>
        </w:rPr>
      </w:pPr>
      <w:r>
        <w:rPr>
          <w:rFonts w:ascii="Times New Roman" w:hAnsi="Times New Roman"/>
        </w:rPr>
        <w:t xml:space="preserve">a. </w:t>
      </w:r>
      <w:proofErr w:type="gramStart"/>
      <w:r>
        <w:rPr>
          <w:rFonts w:ascii="Times New Roman" w:hAnsi="Times New Roman"/>
        </w:rPr>
        <w:t>selecting</w:t>
      </w:r>
      <w:proofErr w:type="gramEnd"/>
      <w:r>
        <w:rPr>
          <w:rFonts w:ascii="Times New Roman" w:hAnsi="Times New Roman"/>
        </w:rPr>
        <w:t xml:space="preserve"> articles that relate to an approved topic in neuroscience.</w:t>
      </w:r>
    </w:p>
    <w:p w:rsidR="001E557E" w:rsidRDefault="001E557E" w:rsidP="001E557E">
      <w:pPr>
        <w:tabs>
          <w:tab w:val="left" w:pos="-720"/>
        </w:tabs>
        <w:ind w:left="720"/>
        <w:rPr>
          <w:rFonts w:ascii="Times New Roman" w:hAnsi="Times New Roman"/>
        </w:rPr>
      </w:pPr>
      <w:r>
        <w:rPr>
          <w:rFonts w:ascii="Times New Roman" w:hAnsi="Times New Roman"/>
        </w:rPr>
        <w:t xml:space="preserve">b. </w:t>
      </w:r>
      <w:proofErr w:type="gramStart"/>
      <w:r>
        <w:rPr>
          <w:rFonts w:ascii="Times New Roman" w:hAnsi="Times New Roman"/>
        </w:rPr>
        <w:t>summarizing</w:t>
      </w:r>
      <w:proofErr w:type="gramEnd"/>
      <w:r>
        <w:rPr>
          <w:rFonts w:ascii="Times New Roman" w:hAnsi="Times New Roman"/>
        </w:rPr>
        <w:t xml:space="preserve"> these articles.</w:t>
      </w:r>
    </w:p>
    <w:p w:rsidR="001E557E" w:rsidRDefault="001E557E" w:rsidP="001E557E">
      <w:pPr>
        <w:tabs>
          <w:tab w:val="left" w:pos="-720"/>
        </w:tabs>
        <w:ind w:left="720"/>
        <w:rPr>
          <w:rFonts w:ascii="Times New Roman" w:hAnsi="Times New Roman"/>
        </w:rPr>
      </w:pPr>
      <w:r>
        <w:rPr>
          <w:rFonts w:ascii="Times New Roman" w:hAnsi="Times New Roman"/>
        </w:rPr>
        <w:t xml:space="preserve">c. </w:t>
      </w:r>
      <w:proofErr w:type="gramStart"/>
      <w:r>
        <w:rPr>
          <w:rFonts w:ascii="Times New Roman" w:hAnsi="Times New Roman"/>
        </w:rPr>
        <w:t>grouping</w:t>
      </w:r>
      <w:proofErr w:type="gramEnd"/>
      <w:r>
        <w:rPr>
          <w:rFonts w:ascii="Times New Roman" w:hAnsi="Times New Roman"/>
        </w:rPr>
        <w:t xml:space="preserve"> articles that show similar or related results.</w:t>
      </w:r>
    </w:p>
    <w:p w:rsidR="001E557E" w:rsidRDefault="001E557E" w:rsidP="001E557E">
      <w:pPr>
        <w:tabs>
          <w:tab w:val="left" w:pos="-720"/>
        </w:tabs>
        <w:ind w:left="720"/>
        <w:rPr>
          <w:rFonts w:ascii="Times New Roman" w:hAnsi="Times New Roman"/>
        </w:rPr>
      </w:pPr>
      <w:r>
        <w:rPr>
          <w:rFonts w:ascii="Times New Roman" w:hAnsi="Times New Roman"/>
        </w:rPr>
        <w:t xml:space="preserve">d. </w:t>
      </w:r>
      <w:proofErr w:type="gramStart"/>
      <w:r>
        <w:rPr>
          <w:rFonts w:ascii="Times New Roman" w:hAnsi="Times New Roman"/>
        </w:rPr>
        <w:t>integrating</w:t>
      </w:r>
      <w:proofErr w:type="gramEnd"/>
      <w:r>
        <w:rPr>
          <w:rFonts w:ascii="Times New Roman" w:hAnsi="Times New Roman"/>
        </w:rPr>
        <w:t xml:space="preserve"> both similar and conflicting results.</w:t>
      </w:r>
    </w:p>
    <w:p w:rsidR="001E557E" w:rsidRDefault="001E557E" w:rsidP="001E557E">
      <w:pPr>
        <w:tabs>
          <w:tab w:val="left" w:pos="-720"/>
        </w:tabs>
        <w:ind w:left="720"/>
        <w:rPr>
          <w:rFonts w:ascii="Times New Roman" w:hAnsi="Times New Roman"/>
        </w:rPr>
      </w:pPr>
      <w:r>
        <w:rPr>
          <w:rFonts w:ascii="Times New Roman" w:hAnsi="Times New Roman"/>
        </w:rPr>
        <w:t xml:space="preserve">e. </w:t>
      </w:r>
      <w:proofErr w:type="gramStart"/>
      <w:r>
        <w:rPr>
          <w:rFonts w:ascii="Times New Roman" w:hAnsi="Times New Roman"/>
        </w:rPr>
        <w:t>organizing</w:t>
      </w:r>
      <w:proofErr w:type="gramEnd"/>
      <w:r>
        <w:rPr>
          <w:rFonts w:ascii="Times New Roman" w:hAnsi="Times New Roman"/>
        </w:rPr>
        <w:t xml:space="preserve"> information into the appropriate format.</w:t>
      </w:r>
    </w:p>
    <w:p w:rsidR="001E557E" w:rsidRDefault="001E557E" w:rsidP="001E557E">
      <w:pPr>
        <w:tabs>
          <w:tab w:val="left" w:pos="-720"/>
        </w:tabs>
        <w:ind w:left="720"/>
        <w:rPr>
          <w:rFonts w:ascii="Times New Roman" w:hAnsi="Times New Roman"/>
        </w:rPr>
      </w:pPr>
      <w:r>
        <w:rPr>
          <w:rFonts w:ascii="Times New Roman" w:hAnsi="Times New Roman"/>
        </w:rPr>
        <w:t xml:space="preserve">f. </w:t>
      </w:r>
      <w:proofErr w:type="gramStart"/>
      <w:r>
        <w:rPr>
          <w:rFonts w:ascii="Times New Roman" w:hAnsi="Times New Roman"/>
        </w:rPr>
        <w:t>evaluating</w:t>
      </w:r>
      <w:proofErr w:type="gramEnd"/>
      <w:r>
        <w:rPr>
          <w:rFonts w:ascii="Times New Roman" w:hAnsi="Times New Roman"/>
        </w:rPr>
        <w:t xml:space="preserve"> whether the results support or refute current scientific models or hypotheses. </w:t>
      </w:r>
    </w:p>
    <w:p w:rsidR="001E557E" w:rsidRDefault="001E557E" w:rsidP="007751D2">
      <w:pPr>
        <w:rPr>
          <w:rFonts w:ascii="Times New Roman" w:hAnsi="Times New Roman"/>
          <w:b/>
        </w:rPr>
      </w:pPr>
    </w:p>
    <w:p w:rsidR="007751D2" w:rsidRDefault="007751D2" w:rsidP="007751D2">
      <w:pPr>
        <w:rPr>
          <w:rFonts w:ascii="Times New Roman" w:hAnsi="Times New Roman"/>
        </w:rPr>
      </w:pPr>
      <w:r>
        <w:rPr>
          <w:rFonts w:ascii="Times New Roman" w:hAnsi="Times New Roman"/>
          <w:b/>
        </w:rPr>
        <w:t>ADA:</w:t>
      </w:r>
      <w:r>
        <w:rPr>
          <w:rFonts w:ascii="Times New Roman" w:hAnsi="Times New Roman"/>
        </w:rPr>
        <w:t xml:space="preserve">  Reasonable accommodation will be provided to any student who is registered with the Office of Students with Disabilities and requests needed accommodation.</w:t>
      </w:r>
    </w:p>
    <w:p w:rsidR="007751D2" w:rsidRPr="001F5550" w:rsidRDefault="007751D2" w:rsidP="007751D2">
      <w:pPr>
        <w:rPr>
          <w:rFonts w:ascii="Times New Roman" w:hAnsi="Times New Roman"/>
        </w:rPr>
      </w:pPr>
    </w:p>
    <w:p w:rsidR="007751D2" w:rsidRDefault="007751D2" w:rsidP="007751D2">
      <w:pPr>
        <w:rPr>
          <w:rFonts w:ascii="Times New Roman" w:hAnsi="Times New Roman"/>
        </w:rPr>
      </w:pPr>
      <w:r>
        <w:rPr>
          <w:rFonts w:ascii="Times New Roman" w:hAnsi="Times New Roman"/>
          <w:b/>
        </w:rPr>
        <w:t xml:space="preserve">ACADEMIC HONESTY:  </w:t>
      </w:r>
      <w:r w:rsidRPr="00C40222">
        <w:rPr>
          <w:rFonts w:ascii="Times New Roman" w:hAnsi="Times New Roman"/>
        </w:rPr>
        <w:t xml:space="preserve">Students are expected to read and abide by the University’s Academic Honesty Policy, which can be found at </w:t>
      </w:r>
      <w:hyperlink r:id="rId6" w:history="1">
        <w:r w:rsidRPr="0088523F">
          <w:rPr>
            <w:rStyle w:val="Hyperlink"/>
            <w:rFonts w:ascii="Times New Roman" w:hAnsi="Times New Roman"/>
          </w:rPr>
          <w:t>http://www.calstatela.edu/academic/senate/handbook/ch5a.htm</w:t>
        </w:r>
      </w:hyperlink>
      <w:r w:rsidRPr="00C40222">
        <w:rPr>
          <w:rFonts w:ascii="Times New Roman" w:hAnsi="Times New Roman"/>
        </w:rPr>
        <w:t>.</w:t>
      </w:r>
      <w:r>
        <w:rPr>
          <w:rFonts w:ascii="Times New Roman" w:hAnsi="Times New Roman"/>
        </w:rPr>
        <w:t xml:space="preserve">  Students who violate this policy will be subject to disciplinary action and may receive a failing grade in the course for a single violation.</w:t>
      </w:r>
    </w:p>
    <w:p w:rsidR="001E557E" w:rsidRDefault="000C395B" w:rsidP="001E557E">
      <w:pPr>
        <w:tabs>
          <w:tab w:val="left" w:pos="-720"/>
        </w:tabs>
        <w:rPr>
          <w:rFonts w:ascii="Times New Roman" w:hAnsi="Times New Roman"/>
        </w:rPr>
      </w:pPr>
      <w:r>
        <w:rPr>
          <w:rFonts w:ascii="Times New Roman" w:hAnsi="Times New Roman"/>
          <w:u w:val="single"/>
        </w:rPr>
        <w:t xml:space="preserve">                                                            </w:t>
      </w:r>
    </w:p>
    <w:p w:rsidR="001E557E" w:rsidRDefault="001E557E" w:rsidP="001E557E">
      <w:pPr>
        <w:tabs>
          <w:tab w:val="left" w:pos="-720"/>
        </w:tabs>
        <w:rPr>
          <w:rFonts w:ascii="Times New Roman" w:hAnsi="Times New Roman"/>
        </w:rPr>
      </w:pPr>
      <w:r>
        <w:rPr>
          <w:rFonts w:ascii="Times New Roman" w:hAnsi="Times New Roman"/>
        </w:rPr>
        <w:t xml:space="preserve">Possible project topics for your consideration </w:t>
      </w:r>
      <w:r>
        <w:rPr>
          <w:rFonts w:ascii="Times New Roman" w:hAnsi="Times New Roman"/>
          <w:u w:val="single"/>
        </w:rPr>
        <w:t>or</w:t>
      </w:r>
      <w:r>
        <w:rPr>
          <w:rFonts w:ascii="Times New Roman" w:hAnsi="Times New Roman"/>
        </w:rPr>
        <w:t xml:space="preserve"> you are welcome to come up with your own topic. </w:t>
      </w:r>
      <w:r w:rsidR="003D1394">
        <w:rPr>
          <w:rFonts w:ascii="Times New Roman" w:hAnsi="Times New Roman"/>
        </w:rPr>
        <w:t xml:space="preserve">This is not a comprehensive list of possibilities and may include other topics. </w:t>
      </w:r>
      <w:r>
        <w:rPr>
          <w:rFonts w:ascii="Times New Roman" w:hAnsi="Times New Roman"/>
        </w:rPr>
        <w:t>NOTE: I will only accept a limited number of topics that examine disease states so that there will be an appropriate balance between basic and clinical topics.</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 xml:space="preserve">1. The roles of </w:t>
      </w:r>
      <w:proofErr w:type="spellStart"/>
      <w:r>
        <w:rPr>
          <w:rFonts w:ascii="Times New Roman" w:hAnsi="Times New Roman"/>
        </w:rPr>
        <w:t>glia</w:t>
      </w:r>
      <w:proofErr w:type="spellEnd"/>
      <w:r>
        <w:rPr>
          <w:rFonts w:ascii="Times New Roman" w:hAnsi="Times New Roman"/>
        </w:rPr>
        <w:t xml:space="preserve"> cells -</w:t>
      </w:r>
    </w:p>
    <w:p w:rsidR="001E557E" w:rsidRDefault="001E557E" w:rsidP="001E557E">
      <w:pPr>
        <w:tabs>
          <w:tab w:val="left" w:pos="-720"/>
        </w:tabs>
        <w:rPr>
          <w:rFonts w:ascii="Times New Roman" w:hAnsi="Times New Roman"/>
        </w:rPr>
      </w:pPr>
      <w:r>
        <w:rPr>
          <w:rFonts w:ascii="Times New Roman" w:hAnsi="Times New Roman"/>
        </w:rPr>
        <w:tab/>
        <w:t xml:space="preserve">a. </w:t>
      </w:r>
      <w:proofErr w:type="gramStart"/>
      <w:r>
        <w:rPr>
          <w:rFonts w:ascii="Times New Roman" w:hAnsi="Times New Roman"/>
        </w:rPr>
        <w:t>buffering</w:t>
      </w:r>
      <w:proofErr w:type="gramEnd"/>
      <w:r>
        <w:rPr>
          <w:rFonts w:ascii="Times New Roman" w:hAnsi="Times New Roman"/>
        </w:rPr>
        <w:t xml:space="preserve"> of extracellular potassium</w:t>
      </w:r>
    </w:p>
    <w:p w:rsidR="001E557E" w:rsidRDefault="001E557E" w:rsidP="001E557E">
      <w:pPr>
        <w:tabs>
          <w:tab w:val="left" w:pos="-720"/>
        </w:tabs>
        <w:rPr>
          <w:rFonts w:ascii="Times New Roman" w:hAnsi="Times New Roman"/>
        </w:rPr>
      </w:pPr>
      <w:r>
        <w:rPr>
          <w:rFonts w:ascii="Times New Roman" w:hAnsi="Times New Roman"/>
        </w:rPr>
        <w:tab/>
        <w:t xml:space="preserve">b. </w:t>
      </w:r>
      <w:proofErr w:type="gramStart"/>
      <w:r>
        <w:rPr>
          <w:rFonts w:ascii="Times New Roman" w:hAnsi="Times New Roman"/>
        </w:rPr>
        <w:t>regulation</w:t>
      </w:r>
      <w:proofErr w:type="gramEnd"/>
      <w:r>
        <w:rPr>
          <w:rFonts w:ascii="Times New Roman" w:hAnsi="Times New Roman"/>
        </w:rPr>
        <w:t xml:space="preserve"> of cerebral blood flow</w:t>
      </w:r>
    </w:p>
    <w:p w:rsidR="001E557E" w:rsidRDefault="001E557E" w:rsidP="001E557E">
      <w:pPr>
        <w:tabs>
          <w:tab w:val="left" w:pos="-720"/>
        </w:tabs>
        <w:rPr>
          <w:rFonts w:ascii="Times New Roman" w:hAnsi="Times New Roman"/>
        </w:rPr>
      </w:pPr>
      <w:r>
        <w:rPr>
          <w:rFonts w:ascii="Times New Roman" w:hAnsi="Times New Roman"/>
        </w:rPr>
        <w:tab/>
        <w:t xml:space="preserve">c. </w:t>
      </w:r>
      <w:proofErr w:type="gramStart"/>
      <w:r>
        <w:rPr>
          <w:rFonts w:ascii="Times New Roman" w:hAnsi="Times New Roman"/>
        </w:rPr>
        <w:t>modification</w:t>
      </w:r>
      <w:proofErr w:type="gramEnd"/>
      <w:r>
        <w:rPr>
          <w:rFonts w:ascii="Times New Roman" w:hAnsi="Times New Roman"/>
        </w:rPr>
        <w:t xml:space="preserve"> of synaptic functioning</w:t>
      </w:r>
    </w:p>
    <w:p w:rsidR="001E557E" w:rsidRDefault="001E557E" w:rsidP="001E557E">
      <w:pPr>
        <w:tabs>
          <w:tab w:val="left" w:pos="-720"/>
        </w:tabs>
        <w:rPr>
          <w:rFonts w:ascii="Times New Roman" w:hAnsi="Times New Roman"/>
        </w:rPr>
      </w:pPr>
      <w:r>
        <w:rPr>
          <w:rFonts w:ascii="Times New Roman" w:hAnsi="Times New Roman"/>
        </w:rPr>
        <w:tab/>
        <w:t xml:space="preserve">d. </w:t>
      </w:r>
      <w:proofErr w:type="gramStart"/>
      <w:r>
        <w:rPr>
          <w:rFonts w:ascii="Times New Roman" w:hAnsi="Times New Roman"/>
        </w:rPr>
        <w:t>microglia</w:t>
      </w:r>
      <w:proofErr w:type="gramEnd"/>
      <w:r>
        <w:rPr>
          <w:rFonts w:ascii="Times New Roman" w:hAnsi="Times New Roman"/>
        </w:rPr>
        <w:t xml:space="preserve"> involvement in immune function</w:t>
      </w:r>
    </w:p>
    <w:p w:rsidR="001E557E" w:rsidRDefault="001E557E" w:rsidP="001E557E">
      <w:pPr>
        <w:tabs>
          <w:tab w:val="left" w:pos="-720"/>
        </w:tabs>
        <w:rPr>
          <w:rFonts w:ascii="Times New Roman" w:hAnsi="Times New Roman"/>
        </w:rPr>
      </w:pPr>
      <w:r>
        <w:rPr>
          <w:rFonts w:ascii="Times New Roman" w:hAnsi="Times New Roman"/>
        </w:rPr>
        <w:tab/>
        <w:t xml:space="preserve">e. </w:t>
      </w:r>
      <w:proofErr w:type="gramStart"/>
      <w:r>
        <w:rPr>
          <w:rFonts w:ascii="Times New Roman" w:hAnsi="Times New Roman"/>
        </w:rPr>
        <w:t>neuronal</w:t>
      </w:r>
      <w:proofErr w:type="gramEnd"/>
      <w:r>
        <w:rPr>
          <w:rFonts w:ascii="Times New Roman" w:hAnsi="Times New Roman"/>
        </w:rPr>
        <w:t xml:space="preserve"> involvement in </w:t>
      </w:r>
      <w:proofErr w:type="spellStart"/>
      <w:r>
        <w:rPr>
          <w:rFonts w:ascii="Times New Roman" w:hAnsi="Times New Roman"/>
        </w:rPr>
        <w:t>glia</w:t>
      </w:r>
      <w:proofErr w:type="spellEnd"/>
      <w:r>
        <w:rPr>
          <w:rFonts w:ascii="Times New Roman" w:hAnsi="Times New Roman"/>
        </w:rPr>
        <w:t xml:space="preserve"> cell proliferation</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2. Molecular mechanism of ion channel action</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3. Why do the dendrites of some mammalian central nervous system neurons have voltage-gated channels?</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4. The role of calcium in neurotransmitter release -</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ab/>
        <w:t xml:space="preserve">a. </w:t>
      </w:r>
      <w:proofErr w:type="gramStart"/>
      <w:r>
        <w:rPr>
          <w:rFonts w:ascii="Times New Roman" w:hAnsi="Times New Roman"/>
        </w:rPr>
        <w:t>role</w:t>
      </w:r>
      <w:proofErr w:type="gramEnd"/>
      <w:r>
        <w:rPr>
          <w:rFonts w:ascii="Times New Roman" w:hAnsi="Times New Roman"/>
        </w:rPr>
        <w:t xml:space="preserve"> in fusion of vesicles with the </w:t>
      </w:r>
      <w:proofErr w:type="spellStart"/>
      <w:r>
        <w:rPr>
          <w:rFonts w:ascii="Times New Roman" w:hAnsi="Times New Roman"/>
        </w:rPr>
        <w:t>presynaptic</w:t>
      </w:r>
      <w:proofErr w:type="spellEnd"/>
      <w:r>
        <w:rPr>
          <w:rFonts w:ascii="Times New Roman" w:hAnsi="Times New Roman"/>
        </w:rPr>
        <w:t xml:space="preserve"> membrane</w:t>
      </w:r>
    </w:p>
    <w:p w:rsidR="001E557E" w:rsidRDefault="001E557E" w:rsidP="001E557E">
      <w:pPr>
        <w:tabs>
          <w:tab w:val="left" w:pos="-720"/>
        </w:tabs>
        <w:rPr>
          <w:rFonts w:ascii="Times New Roman" w:hAnsi="Times New Roman"/>
        </w:rPr>
      </w:pPr>
      <w:r>
        <w:rPr>
          <w:rFonts w:ascii="Times New Roman" w:hAnsi="Times New Roman"/>
        </w:rPr>
        <w:tab/>
        <w:t xml:space="preserve">b. </w:t>
      </w:r>
      <w:proofErr w:type="gramStart"/>
      <w:r>
        <w:rPr>
          <w:rFonts w:ascii="Times New Roman" w:hAnsi="Times New Roman"/>
        </w:rPr>
        <w:t>role</w:t>
      </w:r>
      <w:proofErr w:type="gramEnd"/>
      <w:r>
        <w:rPr>
          <w:rFonts w:ascii="Times New Roman" w:hAnsi="Times New Roman"/>
        </w:rPr>
        <w:t xml:space="preserve"> in movement of vesicles from their cytoskeleton attachment sites</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5. Nitric Oxide's role as a neurotransmitter</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6. Neurotransmitters that act via second messenger systems</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7. Cellular mechanism of action of any of the general receptors</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8. How is recovery to the "dark state" accomplished in the vertebrate eye?</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9. Mechanism of vertebrate color vision</w:t>
      </w:r>
    </w:p>
    <w:p w:rsidR="001E557E" w:rsidRDefault="001E557E" w:rsidP="001E557E">
      <w:pPr>
        <w:tabs>
          <w:tab w:val="left" w:pos="-720"/>
        </w:tabs>
        <w:rPr>
          <w:rFonts w:ascii="Times New Roman" w:hAnsi="Times New Roman"/>
        </w:rPr>
      </w:pPr>
    </w:p>
    <w:p w:rsidR="001E557E" w:rsidRDefault="001E557E" w:rsidP="001E557E">
      <w:pPr>
        <w:tabs>
          <w:tab w:val="left" w:pos="-720"/>
        </w:tabs>
        <w:rPr>
          <w:rFonts w:ascii="Times New Roman" w:hAnsi="Times New Roman"/>
        </w:rPr>
      </w:pPr>
      <w:r>
        <w:rPr>
          <w:rFonts w:ascii="Times New Roman" w:hAnsi="Times New Roman"/>
        </w:rPr>
        <w:t>10.</w:t>
      </w:r>
      <w:r w:rsidR="007B64A2">
        <w:rPr>
          <w:rFonts w:ascii="Times New Roman" w:hAnsi="Times New Roman"/>
        </w:rPr>
        <w:t xml:space="preserve"> Molecular basis of learning</w:t>
      </w:r>
      <w:r w:rsidR="002F25ED">
        <w:rPr>
          <w:rFonts w:ascii="Times New Roman" w:hAnsi="Times New Roman"/>
        </w:rPr>
        <w:t xml:space="preserve"> (synaptic plasticity)</w:t>
      </w:r>
    </w:p>
    <w:p w:rsidR="001E557E" w:rsidRDefault="001E557E" w:rsidP="001E557E">
      <w:pPr>
        <w:tabs>
          <w:tab w:val="left" w:pos="-720"/>
        </w:tabs>
        <w:rPr>
          <w:rFonts w:ascii="Times New Roman" w:hAnsi="Times New Roman"/>
        </w:rPr>
      </w:pPr>
    </w:p>
    <w:p w:rsidR="001E557E" w:rsidRDefault="007B64A2" w:rsidP="001E557E">
      <w:pPr>
        <w:tabs>
          <w:tab w:val="left" w:pos="-720"/>
        </w:tabs>
        <w:rPr>
          <w:rFonts w:ascii="Times New Roman" w:hAnsi="Times New Roman"/>
        </w:rPr>
      </w:pPr>
      <w:r>
        <w:rPr>
          <w:rFonts w:ascii="Times New Roman" w:hAnsi="Times New Roman"/>
        </w:rPr>
        <w:t>11. Molecular basis of drug abuse</w:t>
      </w:r>
    </w:p>
    <w:p w:rsidR="001E557E" w:rsidRDefault="001E557E" w:rsidP="001E557E">
      <w:pPr>
        <w:tabs>
          <w:tab w:val="left" w:pos="-720"/>
        </w:tabs>
        <w:rPr>
          <w:rFonts w:ascii="Times New Roman" w:hAnsi="Times New Roman"/>
        </w:rPr>
      </w:pPr>
    </w:p>
    <w:p w:rsidR="002F25ED" w:rsidRDefault="001E557E" w:rsidP="002F25ED">
      <w:pPr>
        <w:pStyle w:val="ListParagraph"/>
        <w:numPr>
          <w:ilvl w:val="0"/>
          <w:numId w:val="21"/>
        </w:numPr>
        <w:tabs>
          <w:tab w:val="left" w:pos="-720"/>
        </w:tabs>
        <w:rPr>
          <w:rFonts w:ascii="Times New Roman" w:hAnsi="Times New Roman"/>
        </w:rPr>
      </w:pPr>
      <w:proofErr w:type="spellStart"/>
      <w:r w:rsidRPr="002F25ED">
        <w:rPr>
          <w:rFonts w:ascii="Times New Roman" w:hAnsi="Times New Roman"/>
        </w:rPr>
        <w:t>Neurotrophins</w:t>
      </w:r>
      <w:proofErr w:type="spellEnd"/>
    </w:p>
    <w:p w:rsidR="002F25ED" w:rsidRPr="002F25ED" w:rsidRDefault="002F25ED" w:rsidP="002F25ED">
      <w:pPr>
        <w:pStyle w:val="ListParagraph"/>
        <w:tabs>
          <w:tab w:val="left" w:pos="-720"/>
        </w:tabs>
        <w:ind w:left="360"/>
        <w:rPr>
          <w:rFonts w:ascii="Times New Roman" w:hAnsi="Times New Roman"/>
        </w:rPr>
      </w:pPr>
    </w:p>
    <w:p w:rsidR="00B04F72" w:rsidRPr="002F25ED" w:rsidRDefault="002F25ED" w:rsidP="002F25ED">
      <w:pPr>
        <w:pStyle w:val="ListParagraph"/>
        <w:numPr>
          <w:ilvl w:val="0"/>
          <w:numId w:val="21"/>
        </w:numPr>
        <w:tabs>
          <w:tab w:val="left" w:pos="-720"/>
        </w:tabs>
        <w:rPr>
          <w:rFonts w:ascii="Times New Roman" w:hAnsi="Times New Roman"/>
        </w:rPr>
      </w:pPr>
      <w:r>
        <w:rPr>
          <w:rFonts w:ascii="Times New Roman" w:hAnsi="Times New Roman"/>
        </w:rPr>
        <w:t>Neuronal cytoskeleton</w:t>
      </w:r>
    </w:p>
    <w:p w:rsidR="008873FC" w:rsidRPr="008B33AA" w:rsidRDefault="008873FC" w:rsidP="007751D2">
      <w:pPr>
        <w:tabs>
          <w:tab w:val="left" w:pos="-720"/>
        </w:tabs>
        <w:rPr>
          <w:rFonts w:ascii="Times New Roman" w:hAnsi="Times New Roman"/>
        </w:rPr>
      </w:pPr>
    </w:p>
    <w:sectPr w:rsidR="008873FC" w:rsidRPr="008B33AA" w:rsidSect="008873FC">
      <w:headerReference w:type="even" r:id="rId7"/>
      <w:head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D" w:rsidRDefault="008A49E2" w:rsidP="008B33AA">
    <w:pPr>
      <w:pStyle w:val="Header"/>
      <w:framePr w:wrap="around" w:vAnchor="text" w:hAnchor="margin" w:xAlign="right" w:y="1"/>
      <w:rPr>
        <w:rStyle w:val="PageNumber"/>
      </w:rPr>
    </w:pPr>
    <w:r>
      <w:rPr>
        <w:rStyle w:val="PageNumber"/>
      </w:rPr>
      <w:fldChar w:fldCharType="begin"/>
    </w:r>
    <w:r w:rsidR="0080315D">
      <w:rPr>
        <w:rStyle w:val="PageNumber"/>
      </w:rPr>
      <w:instrText xml:space="preserve">PAGE  </w:instrText>
    </w:r>
    <w:r>
      <w:rPr>
        <w:rStyle w:val="PageNumber"/>
      </w:rPr>
      <w:fldChar w:fldCharType="end"/>
    </w:r>
  </w:p>
  <w:p w:rsidR="0080315D" w:rsidRDefault="0080315D" w:rsidP="008B33A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D" w:rsidRDefault="008A49E2" w:rsidP="008B33AA">
    <w:pPr>
      <w:pStyle w:val="Header"/>
      <w:framePr w:wrap="around" w:vAnchor="text" w:hAnchor="margin" w:xAlign="right" w:y="1"/>
      <w:rPr>
        <w:rStyle w:val="PageNumber"/>
      </w:rPr>
    </w:pPr>
    <w:r>
      <w:rPr>
        <w:rStyle w:val="PageNumber"/>
      </w:rPr>
      <w:fldChar w:fldCharType="begin"/>
    </w:r>
    <w:r w:rsidR="0080315D">
      <w:rPr>
        <w:rStyle w:val="PageNumber"/>
      </w:rPr>
      <w:instrText xml:space="preserve">PAGE  </w:instrText>
    </w:r>
    <w:r>
      <w:rPr>
        <w:rStyle w:val="PageNumber"/>
      </w:rPr>
      <w:fldChar w:fldCharType="separate"/>
    </w:r>
    <w:r w:rsidR="00B22BE2">
      <w:rPr>
        <w:rStyle w:val="PageNumber"/>
        <w:noProof/>
      </w:rPr>
      <w:t>2</w:t>
    </w:r>
    <w:r>
      <w:rPr>
        <w:rStyle w:val="PageNumber"/>
      </w:rPr>
      <w:fldChar w:fldCharType="end"/>
    </w:r>
  </w:p>
  <w:p w:rsidR="0080315D" w:rsidRDefault="0080315D" w:rsidP="008B33AA">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A5A"/>
    <w:multiLevelType w:val="singleLevel"/>
    <w:tmpl w:val="AE22C57C"/>
    <w:lvl w:ilvl="0">
      <w:start w:val="1"/>
      <w:numFmt w:val="decimal"/>
      <w:lvlText w:val="%1. "/>
      <w:legacy w:legacy="1" w:legacySpace="0" w:legacyIndent="360"/>
      <w:lvlJc w:val="left"/>
      <w:pPr>
        <w:ind w:left="1440" w:hanging="360"/>
      </w:pPr>
      <w:rPr>
        <w:rFonts w:ascii="Times New Roman" w:hAnsi="Times New Roman" w:hint="default"/>
        <w:b w:val="0"/>
        <w:i w:val="0"/>
        <w:sz w:val="24"/>
        <w:u w:val="none"/>
      </w:rPr>
    </w:lvl>
  </w:abstractNum>
  <w:abstractNum w:abstractNumId="1">
    <w:nsid w:val="0DBB76D7"/>
    <w:multiLevelType w:val="singleLevel"/>
    <w:tmpl w:val="B1FA698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1979609E"/>
    <w:multiLevelType w:val="singleLevel"/>
    <w:tmpl w:val="B1FA698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nsid w:val="1E816054"/>
    <w:multiLevelType w:val="singleLevel"/>
    <w:tmpl w:val="8EEECE12"/>
    <w:lvl w:ilvl="0">
      <w:start w:val="1"/>
      <w:numFmt w:val="lowerLetter"/>
      <w:lvlText w:val="%1."/>
      <w:lvlJc w:val="left"/>
      <w:pPr>
        <w:tabs>
          <w:tab w:val="num" w:pos="360"/>
        </w:tabs>
        <w:ind w:left="360" w:hanging="360"/>
      </w:pPr>
    </w:lvl>
  </w:abstractNum>
  <w:abstractNum w:abstractNumId="4">
    <w:nsid w:val="20C016BC"/>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9D103BD"/>
    <w:multiLevelType w:val="hybridMultilevel"/>
    <w:tmpl w:val="4376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F5DA2"/>
    <w:multiLevelType w:val="singleLevel"/>
    <w:tmpl w:val="AE22C57C"/>
    <w:lvl w:ilvl="0">
      <w:start w:val="1"/>
      <w:numFmt w:val="decimal"/>
      <w:lvlText w:val="%1. "/>
      <w:legacy w:legacy="1" w:legacySpace="0" w:legacyIndent="360"/>
      <w:lvlJc w:val="left"/>
      <w:pPr>
        <w:ind w:left="1440" w:hanging="360"/>
      </w:pPr>
      <w:rPr>
        <w:rFonts w:ascii="Times New Roman" w:hAnsi="Times New Roman" w:hint="default"/>
        <w:b w:val="0"/>
        <w:i w:val="0"/>
        <w:sz w:val="24"/>
        <w:u w:val="none"/>
      </w:rPr>
    </w:lvl>
  </w:abstractNum>
  <w:abstractNum w:abstractNumId="7">
    <w:nsid w:val="35140479"/>
    <w:multiLevelType w:val="singleLevel"/>
    <w:tmpl w:val="0409000F"/>
    <w:lvl w:ilvl="0">
      <w:start w:val="1"/>
      <w:numFmt w:val="decimal"/>
      <w:lvlText w:val="%1."/>
      <w:lvlJc w:val="left"/>
      <w:pPr>
        <w:tabs>
          <w:tab w:val="num" w:pos="360"/>
        </w:tabs>
        <w:ind w:left="360" w:hanging="360"/>
      </w:pPr>
    </w:lvl>
  </w:abstractNum>
  <w:abstractNum w:abstractNumId="8">
    <w:nsid w:val="37A14F9A"/>
    <w:multiLevelType w:val="singleLevel"/>
    <w:tmpl w:val="B1FA698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9">
    <w:nsid w:val="3BF43B9A"/>
    <w:multiLevelType w:val="singleLevel"/>
    <w:tmpl w:val="8EEECE12"/>
    <w:lvl w:ilvl="0">
      <w:start w:val="1"/>
      <w:numFmt w:val="lowerLetter"/>
      <w:lvlText w:val="%1."/>
      <w:lvlJc w:val="left"/>
      <w:pPr>
        <w:tabs>
          <w:tab w:val="num" w:pos="360"/>
        </w:tabs>
        <w:ind w:left="360" w:hanging="360"/>
      </w:pPr>
    </w:lvl>
  </w:abstractNum>
  <w:abstractNum w:abstractNumId="10">
    <w:nsid w:val="443A1A7C"/>
    <w:multiLevelType w:val="singleLevel"/>
    <w:tmpl w:val="841E16E4"/>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nsid w:val="493E1E78"/>
    <w:multiLevelType w:val="singleLevel"/>
    <w:tmpl w:val="376CA2DE"/>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4B61026A"/>
    <w:multiLevelType w:val="singleLevel"/>
    <w:tmpl w:val="ACA4AF0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4C0B7DD5"/>
    <w:multiLevelType w:val="singleLevel"/>
    <w:tmpl w:val="4CF6D47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516F4A7A"/>
    <w:multiLevelType w:val="singleLevel"/>
    <w:tmpl w:val="DDE40ACE"/>
    <w:lvl w:ilvl="0">
      <w:start w:val="2"/>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5">
    <w:nsid w:val="519F0FB0"/>
    <w:multiLevelType w:val="singleLevel"/>
    <w:tmpl w:val="8EEECE12"/>
    <w:lvl w:ilvl="0">
      <w:start w:val="1"/>
      <w:numFmt w:val="lowerLetter"/>
      <w:lvlText w:val="%1."/>
      <w:lvlJc w:val="left"/>
      <w:pPr>
        <w:tabs>
          <w:tab w:val="num" w:pos="360"/>
        </w:tabs>
        <w:ind w:left="360" w:hanging="360"/>
      </w:pPr>
    </w:lvl>
  </w:abstractNum>
  <w:abstractNum w:abstractNumId="16">
    <w:nsid w:val="55A842D9"/>
    <w:multiLevelType w:val="singleLevel"/>
    <w:tmpl w:val="603E961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56EC66CE"/>
    <w:multiLevelType w:val="singleLevel"/>
    <w:tmpl w:val="B1FA698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8">
    <w:nsid w:val="58CA7D11"/>
    <w:multiLevelType w:val="singleLevel"/>
    <w:tmpl w:val="B1FA698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9">
    <w:nsid w:val="5FE40AF0"/>
    <w:multiLevelType w:val="singleLevel"/>
    <w:tmpl w:val="B1FA698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0">
    <w:nsid w:val="60170EC7"/>
    <w:multiLevelType w:val="singleLevel"/>
    <w:tmpl w:val="841E16E4"/>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1">
    <w:nsid w:val="66576EB7"/>
    <w:multiLevelType w:val="singleLevel"/>
    <w:tmpl w:val="42D680C4"/>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22">
    <w:nsid w:val="6F236270"/>
    <w:multiLevelType w:val="singleLevel"/>
    <w:tmpl w:val="0409000F"/>
    <w:lvl w:ilvl="0">
      <w:start w:val="1"/>
      <w:numFmt w:val="decimal"/>
      <w:lvlText w:val="%1."/>
      <w:lvlJc w:val="left"/>
      <w:pPr>
        <w:tabs>
          <w:tab w:val="num" w:pos="360"/>
        </w:tabs>
        <w:ind w:left="360" w:hanging="360"/>
      </w:pPr>
    </w:lvl>
  </w:abstractNum>
  <w:abstractNum w:abstractNumId="23">
    <w:nsid w:val="7ADB6A03"/>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12"/>
  </w:num>
  <w:num w:numId="3">
    <w:abstractNumId w:val="18"/>
  </w:num>
  <w:num w:numId="4">
    <w:abstractNumId w:val="16"/>
  </w:num>
  <w:num w:numId="5">
    <w:abstractNumId w:val="1"/>
  </w:num>
  <w:num w:numId="6">
    <w:abstractNumId w:val="13"/>
  </w:num>
  <w:num w:numId="7">
    <w:abstractNumId w:val="10"/>
  </w:num>
  <w:num w:numId="8">
    <w:abstractNumId w:val="11"/>
  </w:num>
  <w:num w:numId="9">
    <w:abstractNumId w:val="20"/>
  </w:num>
  <w:num w:numId="10">
    <w:abstractNumId w:val="21"/>
  </w:num>
  <w:num w:numId="11">
    <w:abstractNumId w:val="6"/>
  </w:num>
  <w:num w:numId="12">
    <w:abstractNumId w:val="14"/>
  </w:num>
  <w:num w:numId="13">
    <w:abstractNumId w:val="1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lvlOverride>
  </w:num>
  <w:num w:numId="14">
    <w:abstractNumId w:val="0"/>
  </w:num>
  <w:num w:numId="15">
    <w:abstractNumId w:val="19"/>
  </w:num>
  <w:num w:numId="16">
    <w:abstractNumId w:val="8"/>
  </w:num>
  <w:num w:numId="17">
    <w:abstractNumId w:val="2"/>
  </w:num>
  <w:num w:numId="18">
    <w:abstractNumId w:val="17"/>
  </w:num>
  <w:num w:numId="19">
    <w:abstractNumId w:val="23"/>
  </w:num>
  <w:num w:numId="20">
    <w:abstractNumId w:val="9"/>
  </w:num>
  <w:num w:numId="21">
    <w:abstractNumId w:val="4"/>
  </w:num>
  <w:num w:numId="22">
    <w:abstractNumId w:val="22"/>
  </w:num>
  <w:num w:numId="23">
    <w:abstractNumId w:val="7"/>
  </w:num>
  <w:num w:numId="24">
    <w:abstractNumId w:val="3"/>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73FC"/>
    <w:rsid w:val="00000AA7"/>
    <w:rsid w:val="00010B36"/>
    <w:rsid w:val="00013116"/>
    <w:rsid w:val="0002066A"/>
    <w:rsid w:val="0005209C"/>
    <w:rsid w:val="00076150"/>
    <w:rsid w:val="00090692"/>
    <w:rsid w:val="000B4A01"/>
    <w:rsid w:val="000C395B"/>
    <w:rsid w:val="00106894"/>
    <w:rsid w:val="00106C7D"/>
    <w:rsid w:val="00106E33"/>
    <w:rsid w:val="0011350C"/>
    <w:rsid w:val="0013077D"/>
    <w:rsid w:val="00134DAD"/>
    <w:rsid w:val="00147CB5"/>
    <w:rsid w:val="00165DE1"/>
    <w:rsid w:val="00182033"/>
    <w:rsid w:val="001A72DA"/>
    <w:rsid w:val="001E2F25"/>
    <w:rsid w:val="001E557E"/>
    <w:rsid w:val="002242D1"/>
    <w:rsid w:val="00260B1C"/>
    <w:rsid w:val="0028205F"/>
    <w:rsid w:val="002E0F5B"/>
    <w:rsid w:val="002E2325"/>
    <w:rsid w:val="002F25ED"/>
    <w:rsid w:val="003045A8"/>
    <w:rsid w:val="00321599"/>
    <w:rsid w:val="0033438A"/>
    <w:rsid w:val="00384054"/>
    <w:rsid w:val="00384BC2"/>
    <w:rsid w:val="003B6693"/>
    <w:rsid w:val="003D1394"/>
    <w:rsid w:val="003D7138"/>
    <w:rsid w:val="003D7AC2"/>
    <w:rsid w:val="004061AC"/>
    <w:rsid w:val="00411676"/>
    <w:rsid w:val="004365C4"/>
    <w:rsid w:val="004755D3"/>
    <w:rsid w:val="00476CD2"/>
    <w:rsid w:val="0048561B"/>
    <w:rsid w:val="004C1013"/>
    <w:rsid w:val="004C6E7E"/>
    <w:rsid w:val="004D4AA9"/>
    <w:rsid w:val="004D5396"/>
    <w:rsid w:val="004E2B8B"/>
    <w:rsid w:val="004F3C3A"/>
    <w:rsid w:val="004F3CBF"/>
    <w:rsid w:val="00506241"/>
    <w:rsid w:val="00512AD9"/>
    <w:rsid w:val="005233E6"/>
    <w:rsid w:val="005261DF"/>
    <w:rsid w:val="005703DE"/>
    <w:rsid w:val="00583597"/>
    <w:rsid w:val="005972D1"/>
    <w:rsid w:val="005A405E"/>
    <w:rsid w:val="005F0E65"/>
    <w:rsid w:val="005F19F8"/>
    <w:rsid w:val="005F293A"/>
    <w:rsid w:val="00622C8E"/>
    <w:rsid w:val="00626EAD"/>
    <w:rsid w:val="00630DED"/>
    <w:rsid w:val="0065508E"/>
    <w:rsid w:val="00690629"/>
    <w:rsid w:val="00692823"/>
    <w:rsid w:val="006A7B7F"/>
    <w:rsid w:val="006B1931"/>
    <w:rsid w:val="006D337D"/>
    <w:rsid w:val="006E09C4"/>
    <w:rsid w:val="006E3498"/>
    <w:rsid w:val="00710FF6"/>
    <w:rsid w:val="00720F6E"/>
    <w:rsid w:val="00731164"/>
    <w:rsid w:val="00736F44"/>
    <w:rsid w:val="00740CD1"/>
    <w:rsid w:val="00750493"/>
    <w:rsid w:val="00760FB3"/>
    <w:rsid w:val="00762B16"/>
    <w:rsid w:val="007643A7"/>
    <w:rsid w:val="007751D2"/>
    <w:rsid w:val="007866F1"/>
    <w:rsid w:val="007B64A2"/>
    <w:rsid w:val="007F5953"/>
    <w:rsid w:val="007F5B3B"/>
    <w:rsid w:val="00801692"/>
    <w:rsid w:val="0080315D"/>
    <w:rsid w:val="008151C3"/>
    <w:rsid w:val="008340B4"/>
    <w:rsid w:val="00834126"/>
    <w:rsid w:val="0084158C"/>
    <w:rsid w:val="008562F8"/>
    <w:rsid w:val="00864B36"/>
    <w:rsid w:val="0086692A"/>
    <w:rsid w:val="008873FC"/>
    <w:rsid w:val="008A0303"/>
    <w:rsid w:val="008A2CAD"/>
    <w:rsid w:val="008A49E2"/>
    <w:rsid w:val="008B33AA"/>
    <w:rsid w:val="008B42AC"/>
    <w:rsid w:val="008C5751"/>
    <w:rsid w:val="008C66C5"/>
    <w:rsid w:val="008F35A2"/>
    <w:rsid w:val="00915E39"/>
    <w:rsid w:val="00922029"/>
    <w:rsid w:val="009505E0"/>
    <w:rsid w:val="00952B69"/>
    <w:rsid w:val="009918D7"/>
    <w:rsid w:val="00997FCC"/>
    <w:rsid w:val="009C668A"/>
    <w:rsid w:val="009D058E"/>
    <w:rsid w:val="009D1E21"/>
    <w:rsid w:val="009E215D"/>
    <w:rsid w:val="00A07F45"/>
    <w:rsid w:val="00A4371B"/>
    <w:rsid w:val="00A441C1"/>
    <w:rsid w:val="00A524E3"/>
    <w:rsid w:val="00A64FED"/>
    <w:rsid w:val="00A82725"/>
    <w:rsid w:val="00A82CDC"/>
    <w:rsid w:val="00A970B1"/>
    <w:rsid w:val="00AA12F4"/>
    <w:rsid w:val="00AA15E0"/>
    <w:rsid w:val="00AB268C"/>
    <w:rsid w:val="00AD01E2"/>
    <w:rsid w:val="00B04C15"/>
    <w:rsid w:val="00B04F72"/>
    <w:rsid w:val="00B22BE2"/>
    <w:rsid w:val="00B30789"/>
    <w:rsid w:val="00B513B9"/>
    <w:rsid w:val="00B579E2"/>
    <w:rsid w:val="00B97BB6"/>
    <w:rsid w:val="00BA6350"/>
    <w:rsid w:val="00BB449B"/>
    <w:rsid w:val="00BC5DFC"/>
    <w:rsid w:val="00BD0A75"/>
    <w:rsid w:val="00BD1BAF"/>
    <w:rsid w:val="00C228F4"/>
    <w:rsid w:val="00C35953"/>
    <w:rsid w:val="00C40222"/>
    <w:rsid w:val="00C55436"/>
    <w:rsid w:val="00C75D8E"/>
    <w:rsid w:val="00C84C93"/>
    <w:rsid w:val="00C92724"/>
    <w:rsid w:val="00CE5E8E"/>
    <w:rsid w:val="00D003C5"/>
    <w:rsid w:val="00D06556"/>
    <w:rsid w:val="00D37B7D"/>
    <w:rsid w:val="00D55D03"/>
    <w:rsid w:val="00D619EC"/>
    <w:rsid w:val="00D84307"/>
    <w:rsid w:val="00D84B02"/>
    <w:rsid w:val="00D96BC8"/>
    <w:rsid w:val="00D9752C"/>
    <w:rsid w:val="00DA6F85"/>
    <w:rsid w:val="00DB2392"/>
    <w:rsid w:val="00DC7082"/>
    <w:rsid w:val="00DD5705"/>
    <w:rsid w:val="00DD5872"/>
    <w:rsid w:val="00DF0BC7"/>
    <w:rsid w:val="00E11935"/>
    <w:rsid w:val="00E67D37"/>
    <w:rsid w:val="00E96337"/>
    <w:rsid w:val="00EA515B"/>
    <w:rsid w:val="00ED0F2D"/>
    <w:rsid w:val="00EF39F5"/>
    <w:rsid w:val="00F117B4"/>
    <w:rsid w:val="00F811C1"/>
    <w:rsid w:val="00F90A8E"/>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40222"/>
    <w:rPr>
      <w:color w:val="0000FF" w:themeColor="hyperlink"/>
      <w:u w:val="single"/>
    </w:rPr>
  </w:style>
  <w:style w:type="table" w:styleId="TableGrid">
    <w:name w:val="Table Grid"/>
    <w:basedOn w:val="TableNormal"/>
    <w:uiPriority w:val="59"/>
    <w:rsid w:val="004F3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B33AA"/>
    <w:pPr>
      <w:tabs>
        <w:tab w:val="center" w:pos="4320"/>
        <w:tab w:val="right" w:pos="8640"/>
      </w:tabs>
    </w:pPr>
  </w:style>
  <w:style w:type="character" w:customStyle="1" w:styleId="HeaderChar">
    <w:name w:val="Header Char"/>
    <w:basedOn w:val="DefaultParagraphFont"/>
    <w:link w:val="Header"/>
    <w:uiPriority w:val="99"/>
    <w:semiHidden/>
    <w:rsid w:val="008B33AA"/>
  </w:style>
  <w:style w:type="character" w:styleId="PageNumber">
    <w:name w:val="page number"/>
    <w:basedOn w:val="DefaultParagraphFont"/>
    <w:uiPriority w:val="99"/>
    <w:semiHidden/>
    <w:unhideWhenUsed/>
    <w:rsid w:val="008B33AA"/>
  </w:style>
  <w:style w:type="paragraph" w:styleId="ListParagraph">
    <w:name w:val="List Paragraph"/>
    <w:basedOn w:val="Normal"/>
    <w:uiPriority w:val="34"/>
    <w:qFormat/>
    <w:rsid w:val="00512AD9"/>
    <w:pPr>
      <w:ind w:left="720"/>
      <w:contextualSpacing/>
    </w:pPr>
  </w:style>
  <w:style w:type="character" w:styleId="FollowedHyperlink">
    <w:name w:val="FollowedHyperlink"/>
    <w:basedOn w:val="DefaultParagraphFont"/>
    <w:uiPriority w:val="99"/>
    <w:semiHidden/>
    <w:unhideWhenUsed/>
    <w:rsid w:val="000B4A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chen@calstatela.edu" TargetMode="External"/><Relationship Id="rId6" Type="http://schemas.openxmlformats.org/officeDocument/2006/relationships/hyperlink" Target="http://www.calstatela.edu/academic/senate/handbook/ch5a.ht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13</Pages>
  <Words>4386</Words>
  <Characters>25005</Characters>
  <Application>Microsoft Macintosh Word</Application>
  <DocSecurity>0</DocSecurity>
  <Lines>208</Lines>
  <Paragraphs>50</Paragraphs>
  <ScaleCrop>false</ScaleCrop>
  <LinksUpToDate>false</LinksUpToDate>
  <CharactersWithSpaces>30707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Chen</dc:creator>
  <cp:keywords/>
  <cp:lastModifiedBy>Michael Chen</cp:lastModifiedBy>
  <cp:revision>15</cp:revision>
  <dcterms:created xsi:type="dcterms:W3CDTF">2018-01-11T20:53:00Z</dcterms:created>
  <dcterms:modified xsi:type="dcterms:W3CDTF">2023-01-14T21:56:00Z</dcterms:modified>
</cp:coreProperties>
</file>