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3ADC713D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951D15">
        <w:rPr>
          <w:b/>
          <w:sz w:val="28"/>
          <w:szCs w:val="28"/>
        </w:rPr>
        <w:t xml:space="preserve"> Minutes</w:t>
      </w:r>
      <w:r w:rsidR="009E3142">
        <w:rPr>
          <w:b/>
          <w:sz w:val="28"/>
          <w:szCs w:val="28"/>
        </w:rPr>
        <w:t xml:space="preserve"> 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5D31F338" w:rsidR="009A73A5" w:rsidRDefault="00D2720F" w:rsidP="00C65AD3">
      <w:r>
        <w:t xml:space="preserve">Friday, </w:t>
      </w:r>
      <w:r w:rsidRPr="00DA16AF">
        <w:rPr>
          <w:b/>
        </w:rPr>
        <w:t>September 14, 2018</w:t>
      </w:r>
      <w:r w:rsidR="009A73A5">
        <w:t xml:space="preserve"> </w:t>
      </w:r>
    </w:p>
    <w:p w14:paraId="34EF2F17" w14:textId="5D4299BE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D2720F">
        <w:rPr>
          <w:b/>
          <w:bCs/>
          <w:color w:val="000000"/>
        </w:rPr>
        <w:t>9:30 a. m.</w:t>
      </w:r>
      <w:r w:rsidR="00FD73E2">
        <w:rPr>
          <w:b/>
          <w:bCs/>
          <w:color w:val="000000"/>
        </w:rPr>
        <w:t xml:space="preserve"> – 11:30 a.m.</w:t>
      </w:r>
    </w:p>
    <w:p w14:paraId="56EE4BB6" w14:textId="26CF98A2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FD73E2">
        <w:rPr>
          <w:b/>
          <w:bCs/>
          <w:color w:val="000000"/>
        </w:rPr>
        <w:t>Soriano Board Room</w:t>
      </w:r>
    </w:p>
    <w:p w14:paraId="41473DBC" w14:textId="3407CB84" w:rsidR="0007357A" w:rsidRPr="006E75CB" w:rsidRDefault="008602D7" w:rsidP="0007357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>
        <w:rPr>
          <w:rFonts w:eastAsiaTheme="minorHAnsi"/>
          <w:color w:val="000000"/>
        </w:rPr>
        <w:t xml:space="preserve">Present: </w:t>
      </w:r>
      <w:r w:rsidR="007A4C70">
        <w:rPr>
          <w:rFonts w:eastAsiaTheme="minorHAnsi"/>
          <w:color w:val="000000"/>
        </w:rPr>
        <w:t xml:space="preserve">S. Cash, </w:t>
      </w:r>
      <w:r w:rsidR="00FB040D">
        <w:rPr>
          <w:rFonts w:eastAsiaTheme="minorHAnsi"/>
          <w:color w:val="000000"/>
        </w:rPr>
        <w:t xml:space="preserve">M. Cates, </w:t>
      </w:r>
      <w:r>
        <w:rPr>
          <w:rFonts w:eastAsiaTheme="minorHAnsi"/>
          <w:color w:val="000000"/>
        </w:rPr>
        <w:t xml:space="preserve">J. </w:t>
      </w:r>
      <w:proofErr w:type="spellStart"/>
      <w:r>
        <w:rPr>
          <w:rFonts w:eastAsiaTheme="minorHAnsi"/>
          <w:color w:val="000000"/>
        </w:rPr>
        <w:t>Cleman</w:t>
      </w:r>
      <w:proofErr w:type="spellEnd"/>
      <w:r w:rsidR="00E81FD8">
        <w:rPr>
          <w:rFonts w:eastAsiaTheme="minorHAnsi"/>
          <w:color w:val="000000"/>
        </w:rPr>
        <w:t xml:space="preserve">, </w:t>
      </w:r>
      <w:r w:rsidR="0007357A" w:rsidRPr="006E75CB">
        <w:rPr>
          <w:rFonts w:eastAsiaTheme="minorHAnsi"/>
          <w:color w:val="000000"/>
        </w:rPr>
        <w:t xml:space="preserve">S. </w:t>
      </w:r>
      <w:proofErr w:type="spellStart"/>
      <w:r w:rsidR="0007357A" w:rsidRPr="006E75CB">
        <w:rPr>
          <w:rFonts w:eastAsiaTheme="minorHAnsi"/>
          <w:color w:val="000000"/>
        </w:rPr>
        <w:t>Felszeghy</w:t>
      </w:r>
      <w:proofErr w:type="spellEnd"/>
      <w:r w:rsidR="0007357A" w:rsidRPr="006E75CB">
        <w:rPr>
          <w:rFonts w:eastAsiaTheme="minorHAnsi"/>
          <w:color w:val="000000"/>
        </w:rPr>
        <w:t xml:space="preserve">, A. Gonzalez, M. </w:t>
      </w:r>
      <w:proofErr w:type="spellStart"/>
      <w:r w:rsidR="0007357A" w:rsidRPr="006E75CB">
        <w:rPr>
          <w:rFonts w:eastAsiaTheme="minorHAnsi"/>
          <w:color w:val="000000"/>
        </w:rPr>
        <w:t>Huld</w:t>
      </w:r>
      <w:proofErr w:type="spellEnd"/>
      <w:r w:rsidR="0007357A" w:rsidRPr="006E75CB">
        <w:rPr>
          <w:rFonts w:eastAsiaTheme="minorHAnsi"/>
          <w:color w:val="000000"/>
        </w:rPr>
        <w:t xml:space="preserve">, </w:t>
      </w:r>
      <w:r w:rsidR="00377940">
        <w:rPr>
          <w:rFonts w:eastAsiaTheme="minorHAnsi"/>
          <w:color w:val="000000"/>
        </w:rPr>
        <w:t xml:space="preserve">D. Keane, </w:t>
      </w:r>
      <w:r w:rsidR="0007357A">
        <w:rPr>
          <w:rFonts w:eastAsiaTheme="minorHAnsi"/>
          <w:color w:val="000000"/>
        </w:rPr>
        <w:t xml:space="preserve">D. Klein, J. Kirchner, </w:t>
      </w:r>
      <w:r w:rsidR="0007357A" w:rsidRPr="006E75CB">
        <w:rPr>
          <w:rFonts w:eastAsiaTheme="minorHAnsi"/>
          <w:color w:val="000000"/>
        </w:rPr>
        <w:t xml:space="preserve">D. </w:t>
      </w:r>
      <w:proofErr w:type="spellStart"/>
      <w:r w:rsidR="0007357A" w:rsidRPr="006E75CB">
        <w:rPr>
          <w:rFonts w:eastAsiaTheme="minorHAnsi"/>
          <w:color w:val="000000"/>
        </w:rPr>
        <w:t>Margaziotis</w:t>
      </w:r>
      <w:proofErr w:type="spellEnd"/>
      <w:r w:rsidR="0007357A">
        <w:rPr>
          <w:rFonts w:eastAsiaTheme="minorHAnsi"/>
          <w:color w:val="000000"/>
        </w:rPr>
        <w:t>,</w:t>
      </w:r>
      <w:r w:rsidR="0007357A" w:rsidRPr="006E75CB">
        <w:rPr>
          <w:rFonts w:eastAsiaTheme="minorHAnsi"/>
          <w:color w:val="000000"/>
        </w:rPr>
        <w:t xml:space="preserve"> </w:t>
      </w:r>
      <w:r w:rsidR="0007357A">
        <w:rPr>
          <w:rFonts w:eastAsiaTheme="minorHAnsi"/>
          <w:color w:val="000000"/>
        </w:rPr>
        <w:t xml:space="preserve">K. Reilly, </w:t>
      </w:r>
      <w:r w:rsidR="00377940">
        <w:rPr>
          <w:rFonts w:eastAsiaTheme="minorHAnsi"/>
          <w:color w:val="000000"/>
        </w:rPr>
        <w:t>E. Roberts,</w:t>
      </w:r>
      <w:r w:rsidR="0007357A" w:rsidRPr="006E75CB">
        <w:rPr>
          <w:rFonts w:eastAsiaTheme="minorHAnsi"/>
          <w:color w:val="000000"/>
        </w:rPr>
        <w:t xml:space="preserve"> </w:t>
      </w:r>
      <w:r w:rsidR="00377940">
        <w:rPr>
          <w:rFonts w:eastAsiaTheme="minorHAnsi"/>
          <w:color w:val="000000"/>
        </w:rPr>
        <w:t xml:space="preserve">B. Sinclair, </w:t>
      </w:r>
      <w:proofErr w:type="spellStart"/>
      <w:proofErr w:type="gramStart"/>
      <w:r w:rsidR="00377940">
        <w:rPr>
          <w:rFonts w:eastAsiaTheme="minorHAnsi"/>
          <w:color w:val="000000"/>
        </w:rPr>
        <w:t>W.</w:t>
      </w:r>
      <w:r w:rsidR="0007357A" w:rsidRPr="006E75CB">
        <w:rPr>
          <w:rFonts w:eastAsiaTheme="minorHAnsi"/>
          <w:color w:val="000000"/>
        </w:rPr>
        <w:t>Taylor</w:t>
      </w:r>
      <w:proofErr w:type="spellEnd"/>
      <w:proofErr w:type="gramEnd"/>
      <w:r w:rsidR="0007357A" w:rsidRPr="006E75CB">
        <w:rPr>
          <w:rFonts w:eastAsiaTheme="minorHAnsi"/>
          <w:color w:val="000000"/>
        </w:rPr>
        <w:t xml:space="preserve">. </w:t>
      </w:r>
    </w:p>
    <w:p w14:paraId="65182C70" w14:textId="1982B4FB" w:rsidR="0007357A" w:rsidRPr="006E75CB" w:rsidRDefault="0007357A" w:rsidP="0007357A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HAnsi" w:hAnsi="Times" w:cs="Times"/>
          <w:color w:val="000000"/>
        </w:rPr>
      </w:pPr>
      <w:r w:rsidRPr="006E75CB">
        <w:rPr>
          <w:rFonts w:eastAsiaTheme="minorHAnsi"/>
          <w:color w:val="000000"/>
        </w:rPr>
        <w:t xml:space="preserve">Absent: </w:t>
      </w:r>
      <w:r w:rsidR="0096334E">
        <w:rPr>
          <w:rFonts w:eastAsiaTheme="minorHAnsi"/>
          <w:color w:val="000000"/>
        </w:rPr>
        <w:t xml:space="preserve">S. Burstein, </w:t>
      </w:r>
      <w:r w:rsidR="00FB040D">
        <w:rPr>
          <w:rFonts w:eastAsiaTheme="minorHAnsi"/>
          <w:color w:val="000000"/>
        </w:rPr>
        <w:t>P. Brier,</w:t>
      </w:r>
      <w:r w:rsidRPr="006E75CB">
        <w:rPr>
          <w:rFonts w:eastAsiaTheme="minorHAnsi"/>
          <w:color w:val="000000"/>
        </w:rPr>
        <w:t xml:space="preserve"> J. Fi</w:t>
      </w:r>
      <w:r w:rsidR="00E65A4F">
        <w:rPr>
          <w:rFonts w:eastAsiaTheme="minorHAnsi"/>
          <w:color w:val="000000"/>
        </w:rPr>
        <w:t>sher-Hoult,</w:t>
      </w:r>
      <w:r w:rsidR="00377940">
        <w:rPr>
          <w:rFonts w:eastAsiaTheme="minorHAnsi"/>
          <w:color w:val="000000"/>
        </w:rPr>
        <w:t xml:space="preserve"> N. Hunt,</w:t>
      </w:r>
      <w:r w:rsidRPr="006E75CB">
        <w:rPr>
          <w:rFonts w:eastAsiaTheme="minorHAnsi"/>
          <w:color w:val="000000"/>
        </w:rPr>
        <w:t xml:space="preserve"> </w:t>
      </w:r>
      <w:r w:rsidR="00377940">
        <w:rPr>
          <w:rFonts w:eastAsiaTheme="minorHAnsi"/>
          <w:color w:val="000000"/>
        </w:rPr>
        <w:t xml:space="preserve">D. Schaeffer, </w:t>
      </w:r>
      <w:r w:rsidRPr="006E75CB">
        <w:rPr>
          <w:rFonts w:eastAsiaTheme="minorHAnsi"/>
          <w:color w:val="000000"/>
        </w:rPr>
        <w:t xml:space="preserve">F. Stahl. </w:t>
      </w:r>
    </w:p>
    <w:p w14:paraId="0EDB7477" w14:textId="77777777" w:rsidR="00EB1EB2" w:rsidRDefault="00EB1EB2" w:rsidP="009A73A5">
      <w:pPr>
        <w:rPr>
          <w:b/>
        </w:rPr>
      </w:pPr>
    </w:p>
    <w:p w14:paraId="7ADE2BAD" w14:textId="77777777" w:rsidR="000F18B5" w:rsidRDefault="009A73A5" w:rsidP="000F18B5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</w:t>
      </w:r>
      <w:r w:rsidR="000F18B5">
        <w:rPr>
          <w:bCs/>
          <w:color w:val="000000"/>
        </w:rPr>
        <w:t>s</w:t>
      </w:r>
    </w:p>
    <w:p w14:paraId="767A5FBF" w14:textId="3CE4F453" w:rsidR="00CD491C" w:rsidRDefault="000F18B5" w:rsidP="00CD491C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0F18B5">
        <w:rPr>
          <w:bCs/>
          <w:color w:val="000000"/>
        </w:rPr>
        <w:t>John is taking Stan’s place</w:t>
      </w:r>
      <w:r w:rsidR="009A73A5" w:rsidRPr="000F18B5">
        <w:rPr>
          <w:bCs/>
          <w:color w:val="000000"/>
        </w:rPr>
        <w:t> </w:t>
      </w:r>
      <w:r w:rsidRPr="000F18B5">
        <w:rPr>
          <w:bCs/>
          <w:color w:val="000000"/>
        </w:rPr>
        <w:t>today</w:t>
      </w:r>
      <w:r w:rsidR="00212FA6">
        <w:rPr>
          <w:bCs/>
          <w:color w:val="000000"/>
        </w:rPr>
        <w:t>.</w:t>
      </w:r>
    </w:p>
    <w:p w14:paraId="37E8B2DC" w14:textId="33F5912B" w:rsidR="007E6380" w:rsidRPr="002D2C60" w:rsidRDefault="00CD491C" w:rsidP="002D2C60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Marshall mentioned that the fi</w:t>
      </w:r>
      <w:r w:rsidR="002D2C60">
        <w:rPr>
          <w:bCs/>
          <w:color w:val="000000"/>
        </w:rPr>
        <w:t xml:space="preserve">nal count for the luncheon is 68 (four were added after the deadline). </w:t>
      </w:r>
      <w:r w:rsidRPr="002D2C60">
        <w:rPr>
          <w:bCs/>
          <w:color w:val="000000"/>
        </w:rPr>
        <w:t>Discussion about rearranging tabl</w:t>
      </w:r>
      <w:r w:rsidR="002D2C60">
        <w:rPr>
          <w:bCs/>
          <w:color w:val="000000"/>
        </w:rPr>
        <w:t xml:space="preserve">e </w:t>
      </w:r>
      <w:r w:rsidRPr="002D2C60">
        <w:rPr>
          <w:bCs/>
          <w:color w:val="000000"/>
        </w:rPr>
        <w:t>settings</w:t>
      </w:r>
      <w:r w:rsidR="002D2C60">
        <w:rPr>
          <w:bCs/>
          <w:color w:val="000000"/>
        </w:rPr>
        <w:t xml:space="preserve"> to accommodate the extra people.</w:t>
      </w:r>
      <w:r w:rsidR="009A73A5" w:rsidRPr="002D2C60">
        <w:rPr>
          <w:bCs/>
          <w:color w:val="000000"/>
        </w:rPr>
        <w:t xml:space="preserve">    </w:t>
      </w:r>
    </w:p>
    <w:p w14:paraId="1DD05222" w14:textId="77777777" w:rsidR="00BE11FF" w:rsidRDefault="00BE11FF" w:rsidP="00BE11FF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</w:p>
    <w:p w14:paraId="5BEB93F4" w14:textId="20F800B9" w:rsidR="00BE11FF" w:rsidRDefault="009A73A5" w:rsidP="00BE11FF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65406DCE" w14:textId="5D5849A2" w:rsidR="00BE11FF" w:rsidRPr="00BE11FF" w:rsidRDefault="00BE11FF" w:rsidP="00BE11FF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2.1 M/S/P with the change of adding a new 5.1: Posthumous emails</w:t>
      </w:r>
    </w:p>
    <w:p w14:paraId="4412DA9F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2259CC1F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248D3C99" w14:textId="1F0DC610" w:rsidR="00D111E2" w:rsidRDefault="00EB1EB2" w:rsidP="00023C4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3.1 Exe</w:t>
      </w:r>
      <w:r w:rsidR="009E3142">
        <w:rPr>
          <w:bCs/>
          <w:color w:val="000000"/>
        </w:rPr>
        <w:t>c</w:t>
      </w:r>
      <w:r w:rsidR="00813AD2">
        <w:rPr>
          <w:bCs/>
          <w:color w:val="000000"/>
        </w:rPr>
        <w:t>ut</w:t>
      </w:r>
      <w:r w:rsidR="00904BE5">
        <w:rPr>
          <w:bCs/>
          <w:color w:val="000000"/>
        </w:rPr>
        <w:t>i</w:t>
      </w:r>
      <w:r w:rsidR="005775BC">
        <w:rPr>
          <w:bCs/>
          <w:color w:val="000000"/>
        </w:rPr>
        <w:t>v</w:t>
      </w:r>
      <w:r w:rsidR="005E2CCB">
        <w:rPr>
          <w:bCs/>
          <w:color w:val="000000"/>
        </w:rPr>
        <w:t>e Committee Meeting: Augu</w:t>
      </w:r>
      <w:r w:rsidR="00AC39BD">
        <w:rPr>
          <w:bCs/>
          <w:color w:val="000000"/>
        </w:rPr>
        <w:t>st</w:t>
      </w:r>
      <w:r w:rsidR="007A44D6">
        <w:rPr>
          <w:bCs/>
          <w:color w:val="000000"/>
        </w:rPr>
        <w:t xml:space="preserve"> 9,</w:t>
      </w:r>
      <w:r w:rsidR="005E2CCB">
        <w:rPr>
          <w:bCs/>
          <w:color w:val="000000"/>
        </w:rPr>
        <w:t xml:space="preserve"> </w:t>
      </w:r>
      <w:r w:rsidR="007A44D6">
        <w:rPr>
          <w:bCs/>
          <w:color w:val="000000"/>
        </w:rPr>
        <w:t>2018</w:t>
      </w:r>
      <w:r w:rsidR="00BE11FF">
        <w:rPr>
          <w:bCs/>
          <w:color w:val="000000"/>
        </w:rPr>
        <w:t>: M/S/P with editorial changes</w:t>
      </w:r>
      <w:r w:rsidR="00D111E2">
        <w:rPr>
          <w:bCs/>
          <w:color w:val="000000"/>
        </w:rPr>
        <w:tab/>
      </w:r>
    </w:p>
    <w:p w14:paraId="6E35D620" w14:textId="2ABB0568" w:rsidR="007E6380" w:rsidRDefault="00906299" w:rsidP="004706D3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</w:p>
    <w:p w14:paraId="6340BBF3" w14:textId="273BA956" w:rsidR="00904BE5" w:rsidRDefault="009E3142" w:rsidP="00781CFA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4985BEEF" w14:textId="4E5A42DF" w:rsidR="002E179E" w:rsidRDefault="002E179E" w:rsidP="00023C40">
      <w:pPr>
        <w:pStyle w:val="level1"/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</w:p>
    <w:p w14:paraId="25D592BC" w14:textId="4240F99D" w:rsidR="004A6F43" w:rsidRDefault="00023C4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  <w:t>Vice President Programs: Deborah Schaeffer</w:t>
      </w:r>
    </w:p>
    <w:p w14:paraId="7EE86229" w14:textId="77777777" w:rsidR="00C004E8" w:rsidRDefault="00BE11FF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4.1.1  Kathy</w:t>
      </w:r>
      <w:proofErr w:type="gramEnd"/>
      <w:r>
        <w:rPr>
          <w:bCs/>
          <w:color w:val="000000"/>
        </w:rPr>
        <w:t xml:space="preserve"> read Deborah’s report</w:t>
      </w:r>
      <w:r w:rsidR="00C004E8">
        <w:rPr>
          <w:bCs/>
          <w:color w:val="000000"/>
        </w:rPr>
        <w:t>. The luncheon arrangements are made, with</w:t>
      </w:r>
    </w:p>
    <w:p w14:paraId="6E74111A" w14:textId="67C58C3D" w:rsidR="00BE11FF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table assignments made (new process to try).  She thanked Dorothy for the</w:t>
      </w:r>
    </w:p>
    <w:p w14:paraId="0AEEE8E5" w14:textId="77777777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program, Alfredo and Eileen for assisting the guests and the seating</w:t>
      </w:r>
    </w:p>
    <w:p w14:paraId="510EEB7A" w14:textId="77777777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arrangements, Diane and Marilyn for heading up the registration, and </w:t>
      </w:r>
    </w:p>
    <w:p w14:paraId="20A1DF79" w14:textId="6045415D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Marshall for tracking RSVPs and meal choices.</w:t>
      </w:r>
    </w:p>
    <w:p w14:paraId="38E264E4" w14:textId="25C7C624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  <w:t>4.1.2 Plans for the October 10 election event are going well.  The speaker has sent</w:t>
      </w:r>
    </w:p>
    <w:p w14:paraId="0518DB8D" w14:textId="77777777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the title of his talk so publicity is next. The Board discussed her request to</w:t>
      </w:r>
    </w:p>
    <w:p w14:paraId="3147FB44" w14:textId="77777777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decide about sending post cards using the mailing labels Jose sent her. </w:t>
      </w:r>
      <w:r>
        <w:rPr>
          <w:bCs/>
          <w:color w:val="000000"/>
        </w:rPr>
        <w:tab/>
        <w:t xml:space="preserve"> </w:t>
      </w:r>
      <w:r>
        <w:rPr>
          <w:bCs/>
          <w:color w:val="000000"/>
        </w:rPr>
        <w:tab/>
        <w:t xml:space="preserve">         Decision was to send the postcards and perhaps use another color (like</w:t>
      </w:r>
    </w:p>
    <w:p w14:paraId="5BE97203" w14:textId="603C35A9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green) to distinguish this event from luncheon yellow.  If the President’s</w:t>
      </w:r>
    </w:p>
    <w:p w14:paraId="49BFDADD" w14:textId="74FBF07B" w:rsidR="00C004E8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office won’t pay for this extra mailing, we will. Dimitri already has the news</w:t>
      </w:r>
    </w:p>
    <w:p w14:paraId="18B4310A" w14:textId="165ACA51" w:rsidR="00E225C0" w:rsidRDefault="00C004E8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2D2C60">
        <w:rPr>
          <w:bCs/>
          <w:color w:val="000000"/>
        </w:rPr>
        <w:t xml:space="preserve">         on the web; his list</w:t>
      </w:r>
      <w:r>
        <w:rPr>
          <w:bCs/>
          <w:color w:val="000000"/>
        </w:rPr>
        <w:t xml:space="preserve"> is not that reliable as too many wrong addresses.</w:t>
      </w:r>
    </w:p>
    <w:p w14:paraId="47F14855" w14:textId="77777777" w:rsidR="00ED2D8C" w:rsidRDefault="00E225C0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Decision </w:t>
      </w:r>
      <w:r w:rsidR="00102045">
        <w:rPr>
          <w:bCs/>
          <w:color w:val="000000"/>
        </w:rPr>
        <w:t>was</w:t>
      </w:r>
      <w:r w:rsidR="00ED2D8C">
        <w:rPr>
          <w:bCs/>
          <w:color w:val="000000"/>
        </w:rPr>
        <w:t xml:space="preserve"> </w:t>
      </w:r>
      <w:r>
        <w:rPr>
          <w:bCs/>
          <w:color w:val="000000"/>
        </w:rPr>
        <w:t>to have Deborah create a flyer which should be sent to</w:t>
      </w:r>
    </w:p>
    <w:p w14:paraId="00AE5198" w14:textId="77777777" w:rsidR="00ED2D8C" w:rsidRDefault="00ED2D8C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E225C0">
        <w:rPr>
          <w:bCs/>
          <w:color w:val="000000"/>
        </w:rPr>
        <w:t xml:space="preserve"> </w:t>
      </w:r>
      <w:r>
        <w:rPr>
          <w:bCs/>
          <w:color w:val="000000"/>
        </w:rPr>
        <w:t>D</w:t>
      </w:r>
      <w:r w:rsidR="00E225C0">
        <w:rPr>
          <w:bCs/>
          <w:color w:val="000000"/>
        </w:rPr>
        <w:t>epar</w:t>
      </w:r>
      <w:r>
        <w:rPr>
          <w:bCs/>
          <w:color w:val="000000"/>
        </w:rPr>
        <w:t xml:space="preserve">tment </w:t>
      </w:r>
      <w:r w:rsidR="00E225C0">
        <w:rPr>
          <w:bCs/>
          <w:color w:val="000000"/>
        </w:rPr>
        <w:t>Chairs for them to forwar</w:t>
      </w:r>
      <w:r w:rsidR="00DC230C">
        <w:rPr>
          <w:bCs/>
          <w:color w:val="000000"/>
        </w:rPr>
        <w:t xml:space="preserve">d to their faculty as we </w:t>
      </w:r>
      <w:proofErr w:type="gramStart"/>
      <w:r w:rsidR="00DC230C">
        <w:rPr>
          <w:bCs/>
          <w:color w:val="000000"/>
        </w:rPr>
        <w:t xml:space="preserve">really </w:t>
      </w:r>
      <w:r w:rsidR="00E225C0">
        <w:rPr>
          <w:bCs/>
          <w:color w:val="000000"/>
        </w:rPr>
        <w:t>want</w:t>
      </w:r>
      <w:proofErr w:type="gramEnd"/>
    </w:p>
    <w:p w14:paraId="47A2DF3A" w14:textId="77777777" w:rsidR="00ED2D8C" w:rsidRDefault="00ED2D8C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</w:t>
      </w:r>
      <w:r w:rsidR="00E225C0">
        <w:rPr>
          <w:bCs/>
          <w:color w:val="000000"/>
        </w:rPr>
        <w:t xml:space="preserve"> curren</w:t>
      </w:r>
      <w:r>
        <w:rPr>
          <w:bCs/>
          <w:color w:val="000000"/>
        </w:rPr>
        <w:t xml:space="preserve">t faculty </w:t>
      </w:r>
      <w:r w:rsidR="00E225C0">
        <w:rPr>
          <w:bCs/>
          <w:color w:val="000000"/>
        </w:rPr>
        <w:t xml:space="preserve">to attend. </w:t>
      </w:r>
      <w:r w:rsidR="00DC230C">
        <w:rPr>
          <w:bCs/>
          <w:color w:val="000000"/>
        </w:rPr>
        <w:t xml:space="preserve">Every Board member </w:t>
      </w:r>
      <w:r>
        <w:rPr>
          <w:bCs/>
          <w:color w:val="000000"/>
        </w:rPr>
        <w:t xml:space="preserve">is </w:t>
      </w:r>
      <w:r w:rsidR="00DC230C">
        <w:rPr>
          <w:bCs/>
          <w:color w:val="000000"/>
        </w:rPr>
        <w:t>encouraged to bring</w:t>
      </w:r>
    </w:p>
    <w:p w14:paraId="2F1F5FD4" w14:textId="77777777" w:rsidR="00ED2D8C" w:rsidRDefault="00ED2D8C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colleagues.</w:t>
      </w:r>
      <w:r w:rsidR="00DC230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Not necessary </w:t>
      </w:r>
      <w:r w:rsidR="00E225C0">
        <w:rPr>
          <w:bCs/>
          <w:color w:val="000000"/>
        </w:rPr>
        <w:t xml:space="preserve">to use President’s office </w:t>
      </w:r>
      <w:r>
        <w:rPr>
          <w:bCs/>
          <w:color w:val="000000"/>
        </w:rPr>
        <w:t xml:space="preserve">email </w:t>
      </w:r>
      <w:r w:rsidR="00E225C0">
        <w:rPr>
          <w:bCs/>
          <w:color w:val="000000"/>
        </w:rPr>
        <w:t xml:space="preserve">access. </w:t>
      </w:r>
      <w:r w:rsidR="00DC230C">
        <w:rPr>
          <w:bCs/>
          <w:color w:val="000000"/>
        </w:rPr>
        <w:t xml:space="preserve">The flyer </w:t>
      </w:r>
      <w:r>
        <w:rPr>
          <w:bCs/>
          <w:color w:val="000000"/>
        </w:rPr>
        <w:t xml:space="preserve">           </w:t>
      </w:r>
      <w:r>
        <w:rPr>
          <w:bCs/>
          <w:color w:val="000000"/>
        </w:rPr>
        <w:tab/>
        <w:t xml:space="preserve">         </w:t>
      </w:r>
      <w:r w:rsidR="00DC230C">
        <w:rPr>
          <w:bCs/>
          <w:color w:val="000000"/>
        </w:rPr>
        <w:t xml:space="preserve">could be </w:t>
      </w:r>
      <w:r w:rsidR="00E225C0">
        <w:rPr>
          <w:bCs/>
          <w:color w:val="000000"/>
        </w:rPr>
        <w:t>posted around</w:t>
      </w:r>
      <w:r>
        <w:rPr>
          <w:bCs/>
          <w:color w:val="000000"/>
        </w:rPr>
        <w:t xml:space="preserve"> campus also as originally we wanted students to be</w:t>
      </w:r>
    </w:p>
    <w:p w14:paraId="49B8E11B" w14:textId="6E030391" w:rsidR="00ED2D8C" w:rsidRDefault="00ED2D8C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able to attend.</w:t>
      </w:r>
      <w:r w:rsidR="00E225C0">
        <w:rPr>
          <w:bCs/>
          <w:color w:val="000000"/>
        </w:rPr>
        <w:t xml:space="preserve"> Discussion about whether the room will be bi</w:t>
      </w:r>
      <w:r w:rsidR="00DC230C">
        <w:rPr>
          <w:bCs/>
          <w:color w:val="000000"/>
        </w:rPr>
        <w:t xml:space="preserve">g </w:t>
      </w:r>
      <w:r w:rsidR="00E225C0">
        <w:rPr>
          <w:bCs/>
          <w:color w:val="000000"/>
        </w:rPr>
        <w:t xml:space="preserve">enough if </w:t>
      </w:r>
    </w:p>
    <w:p w14:paraId="1B20637D" w14:textId="39A22E2D" w:rsidR="00E225C0" w:rsidRDefault="00ED2D8C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many faculty do attend. Better to have room</w:t>
      </w:r>
      <w:r w:rsidR="00E225C0">
        <w:rPr>
          <w:bCs/>
          <w:color w:val="000000"/>
        </w:rPr>
        <w:t xml:space="preserve"> crowded!</w:t>
      </w:r>
      <w:r w:rsidR="00DC230C">
        <w:rPr>
          <w:bCs/>
          <w:color w:val="000000"/>
        </w:rPr>
        <w:t xml:space="preserve">  The menu looks</w:t>
      </w:r>
      <w:r w:rsidR="00486E87">
        <w:rPr>
          <w:bCs/>
          <w:color w:val="000000"/>
        </w:rPr>
        <w:t xml:space="preserve"> </w:t>
      </w:r>
    </w:p>
    <w:p w14:paraId="5FF0390E" w14:textId="7F2A96AF" w:rsidR="00486E87" w:rsidRDefault="00486E87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ab/>
        <w:t xml:space="preserve">         </w:t>
      </w:r>
      <w:r w:rsidR="00DC230C">
        <w:rPr>
          <w:bCs/>
          <w:color w:val="000000"/>
        </w:rPr>
        <w:t xml:space="preserve">                                                                                                                             </w:t>
      </w:r>
      <w:r w:rsidR="00DC230C">
        <w:rPr>
          <w:bCs/>
          <w:color w:val="000000"/>
        </w:rPr>
        <w:tab/>
        <w:t xml:space="preserve">         </w:t>
      </w:r>
      <w:r>
        <w:rPr>
          <w:bCs/>
          <w:color w:val="000000"/>
        </w:rPr>
        <w:t>good.  It was M/S/P to allow up to $500 for refreshments.</w:t>
      </w:r>
    </w:p>
    <w:p w14:paraId="629153C1" w14:textId="796D639C" w:rsidR="002D2C60" w:rsidRDefault="00486E87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4.1.</w:t>
      </w:r>
      <w:r w:rsidR="002D2C60">
        <w:rPr>
          <w:bCs/>
          <w:color w:val="000000"/>
        </w:rPr>
        <w:t>3 A</w:t>
      </w:r>
      <w:r>
        <w:rPr>
          <w:bCs/>
          <w:color w:val="000000"/>
        </w:rPr>
        <w:t xml:space="preserve"> th</w:t>
      </w:r>
      <w:r w:rsidR="00037B89">
        <w:rPr>
          <w:bCs/>
          <w:color w:val="000000"/>
        </w:rPr>
        <w:t>o</w:t>
      </w:r>
      <w:r>
        <w:rPr>
          <w:bCs/>
          <w:color w:val="000000"/>
        </w:rPr>
        <w:t xml:space="preserve">rough discussion of our </w:t>
      </w:r>
      <w:r w:rsidR="002D2C60">
        <w:rPr>
          <w:bCs/>
          <w:color w:val="000000"/>
        </w:rPr>
        <w:t xml:space="preserve">future </w:t>
      </w:r>
      <w:r>
        <w:rPr>
          <w:bCs/>
          <w:color w:val="000000"/>
        </w:rPr>
        <w:t>even</w:t>
      </w:r>
      <w:r w:rsidR="002D2C60">
        <w:rPr>
          <w:bCs/>
          <w:color w:val="000000"/>
        </w:rPr>
        <w:t xml:space="preserve">ts was </w:t>
      </w:r>
      <w:proofErr w:type="spellStart"/>
      <w:r w:rsidR="002D2C60">
        <w:rPr>
          <w:bCs/>
          <w:color w:val="000000"/>
        </w:rPr>
        <w:t>agendized</w:t>
      </w:r>
      <w:proofErr w:type="spellEnd"/>
      <w:r w:rsidR="002D2C60">
        <w:rPr>
          <w:bCs/>
          <w:color w:val="000000"/>
        </w:rPr>
        <w:t xml:space="preserve"> for the</w:t>
      </w:r>
    </w:p>
    <w:p w14:paraId="104AA39E" w14:textId="51C00CB7" w:rsidR="0097361E" w:rsidRDefault="002D2C60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November meeting.</w:t>
      </w:r>
    </w:p>
    <w:p w14:paraId="18E0B1C4" w14:textId="1A73A54A" w:rsidR="00835CEA" w:rsidRDefault="00835CEA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>4.2 Treasurer’s Report</w:t>
      </w:r>
    </w:p>
    <w:p w14:paraId="646CA066" w14:textId="55F23C1A" w:rsidR="00FA42F5" w:rsidRDefault="00835CEA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4.2.1 Our membership is strong. The large number of donor</w:t>
      </w:r>
      <w:r w:rsidR="00FA42F5">
        <w:rPr>
          <w:bCs/>
          <w:color w:val="000000"/>
        </w:rPr>
        <w:t>s</w:t>
      </w:r>
      <w:r>
        <w:rPr>
          <w:bCs/>
          <w:color w:val="000000"/>
        </w:rPr>
        <w:t xml:space="preserve"> is </w:t>
      </w:r>
      <w:proofErr w:type="gramStart"/>
      <w:r>
        <w:rPr>
          <w:bCs/>
          <w:color w:val="000000"/>
        </w:rPr>
        <w:t>due to the fact that</w:t>
      </w:r>
      <w:proofErr w:type="gramEnd"/>
    </w:p>
    <w:p w14:paraId="5F9C17D5" w14:textId="48F89613" w:rsidR="00835CEA" w:rsidRDefault="00FA42F5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the report covers two months.</w:t>
      </w:r>
    </w:p>
    <w:p w14:paraId="03A22E93" w14:textId="3D458754" w:rsidR="00FA42F5" w:rsidRDefault="00FA42F5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4.2.2 </w:t>
      </w:r>
      <w:r w:rsidR="0097361E">
        <w:rPr>
          <w:bCs/>
          <w:color w:val="000000"/>
        </w:rPr>
        <w:t xml:space="preserve">The balance in the credit union is $8,525.33 with $10,000 withdrawn </w:t>
      </w:r>
      <w:proofErr w:type="gramStart"/>
      <w:r w:rsidR="0097361E">
        <w:rPr>
          <w:bCs/>
          <w:color w:val="000000"/>
        </w:rPr>
        <w:t xml:space="preserve">and  </w:t>
      </w:r>
      <w:r w:rsidR="0097361E">
        <w:rPr>
          <w:bCs/>
          <w:color w:val="000000"/>
        </w:rPr>
        <w:tab/>
      </w:r>
      <w:proofErr w:type="gramEnd"/>
      <w:r w:rsidR="0097361E">
        <w:rPr>
          <w:bCs/>
          <w:color w:val="000000"/>
        </w:rPr>
        <w:t xml:space="preserve">    </w:t>
      </w:r>
      <w:r w:rsidR="0097361E">
        <w:rPr>
          <w:bCs/>
          <w:color w:val="000000"/>
        </w:rPr>
        <w:tab/>
        <w:t xml:space="preserve">         deposited to savings. The balance in the UAS account is $7,764.26, with</w:t>
      </w:r>
    </w:p>
    <w:p w14:paraId="3D13362E" w14:textId="77777777" w:rsidR="0097361E" w:rsidRDefault="0097361E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$20,046.75 in savings. The balance in the Life Long Learning account is </w:t>
      </w:r>
      <w:r>
        <w:rPr>
          <w:bCs/>
          <w:color w:val="000000"/>
        </w:rPr>
        <w:tab/>
        <w:t xml:space="preserve">     </w:t>
      </w:r>
      <w:r>
        <w:rPr>
          <w:bCs/>
          <w:color w:val="000000"/>
        </w:rPr>
        <w:tab/>
        <w:t xml:space="preserve">         $6,623.89. The pending cost of $983.25 for the </w:t>
      </w:r>
      <w:proofErr w:type="spellStart"/>
      <w:r>
        <w:rPr>
          <w:bCs/>
          <w:color w:val="000000"/>
        </w:rPr>
        <w:t>Emeritimes</w:t>
      </w:r>
      <w:proofErr w:type="spellEnd"/>
      <w:r>
        <w:rPr>
          <w:bCs/>
          <w:color w:val="000000"/>
        </w:rPr>
        <w:t xml:space="preserve"> is pending.</w:t>
      </w:r>
    </w:p>
    <w:p w14:paraId="7C95D006" w14:textId="6FD22B50" w:rsidR="00E225C0" w:rsidRDefault="0097361E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4.2.3 The text on the green envelope still need</w:t>
      </w:r>
      <w:r w:rsidR="008553AE">
        <w:rPr>
          <w:bCs/>
          <w:color w:val="000000"/>
        </w:rPr>
        <w:t>s</w:t>
      </w:r>
      <w:r>
        <w:rPr>
          <w:bCs/>
          <w:color w:val="000000"/>
        </w:rPr>
        <w:t xml:space="preserve"> to be cleaned up.</w:t>
      </w:r>
      <w:r w:rsidR="00835CEA">
        <w:rPr>
          <w:bCs/>
          <w:color w:val="000000"/>
        </w:rPr>
        <w:tab/>
        <w:t xml:space="preserve">  </w:t>
      </w:r>
      <w:r w:rsidR="00E225C0">
        <w:rPr>
          <w:bCs/>
          <w:color w:val="000000"/>
        </w:rPr>
        <w:tab/>
        <w:t xml:space="preserve">          </w:t>
      </w:r>
    </w:p>
    <w:p w14:paraId="1B9DF963" w14:textId="1A5A73FD" w:rsidR="004A6F43" w:rsidRDefault="00023C40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>4.3</w:t>
      </w:r>
      <w:r w:rsidR="004A6F43">
        <w:rPr>
          <w:bCs/>
          <w:color w:val="000000"/>
        </w:rPr>
        <w:tab/>
        <w:t>Fiscal Policy Chair: Marshall Cates</w:t>
      </w:r>
    </w:p>
    <w:p w14:paraId="77A8D7A1" w14:textId="7D3FAC03" w:rsidR="0097361E" w:rsidRDefault="0097361E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4.3.1 We spend about $3,000 per year on the </w:t>
      </w:r>
      <w:proofErr w:type="spellStart"/>
      <w:r>
        <w:rPr>
          <w:bCs/>
          <w:color w:val="000000"/>
        </w:rPr>
        <w:t>Emeritimes</w:t>
      </w:r>
      <w:proofErr w:type="spellEnd"/>
      <w:r>
        <w:rPr>
          <w:bCs/>
          <w:color w:val="000000"/>
        </w:rPr>
        <w:t xml:space="preserve">; we need to think about </w:t>
      </w:r>
    </w:p>
    <w:p w14:paraId="2B8AFF1A" w14:textId="77777777" w:rsidR="003949F9" w:rsidRDefault="0097361E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          ot</w:t>
      </w:r>
      <w:r w:rsidR="00B75D5B">
        <w:rPr>
          <w:bCs/>
          <w:color w:val="000000"/>
        </w:rPr>
        <w:t>h</w:t>
      </w:r>
      <w:r>
        <w:rPr>
          <w:bCs/>
          <w:color w:val="000000"/>
        </w:rPr>
        <w:t xml:space="preserve">er projects or services which would </w:t>
      </w:r>
      <w:r w:rsidR="00B75D5B">
        <w:rPr>
          <w:bCs/>
          <w:color w:val="000000"/>
        </w:rPr>
        <w:t xml:space="preserve">just be for membership.  It </w:t>
      </w:r>
      <w:proofErr w:type="gramStart"/>
      <w:r w:rsidR="00B75D5B">
        <w:rPr>
          <w:bCs/>
          <w:color w:val="000000"/>
        </w:rPr>
        <w:t xml:space="preserve">was  </w:t>
      </w:r>
      <w:r w:rsidR="00B75D5B">
        <w:rPr>
          <w:bCs/>
          <w:color w:val="000000"/>
        </w:rPr>
        <w:tab/>
      </w:r>
      <w:proofErr w:type="gramEnd"/>
      <w:r w:rsidR="00B75D5B">
        <w:rPr>
          <w:bCs/>
          <w:color w:val="000000"/>
        </w:rPr>
        <w:t xml:space="preserve">    </w:t>
      </w:r>
      <w:r w:rsidR="00B75D5B">
        <w:rPr>
          <w:bCs/>
          <w:color w:val="000000"/>
        </w:rPr>
        <w:tab/>
        <w:t xml:space="preserve">          M/S/P</w:t>
      </w:r>
      <w:r w:rsidR="003949F9">
        <w:rPr>
          <w:bCs/>
          <w:color w:val="000000"/>
        </w:rPr>
        <w:t xml:space="preserve"> to </w:t>
      </w:r>
      <w:proofErr w:type="spellStart"/>
      <w:r w:rsidR="003949F9">
        <w:rPr>
          <w:bCs/>
          <w:color w:val="000000"/>
        </w:rPr>
        <w:t>agendize</w:t>
      </w:r>
      <w:proofErr w:type="spellEnd"/>
      <w:r w:rsidR="003949F9">
        <w:rPr>
          <w:bCs/>
          <w:color w:val="000000"/>
        </w:rPr>
        <w:t xml:space="preserve"> this discussion.  The fiscal committee (Stan, John, </w:t>
      </w:r>
    </w:p>
    <w:p w14:paraId="3187D7BF" w14:textId="6CD48602" w:rsidR="003949F9" w:rsidRDefault="003949F9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Alfredo, Bill, and Dimitri</w:t>
      </w:r>
      <w:r w:rsidR="008553AE">
        <w:rPr>
          <w:bCs/>
          <w:color w:val="000000"/>
        </w:rPr>
        <w:t>)</w:t>
      </w:r>
      <w:r>
        <w:rPr>
          <w:bCs/>
          <w:color w:val="000000"/>
        </w:rPr>
        <w:t xml:space="preserve"> will meet to determine how much $ we will have</w:t>
      </w:r>
    </w:p>
    <w:p w14:paraId="6198C6E5" w14:textId="3E41C3DA" w:rsidR="0097361E" w:rsidRDefault="003949F9" w:rsidP="00E225C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each year for other possible projects. Dorothy and Diane volunteered to </w:t>
      </w:r>
      <w:proofErr w:type="gramStart"/>
      <w:r>
        <w:rPr>
          <w:bCs/>
          <w:color w:val="000000"/>
        </w:rPr>
        <w:t xml:space="preserve">be  </w:t>
      </w:r>
      <w:r>
        <w:rPr>
          <w:bCs/>
          <w:color w:val="000000"/>
        </w:rPr>
        <w:tab/>
      </w:r>
      <w:proofErr w:type="gramEnd"/>
      <w:r>
        <w:rPr>
          <w:bCs/>
          <w:color w:val="000000"/>
        </w:rPr>
        <w:t xml:space="preserve">      </w:t>
      </w:r>
      <w:r>
        <w:rPr>
          <w:bCs/>
          <w:color w:val="000000"/>
        </w:rPr>
        <w:tab/>
        <w:t xml:space="preserve">          on the fiscal committee (which is appointed by the President).</w:t>
      </w:r>
    </w:p>
    <w:p w14:paraId="7847361D" w14:textId="645D58AA" w:rsidR="00A34807" w:rsidRDefault="00023C4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4A6F43">
        <w:rPr>
          <w:bCs/>
          <w:color w:val="000000"/>
        </w:rPr>
        <w:t xml:space="preserve">      </w:t>
      </w:r>
      <w:r w:rsidR="00A34807">
        <w:rPr>
          <w:bCs/>
          <w:color w:val="000000"/>
        </w:rPr>
        <w:t xml:space="preserve">Fellowship Chair: Alfredo Gonzalez </w:t>
      </w:r>
    </w:p>
    <w:p w14:paraId="79BF82E0" w14:textId="5E71A23A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4.4.1  11</w:t>
      </w:r>
      <w:proofErr w:type="gramEnd"/>
      <w:r>
        <w:rPr>
          <w:bCs/>
          <w:color w:val="000000"/>
        </w:rPr>
        <w:t xml:space="preserve"> of the 13 recipients will attend the luncheon.  There seem to be</w:t>
      </w:r>
    </w:p>
    <w:p w14:paraId="0F96D106" w14:textId="50D9C94D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more guests than emeriti.</w:t>
      </w:r>
    </w:p>
    <w:p w14:paraId="188D1FD5" w14:textId="3D8754FC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4.4.2  Alfredo</w:t>
      </w:r>
      <w:proofErr w:type="gramEnd"/>
      <w:r>
        <w:rPr>
          <w:bCs/>
          <w:color w:val="000000"/>
        </w:rPr>
        <w:t xml:space="preserve"> will convene a meeting of the Fellowship committee to discuss</w:t>
      </w:r>
    </w:p>
    <w:p w14:paraId="7905EEE0" w14:textId="77777777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whether the amount should be increased and what the criteria should be for</w:t>
      </w:r>
    </w:p>
    <w:p w14:paraId="5EEF90E4" w14:textId="77777777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incoming students.  They will present their recommendations to the Exec </w:t>
      </w:r>
    </w:p>
    <w:p w14:paraId="7C0344BA" w14:textId="11D1D12D" w:rsidR="00DC4632" w:rsidRDefault="00DC4632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committee.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55F79023" w14:textId="0B93A272" w:rsidR="00023C40" w:rsidRDefault="00023C40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4.5    </w:t>
      </w:r>
      <w:r w:rsidR="00982D9F">
        <w:rPr>
          <w:bCs/>
          <w:color w:val="000000"/>
        </w:rPr>
        <w:t xml:space="preserve">  Academic Senate: John </w:t>
      </w:r>
      <w:proofErr w:type="spellStart"/>
      <w:r w:rsidR="00982D9F">
        <w:rPr>
          <w:bCs/>
          <w:color w:val="000000"/>
        </w:rPr>
        <w:t>C</w:t>
      </w:r>
      <w:r w:rsidR="003859F9">
        <w:rPr>
          <w:bCs/>
          <w:color w:val="000000"/>
        </w:rPr>
        <w:t>l</w:t>
      </w:r>
      <w:r w:rsidR="00982D9F">
        <w:rPr>
          <w:bCs/>
          <w:color w:val="000000"/>
        </w:rPr>
        <w:t>e</w:t>
      </w:r>
      <w:r w:rsidR="003859F9">
        <w:rPr>
          <w:bCs/>
          <w:color w:val="000000"/>
        </w:rPr>
        <w:t>m</w:t>
      </w:r>
      <w:r w:rsidR="00982D9F">
        <w:rPr>
          <w:bCs/>
          <w:color w:val="000000"/>
        </w:rPr>
        <w:t>an</w:t>
      </w:r>
      <w:proofErr w:type="spellEnd"/>
      <w:r w:rsidR="00982D9F">
        <w:rPr>
          <w:bCs/>
          <w:color w:val="000000"/>
        </w:rPr>
        <w:t>, M. Cates for N. Hunt</w:t>
      </w:r>
    </w:p>
    <w:p w14:paraId="164FDDB9" w14:textId="559C592D" w:rsidR="00FE138C" w:rsidRDefault="00FE138C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4.5.1   John sent his report via email.</w:t>
      </w:r>
    </w:p>
    <w:p w14:paraId="662CF788" w14:textId="52D6EAAB" w:rsidR="00FE138C" w:rsidRDefault="00FE138C" w:rsidP="00FE138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</w:t>
      </w:r>
      <w:proofErr w:type="gramStart"/>
      <w:r>
        <w:rPr>
          <w:bCs/>
          <w:color w:val="000000"/>
        </w:rPr>
        <w:t>4.5.2  John</w:t>
      </w:r>
      <w:proofErr w:type="gramEnd"/>
      <w:r>
        <w:rPr>
          <w:bCs/>
          <w:color w:val="000000"/>
        </w:rPr>
        <w:t xml:space="preserve"> explained that he was approached with the question of what to do</w:t>
      </w:r>
    </w:p>
    <w:p w14:paraId="42EC0A4C" w14:textId="69B66BBB" w:rsidR="004A6F43" w:rsidRDefault="00FE138C" w:rsidP="00FE138C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about emails of faculty who have passed away.</w:t>
      </w:r>
      <w:r>
        <w:rPr>
          <w:bCs/>
          <w:color w:val="000000"/>
        </w:rPr>
        <w:tab/>
      </w:r>
    </w:p>
    <w:p w14:paraId="70E1F3B9" w14:textId="2F88C0E1" w:rsidR="004706D3" w:rsidRDefault="004706D3" w:rsidP="004706D3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  <w:t>New Business</w:t>
      </w:r>
    </w:p>
    <w:p w14:paraId="19F58960" w14:textId="59DD8973" w:rsidR="00FE138C" w:rsidRDefault="00FE138C" w:rsidP="004706D3">
      <w:pPr>
        <w:rPr>
          <w:bCs/>
          <w:color w:val="000000"/>
        </w:rPr>
      </w:pPr>
      <w:r>
        <w:rPr>
          <w:bCs/>
          <w:color w:val="000000"/>
        </w:rPr>
        <w:tab/>
        <w:t>5.1       Posthumous emails</w:t>
      </w:r>
    </w:p>
    <w:p w14:paraId="35DC264D" w14:textId="68EDAF92" w:rsidR="00D32F47" w:rsidRDefault="00FE138C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 xml:space="preserve">5.1.1  </w:t>
      </w:r>
      <w:r w:rsidR="00D32F47">
        <w:rPr>
          <w:bCs/>
          <w:color w:val="000000"/>
        </w:rPr>
        <w:t>John</w:t>
      </w:r>
      <w:proofErr w:type="gramEnd"/>
      <w:r w:rsidR="00D32F47">
        <w:rPr>
          <w:bCs/>
          <w:color w:val="000000"/>
        </w:rPr>
        <w:t xml:space="preserve"> was approached at a Senate meeting concerning how emails of </w:t>
      </w:r>
      <w:r w:rsidR="002D2C60">
        <w:rPr>
          <w:bCs/>
          <w:color w:val="000000"/>
        </w:rPr>
        <w:t xml:space="preserve">faculty </w:t>
      </w:r>
    </w:p>
    <w:p w14:paraId="20D54507" w14:textId="77777777" w:rsidR="00D32F47" w:rsidRDefault="00D32F47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2D2C60">
        <w:rPr>
          <w:bCs/>
          <w:color w:val="000000"/>
        </w:rPr>
        <w:t>who h</w:t>
      </w:r>
      <w:r>
        <w:rPr>
          <w:bCs/>
          <w:color w:val="000000"/>
        </w:rPr>
        <w:t>ave passed away were handled.</w:t>
      </w:r>
      <w:r w:rsidR="002D2C60">
        <w:rPr>
          <w:bCs/>
          <w:color w:val="000000"/>
        </w:rPr>
        <w:t xml:space="preserve"> Dimitri mentioned that a</w:t>
      </w:r>
      <w:r w:rsidR="00FE138C">
        <w:rPr>
          <w:bCs/>
          <w:color w:val="000000"/>
        </w:rPr>
        <w:t xml:space="preserve">lthough it </w:t>
      </w:r>
    </w:p>
    <w:p w14:paraId="40CF758C" w14:textId="77777777" w:rsidR="00D32F47" w:rsidRDefault="00D32F47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would be nice to </w:t>
      </w:r>
      <w:r w:rsidR="00FE138C">
        <w:rPr>
          <w:bCs/>
          <w:color w:val="000000"/>
        </w:rPr>
        <w:t>have a li</w:t>
      </w:r>
      <w:r>
        <w:rPr>
          <w:bCs/>
          <w:color w:val="000000"/>
        </w:rPr>
        <w:t xml:space="preserve">aison </w:t>
      </w:r>
      <w:r w:rsidR="002D2C60">
        <w:rPr>
          <w:bCs/>
          <w:color w:val="000000"/>
        </w:rPr>
        <w:t>to monitor changes in our email database</w:t>
      </w:r>
    </w:p>
    <w:p w14:paraId="78825FF8" w14:textId="77777777" w:rsidR="00D32F47" w:rsidRDefault="00D32F47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="002D2C60">
        <w:rPr>
          <w:bCs/>
          <w:color w:val="000000"/>
        </w:rPr>
        <w:t xml:space="preserve"> and the university’s, this i</w:t>
      </w:r>
      <w:r>
        <w:rPr>
          <w:bCs/>
          <w:color w:val="000000"/>
        </w:rPr>
        <w:t xml:space="preserve">s not </w:t>
      </w:r>
      <w:r w:rsidR="002D2C60">
        <w:rPr>
          <w:bCs/>
          <w:color w:val="000000"/>
        </w:rPr>
        <w:t xml:space="preserve">very likely. </w:t>
      </w:r>
      <w:r>
        <w:rPr>
          <w:bCs/>
          <w:color w:val="000000"/>
        </w:rPr>
        <w:t>Some</w:t>
      </w:r>
      <w:r w:rsidR="002D2C60">
        <w:rPr>
          <w:bCs/>
          <w:color w:val="000000"/>
        </w:rPr>
        <w:t xml:space="preserve"> maintained that updating</w:t>
      </w:r>
    </w:p>
    <w:p w14:paraId="7F96D6AF" w14:textId="77777777" w:rsidR="00EE63C1" w:rsidRDefault="00D32F47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</w:t>
      </w:r>
      <w:r w:rsidR="002D2C60">
        <w:rPr>
          <w:bCs/>
          <w:color w:val="000000"/>
        </w:rPr>
        <w:t xml:space="preserve"> the university </w:t>
      </w:r>
      <w:r w:rsidR="00641D4E">
        <w:rPr>
          <w:bCs/>
          <w:color w:val="000000"/>
        </w:rPr>
        <w:t>list</w:t>
      </w:r>
      <w:r>
        <w:rPr>
          <w:bCs/>
          <w:color w:val="000000"/>
        </w:rPr>
        <w:t xml:space="preserve"> is not our</w:t>
      </w:r>
      <w:r w:rsidR="002D2C60">
        <w:rPr>
          <w:bCs/>
          <w:color w:val="000000"/>
        </w:rPr>
        <w:t xml:space="preserve"> </w:t>
      </w:r>
      <w:r w:rsidR="00641D4E">
        <w:rPr>
          <w:bCs/>
          <w:color w:val="000000"/>
        </w:rPr>
        <w:t xml:space="preserve">problem. </w:t>
      </w:r>
      <w:r w:rsidR="00EE63C1">
        <w:rPr>
          <w:bCs/>
          <w:color w:val="000000"/>
        </w:rPr>
        <w:t>Marshall noted that we</w:t>
      </w:r>
      <w:r w:rsidR="00FE138C">
        <w:rPr>
          <w:bCs/>
          <w:color w:val="000000"/>
        </w:rPr>
        <w:t xml:space="preserve"> keep </w:t>
      </w:r>
      <w:proofErr w:type="gramStart"/>
      <w:r w:rsidR="00FE138C">
        <w:rPr>
          <w:bCs/>
          <w:color w:val="000000"/>
        </w:rPr>
        <w:t>our</w:t>
      </w:r>
      <w:proofErr w:type="gramEnd"/>
      <w:r w:rsidR="00FE138C">
        <w:rPr>
          <w:bCs/>
          <w:color w:val="000000"/>
        </w:rPr>
        <w:t xml:space="preserve"> </w:t>
      </w:r>
    </w:p>
    <w:p w14:paraId="7BA3E6E3" w14:textId="74934032" w:rsidR="00FE138C" w:rsidRDefault="00EE63C1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FE138C">
        <w:rPr>
          <w:bCs/>
          <w:color w:val="000000"/>
        </w:rPr>
        <w:t>database as curre</w:t>
      </w:r>
      <w:r>
        <w:rPr>
          <w:bCs/>
          <w:color w:val="000000"/>
        </w:rPr>
        <w:t xml:space="preserve">nt </w:t>
      </w:r>
      <w:r w:rsidR="00037B89">
        <w:rPr>
          <w:bCs/>
          <w:color w:val="000000"/>
        </w:rPr>
        <w:t xml:space="preserve">as </w:t>
      </w:r>
      <w:r>
        <w:rPr>
          <w:bCs/>
          <w:color w:val="000000"/>
        </w:rPr>
        <w:t xml:space="preserve">possible. There is no mechanism now to share </w:t>
      </w:r>
      <w:proofErr w:type="gramStart"/>
      <w:r>
        <w:rPr>
          <w:bCs/>
          <w:color w:val="000000"/>
        </w:rPr>
        <w:t>our</w:t>
      </w:r>
      <w:proofErr w:type="gramEnd"/>
    </w:p>
    <w:p w14:paraId="7E3216AF" w14:textId="4312EED1" w:rsidR="00EE63C1" w:rsidRDefault="00EE63C1" w:rsidP="004706D3">
      <w:pPr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list.</w:t>
      </w:r>
    </w:p>
    <w:p w14:paraId="6780EA10" w14:textId="35B5B5A6" w:rsidR="00E919FE" w:rsidRDefault="00FE138C" w:rsidP="00E919FE">
      <w:pPr>
        <w:rPr>
          <w:bCs/>
          <w:color w:val="000000"/>
        </w:rPr>
      </w:pPr>
      <w:r>
        <w:rPr>
          <w:bCs/>
          <w:color w:val="000000"/>
        </w:rPr>
        <w:tab/>
        <w:t xml:space="preserve">            </w:t>
      </w:r>
      <w:proofErr w:type="gramStart"/>
      <w:r>
        <w:rPr>
          <w:bCs/>
          <w:color w:val="000000"/>
        </w:rPr>
        <w:t>5.1.2  There</w:t>
      </w:r>
      <w:proofErr w:type="gramEnd"/>
      <w:r>
        <w:rPr>
          <w:bCs/>
          <w:color w:val="000000"/>
        </w:rPr>
        <w:t xml:space="preserve"> is a need to replace Jose as database manager.  Marshall is adding   </w:t>
      </w:r>
      <w:r>
        <w:rPr>
          <w:bCs/>
          <w:color w:val="000000"/>
        </w:rPr>
        <w:tab/>
        <w:t xml:space="preserve">   </w:t>
      </w:r>
      <w:r>
        <w:rPr>
          <w:bCs/>
          <w:color w:val="000000"/>
        </w:rPr>
        <w:tab/>
        <w:t xml:space="preserve">                       changes now as they come in.</w:t>
      </w:r>
      <w:r w:rsidR="007933AF">
        <w:rPr>
          <w:bCs/>
          <w:color w:val="000000"/>
        </w:rPr>
        <w:t xml:space="preserve"> </w:t>
      </w:r>
      <w:bookmarkStart w:id="0" w:name="_GoBack"/>
      <w:bookmarkEnd w:id="0"/>
    </w:p>
    <w:p w14:paraId="0AE71C71" w14:textId="470F5ED3" w:rsidR="00FE138C" w:rsidRDefault="00FE138C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5.2.1 John will check the Academic Senate office to see about the size and </w:t>
      </w:r>
      <w:r w:rsidR="007B75B0">
        <w:rPr>
          <w:bCs/>
          <w:color w:val="000000"/>
        </w:rPr>
        <w:tab/>
        <w:t xml:space="preserve">   </w:t>
      </w:r>
      <w:r w:rsidR="007B75B0">
        <w:rPr>
          <w:bCs/>
          <w:color w:val="000000"/>
        </w:rPr>
        <w:tab/>
        <w:t xml:space="preserve">                     p</w:t>
      </w:r>
      <w:r>
        <w:rPr>
          <w:bCs/>
          <w:color w:val="000000"/>
        </w:rPr>
        <w:t xml:space="preserve">ossible text for the </w:t>
      </w:r>
      <w:r w:rsidR="007933AF">
        <w:rPr>
          <w:bCs/>
          <w:color w:val="000000"/>
        </w:rPr>
        <w:t xml:space="preserve">Len </w:t>
      </w:r>
      <w:r>
        <w:rPr>
          <w:bCs/>
          <w:color w:val="000000"/>
        </w:rPr>
        <w:t>plaque.</w:t>
      </w:r>
    </w:p>
    <w:p w14:paraId="75BFAD98" w14:textId="0C85BBC6" w:rsidR="00150442" w:rsidRDefault="007B75B0" w:rsidP="004706D3">
      <w:pPr>
        <w:rPr>
          <w:bCs/>
          <w:color w:val="000000"/>
        </w:rPr>
      </w:pPr>
      <w:r>
        <w:rPr>
          <w:bCs/>
          <w:color w:val="000000"/>
        </w:rPr>
        <w:tab/>
        <w:t>5.3</w:t>
      </w:r>
      <w:r w:rsidR="00150442">
        <w:rPr>
          <w:bCs/>
          <w:color w:val="000000"/>
        </w:rPr>
        <w:t xml:space="preserve"> </w:t>
      </w:r>
      <w:r w:rsidR="00150442">
        <w:rPr>
          <w:bCs/>
          <w:color w:val="000000"/>
        </w:rPr>
        <w:tab/>
        <w:t>October Special event</w:t>
      </w:r>
      <w:r w:rsidR="00E15F00">
        <w:rPr>
          <w:bCs/>
          <w:color w:val="000000"/>
        </w:rPr>
        <w:t xml:space="preserve"> and meetin</w:t>
      </w:r>
      <w:r>
        <w:rPr>
          <w:bCs/>
          <w:color w:val="000000"/>
        </w:rPr>
        <w:t>g – discussed above</w:t>
      </w:r>
    </w:p>
    <w:p w14:paraId="3751F3CA" w14:textId="51F35EC2" w:rsidR="00D111E2" w:rsidRDefault="007B75B0" w:rsidP="004706D3">
      <w:pPr>
        <w:rPr>
          <w:bCs/>
          <w:color w:val="000000"/>
        </w:rPr>
      </w:pPr>
      <w:r>
        <w:rPr>
          <w:bCs/>
          <w:color w:val="000000"/>
        </w:rPr>
        <w:t xml:space="preserve">            5.4</w:t>
      </w:r>
      <w:r w:rsidR="00023C40">
        <w:rPr>
          <w:bCs/>
          <w:color w:val="000000"/>
        </w:rPr>
        <w:t xml:space="preserve">       Empty offices:  Historian/Archivist &amp; Editorial Boar</w:t>
      </w:r>
      <w:r w:rsidR="00890AA7">
        <w:rPr>
          <w:bCs/>
          <w:color w:val="000000"/>
        </w:rPr>
        <w:t>d</w:t>
      </w:r>
    </w:p>
    <w:p w14:paraId="66BE14AF" w14:textId="77777777" w:rsidR="007B75B0" w:rsidRDefault="007B75B0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5.4.1.  These are empty positions which still need to be filled.  Stan may have</w:t>
      </w:r>
    </w:p>
    <w:p w14:paraId="47EDDF8E" w14:textId="77777777" w:rsidR="007B75B0" w:rsidRDefault="007B75B0" w:rsidP="004706D3">
      <w:pPr>
        <w:rPr>
          <w:bCs/>
          <w:color w:val="000000"/>
        </w:rPr>
      </w:pPr>
      <w:r>
        <w:rPr>
          <w:bCs/>
          <w:color w:val="000000"/>
        </w:rPr>
        <w:lastRenderedPageBreak/>
        <w:tab/>
        <w:t xml:space="preserve">                       suggestions as he will need to make appointments. The procedures</w:t>
      </w:r>
    </w:p>
    <w:p w14:paraId="0181408C" w14:textId="0E16F650" w:rsidR="007B75B0" w:rsidRDefault="007B75B0" w:rsidP="004706D3">
      <w:pPr>
        <w:rPr>
          <w:bCs/>
          <w:color w:val="000000"/>
        </w:rPr>
      </w:pPr>
      <w:r>
        <w:rPr>
          <w:bCs/>
          <w:color w:val="000000"/>
        </w:rPr>
        <w:tab/>
        <w:t xml:space="preserve">                       for appointment need to be clarified.</w:t>
      </w:r>
    </w:p>
    <w:p w14:paraId="116E3EF8" w14:textId="1193DC3A" w:rsidR="00D87F9B" w:rsidRDefault="007B75B0" w:rsidP="004706D3">
      <w:pPr>
        <w:rPr>
          <w:bCs/>
          <w:color w:val="000000"/>
        </w:rPr>
      </w:pPr>
      <w:r>
        <w:rPr>
          <w:bCs/>
          <w:color w:val="000000"/>
        </w:rPr>
        <w:tab/>
        <w:t>5.5</w:t>
      </w:r>
      <w:r w:rsidR="00D87F9B">
        <w:rPr>
          <w:bCs/>
          <w:color w:val="000000"/>
        </w:rPr>
        <w:t xml:space="preserve"> </w:t>
      </w:r>
      <w:r w:rsidR="00714BE4">
        <w:rPr>
          <w:bCs/>
          <w:color w:val="000000"/>
        </w:rPr>
        <w:t xml:space="preserve">      Scheduling of lunches</w:t>
      </w:r>
    </w:p>
    <w:p w14:paraId="7E402FFE" w14:textId="77777777" w:rsidR="007B75B0" w:rsidRDefault="007B75B0" w:rsidP="004706D3">
      <w:pPr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>5.5.1 As previously discussed there will still be two lunches but three publications</w:t>
      </w:r>
    </w:p>
    <w:p w14:paraId="6D92AEBC" w14:textId="21F416EF" w:rsidR="00EE5F74" w:rsidRDefault="007B75B0" w:rsidP="002E654E">
      <w:pPr>
        <w:rPr>
          <w:bCs/>
          <w:color w:val="000000"/>
        </w:rPr>
      </w:pPr>
      <w:r>
        <w:rPr>
          <w:bCs/>
          <w:color w:val="000000"/>
        </w:rPr>
        <w:tab/>
        <w:t xml:space="preserve">                     of the </w:t>
      </w:r>
      <w:proofErr w:type="spellStart"/>
      <w:r>
        <w:rPr>
          <w:bCs/>
          <w:color w:val="000000"/>
        </w:rPr>
        <w:t>Emeritimes</w:t>
      </w:r>
      <w:proofErr w:type="spellEnd"/>
      <w:r>
        <w:rPr>
          <w:bCs/>
          <w:color w:val="000000"/>
        </w:rPr>
        <w:t>.</w:t>
      </w:r>
    </w:p>
    <w:p w14:paraId="0DC1D7D5" w14:textId="51BBFC9C" w:rsidR="009A73A5" w:rsidRDefault="004706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</w:p>
    <w:p w14:paraId="2C208752" w14:textId="77777777" w:rsidR="007B75B0" w:rsidRDefault="004706D3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083C56">
        <w:rPr>
          <w:bCs/>
          <w:color w:val="000000"/>
        </w:rPr>
        <w:tab/>
        <w:t>Measures to stimulate interest in the Emeriti Biographies Project</w:t>
      </w:r>
    </w:p>
    <w:p w14:paraId="6E30BC4B" w14:textId="106E6B02" w:rsidR="0032372C" w:rsidRDefault="007B75B0" w:rsidP="00D87F9B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6.1.2  Discussion</w:t>
      </w:r>
      <w:proofErr w:type="gramEnd"/>
      <w:r>
        <w:rPr>
          <w:bCs/>
          <w:color w:val="000000"/>
        </w:rPr>
        <w:t xml:space="preserve"> as to whether to remove this agenda item.</w:t>
      </w:r>
      <w:r w:rsidR="0032372C">
        <w:rPr>
          <w:bCs/>
          <w:color w:val="000000"/>
        </w:rPr>
        <w:t xml:space="preserve"> </w:t>
      </w:r>
    </w:p>
    <w:p w14:paraId="4A37D1E5" w14:textId="29535BDB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.2</w:t>
      </w:r>
      <w:r w:rsidR="005775BC">
        <w:rPr>
          <w:bCs/>
          <w:color w:val="000000"/>
        </w:rPr>
        <w:t xml:space="preserve">       </w:t>
      </w:r>
      <w:r w:rsidR="001C56F5">
        <w:rPr>
          <w:bCs/>
          <w:color w:val="000000"/>
        </w:rPr>
        <w:t>Emeriti Involvement in Campus Address to Student Homelessness and Undernourishment</w:t>
      </w:r>
      <w:r w:rsidR="007B75B0">
        <w:rPr>
          <w:bCs/>
          <w:color w:val="000000"/>
        </w:rPr>
        <w:t xml:space="preserve"> – no time</w:t>
      </w:r>
    </w:p>
    <w:p w14:paraId="4FA8BE4E" w14:textId="0D9CA4A5" w:rsidR="00D87F9B" w:rsidRDefault="00D87F9B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>
        <w:rPr>
          <w:bCs/>
          <w:color w:val="000000"/>
        </w:rPr>
        <w:tab/>
        <w:t>Fellowship Criteria</w:t>
      </w:r>
      <w:r w:rsidR="007B75B0">
        <w:rPr>
          <w:bCs/>
          <w:color w:val="000000"/>
        </w:rPr>
        <w:t xml:space="preserve"> – to be presented by Fellowship committee.</w:t>
      </w:r>
    </w:p>
    <w:p w14:paraId="4DCDA0C0" w14:textId="589668EF" w:rsidR="00083C56" w:rsidRDefault="00083C56" w:rsidP="00083C56">
      <w:pPr>
        <w:ind w:left="1440" w:hanging="720"/>
        <w:rPr>
          <w:bCs/>
          <w:color w:val="000000"/>
        </w:rPr>
      </w:pPr>
    </w:p>
    <w:p w14:paraId="1092171C" w14:textId="046B2FCD" w:rsidR="00DE4D63" w:rsidRDefault="009E3142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4D651832" w14:textId="07A9CEF6" w:rsidR="007B75B0" w:rsidRDefault="007B75B0" w:rsidP="007E6380">
      <w:pPr>
        <w:rPr>
          <w:bCs/>
          <w:color w:val="000000"/>
        </w:rPr>
      </w:pPr>
      <w:r>
        <w:rPr>
          <w:bCs/>
          <w:color w:val="000000"/>
        </w:rPr>
        <w:tab/>
        <w:t xml:space="preserve">7.1  </w:t>
      </w:r>
      <w:r w:rsidR="00127C44">
        <w:rPr>
          <w:bCs/>
          <w:color w:val="000000"/>
        </w:rPr>
        <w:t xml:space="preserve">     </w:t>
      </w:r>
      <w:r>
        <w:rPr>
          <w:bCs/>
          <w:color w:val="000000"/>
        </w:rPr>
        <w:t>The meeting was adjourned at 11:20 a.m.</w:t>
      </w:r>
    </w:p>
    <w:p w14:paraId="17426FD9" w14:textId="77777777" w:rsidR="00306E74" w:rsidRDefault="00306E74" w:rsidP="007E6380">
      <w:pPr>
        <w:rPr>
          <w:bCs/>
          <w:color w:val="000000"/>
        </w:rPr>
      </w:pPr>
    </w:p>
    <w:p w14:paraId="6AC99E7D" w14:textId="33659FCB" w:rsidR="00306E74" w:rsidRPr="00306E74" w:rsidRDefault="00306E74" w:rsidP="007E6380">
      <w:pPr>
        <w:rPr>
          <w:b/>
          <w:bCs/>
          <w:color w:val="000000"/>
        </w:rPr>
      </w:pPr>
      <w:r w:rsidRPr="00306E74">
        <w:rPr>
          <w:b/>
          <w:bCs/>
          <w:color w:val="000000"/>
        </w:rPr>
        <w:t>Next Meeting: Wednesday, October 10, 11a.m.-1:00 p.m. in SA 110 prior to election event beginning at 2:00 p.m.</w:t>
      </w:r>
    </w:p>
    <w:p w14:paraId="3A5E103B" w14:textId="77777777" w:rsidR="007B75B0" w:rsidRDefault="007B75B0" w:rsidP="007E6380">
      <w:pPr>
        <w:rPr>
          <w:bCs/>
          <w:color w:val="000000"/>
        </w:rPr>
      </w:pPr>
    </w:p>
    <w:p w14:paraId="5C121854" w14:textId="3D3C443A" w:rsidR="007B75B0" w:rsidRPr="007E6380" w:rsidRDefault="007B75B0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7B75B0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AFDBD" w14:textId="77777777" w:rsidR="00D56451" w:rsidRDefault="00D56451" w:rsidP="00835CEA">
      <w:r>
        <w:separator/>
      </w:r>
    </w:p>
  </w:endnote>
  <w:endnote w:type="continuationSeparator" w:id="0">
    <w:p w14:paraId="2570F823" w14:textId="77777777" w:rsidR="00D56451" w:rsidRDefault="00D56451" w:rsidP="0083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79040" w14:textId="77777777" w:rsidR="00835CEA" w:rsidRDefault="00835CEA" w:rsidP="000970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CC0A8" w14:textId="77777777" w:rsidR="00835CEA" w:rsidRDefault="00835CEA" w:rsidP="00835CE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F223" w14:textId="77777777" w:rsidR="00835CEA" w:rsidRDefault="00835CEA" w:rsidP="000970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9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AFCAAB" w14:textId="77777777" w:rsidR="00835CEA" w:rsidRDefault="00835CEA" w:rsidP="00835C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E1CDB" w14:textId="77777777" w:rsidR="00D56451" w:rsidRDefault="00D56451" w:rsidP="00835CEA">
      <w:r>
        <w:separator/>
      </w:r>
    </w:p>
  </w:footnote>
  <w:footnote w:type="continuationSeparator" w:id="0">
    <w:p w14:paraId="5169E1C1" w14:textId="77777777" w:rsidR="00D56451" w:rsidRDefault="00D56451" w:rsidP="0083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1D77761"/>
    <w:multiLevelType w:val="multilevel"/>
    <w:tmpl w:val="0EC287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37B89"/>
    <w:rsid w:val="0007357A"/>
    <w:rsid w:val="00083C56"/>
    <w:rsid w:val="000A2A59"/>
    <w:rsid w:val="000C3F60"/>
    <w:rsid w:val="000D41EE"/>
    <w:rsid w:val="000E2EAC"/>
    <w:rsid w:val="000E3ED4"/>
    <w:rsid w:val="000F18B5"/>
    <w:rsid w:val="00102045"/>
    <w:rsid w:val="00102A82"/>
    <w:rsid w:val="00111E10"/>
    <w:rsid w:val="001122BD"/>
    <w:rsid w:val="001151CC"/>
    <w:rsid w:val="00120886"/>
    <w:rsid w:val="00125061"/>
    <w:rsid w:val="00127C44"/>
    <w:rsid w:val="00150442"/>
    <w:rsid w:val="00153FE5"/>
    <w:rsid w:val="0017633E"/>
    <w:rsid w:val="001C56F5"/>
    <w:rsid w:val="001F0195"/>
    <w:rsid w:val="00203933"/>
    <w:rsid w:val="00210777"/>
    <w:rsid w:val="00212FA6"/>
    <w:rsid w:val="002238E6"/>
    <w:rsid w:val="0023366C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42C7"/>
    <w:rsid w:val="002D2C60"/>
    <w:rsid w:val="002E179E"/>
    <w:rsid w:val="002E43DE"/>
    <w:rsid w:val="002E654E"/>
    <w:rsid w:val="00306E74"/>
    <w:rsid w:val="003103A0"/>
    <w:rsid w:val="0032372C"/>
    <w:rsid w:val="00327EE5"/>
    <w:rsid w:val="0033092C"/>
    <w:rsid w:val="00341B47"/>
    <w:rsid w:val="003455E3"/>
    <w:rsid w:val="00347548"/>
    <w:rsid w:val="00377940"/>
    <w:rsid w:val="003847CB"/>
    <w:rsid w:val="003859F9"/>
    <w:rsid w:val="003949F9"/>
    <w:rsid w:val="003F0A05"/>
    <w:rsid w:val="00406968"/>
    <w:rsid w:val="004072A5"/>
    <w:rsid w:val="004142AF"/>
    <w:rsid w:val="0045245B"/>
    <w:rsid w:val="004706D3"/>
    <w:rsid w:val="0047591E"/>
    <w:rsid w:val="00486E87"/>
    <w:rsid w:val="004A455C"/>
    <w:rsid w:val="004A6F43"/>
    <w:rsid w:val="004B2256"/>
    <w:rsid w:val="004B307F"/>
    <w:rsid w:val="004B3657"/>
    <w:rsid w:val="004C3342"/>
    <w:rsid w:val="004C5666"/>
    <w:rsid w:val="004D1060"/>
    <w:rsid w:val="004E0A1C"/>
    <w:rsid w:val="005018D2"/>
    <w:rsid w:val="00526644"/>
    <w:rsid w:val="005476AF"/>
    <w:rsid w:val="005478F1"/>
    <w:rsid w:val="005775BC"/>
    <w:rsid w:val="0058311D"/>
    <w:rsid w:val="005949F5"/>
    <w:rsid w:val="005A33CF"/>
    <w:rsid w:val="005B1345"/>
    <w:rsid w:val="005E20AC"/>
    <w:rsid w:val="005E2CCB"/>
    <w:rsid w:val="005F570D"/>
    <w:rsid w:val="005F6FD5"/>
    <w:rsid w:val="00611357"/>
    <w:rsid w:val="006134EA"/>
    <w:rsid w:val="00632C2C"/>
    <w:rsid w:val="00641D4E"/>
    <w:rsid w:val="0064684E"/>
    <w:rsid w:val="00646D27"/>
    <w:rsid w:val="00646F45"/>
    <w:rsid w:val="0066374E"/>
    <w:rsid w:val="00667341"/>
    <w:rsid w:val="0068771C"/>
    <w:rsid w:val="006925E5"/>
    <w:rsid w:val="00693B18"/>
    <w:rsid w:val="00703B56"/>
    <w:rsid w:val="00706DDB"/>
    <w:rsid w:val="00714BE4"/>
    <w:rsid w:val="007231BA"/>
    <w:rsid w:val="007273D6"/>
    <w:rsid w:val="00732E93"/>
    <w:rsid w:val="00745C92"/>
    <w:rsid w:val="00766D5A"/>
    <w:rsid w:val="00781CFA"/>
    <w:rsid w:val="007933AF"/>
    <w:rsid w:val="00794C2D"/>
    <w:rsid w:val="007A44D6"/>
    <w:rsid w:val="007A4C70"/>
    <w:rsid w:val="007B75B0"/>
    <w:rsid w:val="007B75CE"/>
    <w:rsid w:val="007C212E"/>
    <w:rsid w:val="007D1C00"/>
    <w:rsid w:val="007E6380"/>
    <w:rsid w:val="007F1149"/>
    <w:rsid w:val="00813707"/>
    <w:rsid w:val="00813AD2"/>
    <w:rsid w:val="00816920"/>
    <w:rsid w:val="00835CEA"/>
    <w:rsid w:val="00852A60"/>
    <w:rsid w:val="008553AE"/>
    <w:rsid w:val="008602D7"/>
    <w:rsid w:val="00883A79"/>
    <w:rsid w:val="0088570D"/>
    <w:rsid w:val="00890AA7"/>
    <w:rsid w:val="00890E93"/>
    <w:rsid w:val="008C3948"/>
    <w:rsid w:val="00904BE5"/>
    <w:rsid w:val="00906299"/>
    <w:rsid w:val="00925C03"/>
    <w:rsid w:val="00937F35"/>
    <w:rsid w:val="00951D15"/>
    <w:rsid w:val="0096027D"/>
    <w:rsid w:val="0096334E"/>
    <w:rsid w:val="00965E91"/>
    <w:rsid w:val="0097361E"/>
    <w:rsid w:val="00974A15"/>
    <w:rsid w:val="00982D9F"/>
    <w:rsid w:val="00990A7C"/>
    <w:rsid w:val="009A73A5"/>
    <w:rsid w:val="009E3142"/>
    <w:rsid w:val="009F3068"/>
    <w:rsid w:val="00A20C05"/>
    <w:rsid w:val="00A21A9B"/>
    <w:rsid w:val="00A34807"/>
    <w:rsid w:val="00A45ED2"/>
    <w:rsid w:val="00A61637"/>
    <w:rsid w:val="00A73A13"/>
    <w:rsid w:val="00A74730"/>
    <w:rsid w:val="00A95415"/>
    <w:rsid w:val="00AA6DDD"/>
    <w:rsid w:val="00AB492A"/>
    <w:rsid w:val="00AC39BD"/>
    <w:rsid w:val="00AD34B5"/>
    <w:rsid w:val="00AD56E8"/>
    <w:rsid w:val="00B10ECA"/>
    <w:rsid w:val="00B23140"/>
    <w:rsid w:val="00B30722"/>
    <w:rsid w:val="00B4065A"/>
    <w:rsid w:val="00B54ABB"/>
    <w:rsid w:val="00B71D2B"/>
    <w:rsid w:val="00B73C69"/>
    <w:rsid w:val="00B75D5B"/>
    <w:rsid w:val="00BC1DE6"/>
    <w:rsid w:val="00BC6125"/>
    <w:rsid w:val="00BD083C"/>
    <w:rsid w:val="00BD7A5B"/>
    <w:rsid w:val="00BE11FF"/>
    <w:rsid w:val="00BE289E"/>
    <w:rsid w:val="00C004E8"/>
    <w:rsid w:val="00C21C1E"/>
    <w:rsid w:val="00C22639"/>
    <w:rsid w:val="00C22950"/>
    <w:rsid w:val="00C231A8"/>
    <w:rsid w:val="00C33C9B"/>
    <w:rsid w:val="00C65AD3"/>
    <w:rsid w:val="00C71218"/>
    <w:rsid w:val="00C922EC"/>
    <w:rsid w:val="00C96E71"/>
    <w:rsid w:val="00CB3053"/>
    <w:rsid w:val="00CD491C"/>
    <w:rsid w:val="00CD7113"/>
    <w:rsid w:val="00CE05F1"/>
    <w:rsid w:val="00CF5EDE"/>
    <w:rsid w:val="00D11115"/>
    <w:rsid w:val="00D111E2"/>
    <w:rsid w:val="00D25CC5"/>
    <w:rsid w:val="00D2720F"/>
    <w:rsid w:val="00D32F47"/>
    <w:rsid w:val="00D504A0"/>
    <w:rsid w:val="00D56451"/>
    <w:rsid w:val="00D66BB9"/>
    <w:rsid w:val="00D826D8"/>
    <w:rsid w:val="00D87F9B"/>
    <w:rsid w:val="00DA16AF"/>
    <w:rsid w:val="00DC230C"/>
    <w:rsid w:val="00DC4632"/>
    <w:rsid w:val="00DC78C7"/>
    <w:rsid w:val="00DE4D63"/>
    <w:rsid w:val="00DF294A"/>
    <w:rsid w:val="00E15F00"/>
    <w:rsid w:val="00E225C0"/>
    <w:rsid w:val="00E43398"/>
    <w:rsid w:val="00E45690"/>
    <w:rsid w:val="00E47859"/>
    <w:rsid w:val="00E65A4F"/>
    <w:rsid w:val="00E81FD8"/>
    <w:rsid w:val="00E919FE"/>
    <w:rsid w:val="00E95E4B"/>
    <w:rsid w:val="00E96941"/>
    <w:rsid w:val="00EB1EB2"/>
    <w:rsid w:val="00EC6688"/>
    <w:rsid w:val="00ED2D8C"/>
    <w:rsid w:val="00ED55F1"/>
    <w:rsid w:val="00EE19AC"/>
    <w:rsid w:val="00EE5F74"/>
    <w:rsid w:val="00EE63C1"/>
    <w:rsid w:val="00F05786"/>
    <w:rsid w:val="00F4229E"/>
    <w:rsid w:val="00F57D87"/>
    <w:rsid w:val="00F62ACB"/>
    <w:rsid w:val="00F84725"/>
    <w:rsid w:val="00F942DD"/>
    <w:rsid w:val="00FA38AE"/>
    <w:rsid w:val="00FA42F5"/>
    <w:rsid w:val="00FB040D"/>
    <w:rsid w:val="00FC10F5"/>
    <w:rsid w:val="00FD73E2"/>
    <w:rsid w:val="00FE138C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5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E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3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F8A6-36F8-0C47-8FFA-F481D226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2018-04-26T21:51:00Z</cp:lastPrinted>
  <dcterms:created xsi:type="dcterms:W3CDTF">2018-10-15T18:07:00Z</dcterms:created>
  <dcterms:modified xsi:type="dcterms:W3CDTF">2018-10-15T18:07:00Z</dcterms:modified>
</cp:coreProperties>
</file>