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3D024" w14:textId="6A6E1067" w:rsidR="00C65AD3" w:rsidRPr="00C65AD3" w:rsidRDefault="009A73A5" w:rsidP="00C65AD3">
      <w:pPr>
        <w:jc w:val="center"/>
        <w:rPr>
          <w:b/>
          <w:sz w:val="28"/>
          <w:szCs w:val="28"/>
        </w:rPr>
      </w:pPr>
      <w:r w:rsidRPr="00C65AD3">
        <w:rPr>
          <w:b/>
          <w:sz w:val="28"/>
          <w:szCs w:val="28"/>
        </w:rPr>
        <w:t>Executive Committee Meeting</w:t>
      </w:r>
      <w:r w:rsidR="00487C03">
        <w:rPr>
          <w:b/>
          <w:sz w:val="28"/>
          <w:szCs w:val="28"/>
        </w:rPr>
        <w:t xml:space="preserve"> Minutes</w:t>
      </w:r>
      <w:r w:rsidR="000E3ED4">
        <w:rPr>
          <w:b/>
          <w:sz w:val="28"/>
          <w:szCs w:val="28"/>
        </w:rPr>
        <w:t xml:space="preserve"> </w:t>
      </w:r>
    </w:p>
    <w:p w14:paraId="7F54DC1A" w14:textId="77777777" w:rsidR="00C65AD3" w:rsidRPr="00C65AD3" w:rsidRDefault="00C65AD3" w:rsidP="00C65AD3">
      <w:pPr>
        <w:rPr>
          <w:sz w:val="28"/>
          <w:szCs w:val="28"/>
        </w:rPr>
      </w:pPr>
    </w:p>
    <w:p w14:paraId="758CC85B" w14:textId="44D3D602" w:rsidR="009A73A5" w:rsidRDefault="00A34807" w:rsidP="00C65AD3">
      <w:r>
        <w:t>Thursday</w:t>
      </w:r>
      <w:r w:rsidR="00D111E2">
        <w:t xml:space="preserve">, </w:t>
      </w:r>
      <w:r w:rsidR="00D111E2" w:rsidRPr="00D111E2">
        <w:rPr>
          <w:b/>
        </w:rPr>
        <w:t>June 14</w:t>
      </w:r>
      <w:r>
        <w:rPr>
          <w:b/>
        </w:rPr>
        <w:t>, 2018</w:t>
      </w:r>
      <w:r w:rsidR="009A73A5">
        <w:t xml:space="preserve"> </w:t>
      </w:r>
    </w:p>
    <w:p w14:paraId="34EF2F17" w14:textId="0CAE2EA0" w:rsidR="004142AF" w:rsidRPr="00794C2D" w:rsidRDefault="004142AF" w:rsidP="004142AF">
      <w:r w:rsidRPr="00794C2D">
        <w:rPr>
          <w:bCs/>
          <w:color w:val="000000"/>
        </w:rPr>
        <w:t xml:space="preserve">Time: </w:t>
      </w:r>
      <w:r w:rsidR="00A34807">
        <w:rPr>
          <w:b/>
          <w:bCs/>
          <w:color w:val="000000"/>
        </w:rPr>
        <w:t>12:45-2:45</w:t>
      </w:r>
    </w:p>
    <w:p w14:paraId="56EE4BB6" w14:textId="46A0AAD8" w:rsidR="009A73A5" w:rsidRDefault="004142AF" w:rsidP="009A73A5">
      <w:pPr>
        <w:rPr>
          <w:b/>
          <w:bCs/>
          <w:color w:val="000000"/>
        </w:rPr>
      </w:pPr>
      <w:r>
        <w:rPr>
          <w:bCs/>
          <w:color w:val="000000"/>
        </w:rPr>
        <w:t>P</w:t>
      </w:r>
      <w:r w:rsidR="009A73A5" w:rsidRPr="00794C2D">
        <w:rPr>
          <w:bCs/>
          <w:color w:val="000000"/>
        </w:rPr>
        <w:t xml:space="preserve">lace: </w:t>
      </w:r>
      <w:r w:rsidR="00A34807">
        <w:rPr>
          <w:b/>
          <w:bCs/>
          <w:color w:val="000000"/>
        </w:rPr>
        <w:t>SA 110</w:t>
      </w:r>
    </w:p>
    <w:p w14:paraId="4DDB7E45" w14:textId="77777777" w:rsidR="009B39FD" w:rsidRDefault="009B39FD" w:rsidP="009A73A5">
      <w:pPr>
        <w:rPr>
          <w:b/>
          <w:bCs/>
          <w:color w:val="000000"/>
        </w:rPr>
      </w:pPr>
    </w:p>
    <w:p w14:paraId="019CE357" w14:textId="00400CA3" w:rsidR="009B39FD" w:rsidRDefault="002931D1" w:rsidP="009B39FD">
      <w:r>
        <w:t>Present: P. Brier, S. Burstein,</w:t>
      </w:r>
      <w:r w:rsidR="009B39FD">
        <w:t xml:space="preserve"> </w:t>
      </w:r>
      <w:r>
        <w:t xml:space="preserve">M. Cates, J. </w:t>
      </w:r>
      <w:proofErr w:type="spellStart"/>
      <w:r>
        <w:t>Cleman</w:t>
      </w:r>
      <w:proofErr w:type="spellEnd"/>
      <w:r>
        <w:t xml:space="preserve">, S. </w:t>
      </w:r>
      <w:proofErr w:type="spellStart"/>
      <w:r>
        <w:t>Felszeghy</w:t>
      </w:r>
      <w:proofErr w:type="spellEnd"/>
      <w:r>
        <w:t xml:space="preserve">, </w:t>
      </w:r>
      <w:r w:rsidR="009B39FD">
        <w:t>A. Go</w:t>
      </w:r>
      <w:r w:rsidR="00BD15B5">
        <w:t xml:space="preserve">nzalez, M. </w:t>
      </w:r>
      <w:proofErr w:type="spellStart"/>
      <w:r w:rsidR="00BD15B5">
        <w:t>Huld</w:t>
      </w:r>
      <w:proofErr w:type="spellEnd"/>
      <w:r w:rsidR="00BD15B5">
        <w:t>, D. Keane, J. Kirchner,</w:t>
      </w:r>
      <w:r w:rsidR="001A45D1">
        <w:t xml:space="preserve"> D. </w:t>
      </w:r>
      <w:proofErr w:type="spellStart"/>
      <w:r w:rsidR="001A45D1">
        <w:t>Margaziotis</w:t>
      </w:r>
      <w:proofErr w:type="spellEnd"/>
      <w:r w:rsidR="001A45D1">
        <w:t>, K. Reilly</w:t>
      </w:r>
      <w:r w:rsidR="009B39FD">
        <w:t xml:space="preserve">, </w:t>
      </w:r>
      <w:r w:rsidR="00BD15B5">
        <w:t xml:space="preserve">F. Stahl, </w:t>
      </w:r>
      <w:r w:rsidR="00396965">
        <w:t>E.</w:t>
      </w:r>
      <w:r w:rsidR="00BD15B5">
        <w:t xml:space="preserve"> Stein, </w:t>
      </w:r>
      <w:r w:rsidR="009B39FD">
        <w:t>B. Taylor</w:t>
      </w:r>
    </w:p>
    <w:p w14:paraId="7ACA43AA" w14:textId="77777777" w:rsidR="009B39FD" w:rsidRDefault="009B39FD" w:rsidP="009B39FD"/>
    <w:p w14:paraId="3C92C067" w14:textId="1E35ABFB" w:rsidR="009B39FD" w:rsidRDefault="002931D1" w:rsidP="009B39FD">
      <w:r>
        <w:t xml:space="preserve">Absent: </w:t>
      </w:r>
      <w:r w:rsidR="009B39FD">
        <w:t>J. Galva</w:t>
      </w:r>
      <w:r w:rsidR="00BD15B5">
        <w:t>n, J. Fisher-Hoult,</w:t>
      </w:r>
      <w:r w:rsidR="00BD6EC4">
        <w:t xml:space="preserve"> D. Klein,</w:t>
      </w:r>
      <w:r w:rsidR="009B39FD">
        <w:t xml:space="preserve"> </w:t>
      </w:r>
      <w:r w:rsidR="001A45D1">
        <w:t xml:space="preserve">D. Schaeffer, </w:t>
      </w:r>
      <w:r w:rsidR="00BD15B5">
        <w:t>B. Sinclair,</w:t>
      </w:r>
      <w:r w:rsidR="009B39FD">
        <w:t xml:space="preserve"> D. Vernon</w:t>
      </w:r>
    </w:p>
    <w:p w14:paraId="64EC0728" w14:textId="77777777" w:rsidR="009B39FD" w:rsidRDefault="009B39FD" w:rsidP="009B39FD">
      <w:pPr>
        <w:rPr>
          <w:b/>
        </w:rPr>
      </w:pPr>
    </w:p>
    <w:p w14:paraId="0EDB7477" w14:textId="77777777" w:rsidR="00EB1EB2" w:rsidRDefault="00EB1EB2" w:rsidP="009A73A5">
      <w:pPr>
        <w:rPr>
          <w:b/>
        </w:rPr>
      </w:pPr>
    </w:p>
    <w:p w14:paraId="140FA990" w14:textId="77777777" w:rsidR="009A73A5" w:rsidRPr="00C71218" w:rsidRDefault="000E2EAC" w:rsidP="00C71218">
      <w:pPr>
        <w:pStyle w:val="level1"/>
        <w:tabs>
          <w:tab w:val="left" w:pos="5400"/>
        </w:tabs>
        <w:spacing w:before="0" w:beforeAutospacing="0" w:after="0" w:afterAutospacing="0"/>
        <w:ind w:left="720" w:hanging="720"/>
        <w:rPr>
          <w:bCs/>
          <w:color w:val="000000"/>
        </w:rPr>
      </w:pPr>
      <w:r>
        <w:rPr>
          <w:bCs/>
          <w:color w:val="000000"/>
        </w:rPr>
        <w:t xml:space="preserve">1.0 </w:t>
      </w:r>
      <w:r>
        <w:rPr>
          <w:bCs/>
          <w:color w:val="000000"/>
        </w:rPr>
        <w:tab/>
      </w:r>
      <w:r w:rsidR="009A73A5">
        <w:rPr>
          <w:bCs/>
          <w:color w:val="000000"/>
        </w:rPr>
        <w:t xml:space="preserve">Announcements       </w:t>
      </w:r>
    </w:p>
    <w:p w14:paraId="37E8B2DC" w14:textId="4FF3EF35" w:rsidR="007E6380" w:rsidRDefault="00673028" w:rsidP="009A73A5">
      <w:pPr>
        <w:pStyle w:val="level1"/>
        <w:tabs>
          <w:tab w:val="left" w:pos="5400"/>
        </w:tabs>
        <w:spacing w:before="0" w:beforeAutospacing="0" w:after="0" w:afterAutospacing="0"/>
        <w:ind w:left="720" w:hanging="720"/>
        <w:rPr>
          <w:bCs/>
          <w:color w:val="000000"/>
        </w:rPr>
      </w:pPr>
      <w:r>
        <w:rPr>
          <w:bCs/>
          <w:color w:val="000000"/>
        </w:rPr>
        <w:tab/>
      </w:r>
      <w:proofErr w:type="gramStart"/>
      <w:r>
        <w:rPr>
          <w:bCs/>
          <w:color w:val="000000"/>
        </w:rPr>
        <w:t>1.1  Stan</w:t>
      </w:r>
      <w:proofErr w:type="gramEnd"/>
      <w:r>
        <w:rPr>
          <w:bCs/>
          <w:color w:val="000000"/>
        </w:rPr>
        <w:t xml:space="preserve"> </w:t>
      </w:r>
      <w:r w:rsidR="007C072B">
        <w:rPr>
          <w:bCs/>
          <w:color w:val="000000"/>
        </w:rPr>
        <w:t>announced that Erica Wilson died</w:t>
      </w:r>
      <w:r>
        <w:rPr>
          <w:bCs/>
          <w:color w:val="000000"/>
        </w:rPr>
        <w:t>, Professor of Economics and History.</w:t>
      </w:r>
    </w:p>
    <w:p w14:paraId="7E12C4BE" w14:textId="3624571E" w:rsidR="00673028" w:rsidRDefault="00673028" w:rsidP="009A73A5">
      <w:pPr>
        <w:pStyle w:val="level1"/>
        <w:tabs>
          <w:tab w:val="left" w:pos="5400"/>
        </w:tabs>
        <w:spacing w:before="0" w:beforeAutospacing="0" w:after="0" w:afterAutospacing="0"/>
        <w:ind w:left="720" w:hanging="720"/>
        <w:rPr>
          <w:bCs/>
          <w:color w:val="000000"/>
        </w:rPr>
      </w:pPr>
      <w:r>
        <w:rPr>
          <w:bCs/>
          <w:color w:val="000000"/>
        </w:rPr>
        <w:tab/>
      </w:r>
      <w:proofErr w:type="gramStart"/>
      <w:r>
        <w:rPr>
          <w:bCs/>
          <w:color w:val="000000"/>
        </w:rPr>
        <w:t>1.2  Stan</w:t>
      </w:r>
      <w:proofErr w:type="gramEnd"/>
      <w:r>
        <w:rPr>
          <w:bCs/>
          <w:color w:val="000000"/>
        </w:rPr>
        <w:t xml:space="preserve"> shared the Journal of Perspectives – A Journal of Historical Inquiry, Vol 45, Spri</w:t>
      </w:r>
      <w:r w:rsidR="007C072B">
        <w:rPr>
          <w:bCs/>
          <w:color w:val="000000"/>
        </w:rPr>
        <w:t>n</w:t>
      </w:r>
      <w:r>
        <w:rPr>
          <w:bCs/>
          <w:color w:val="000000"/>
        </w:rPr>
        <w:t>g 2018</w:t>
      </w:r>
      <w:r w:rsidR="007C072B">
        <w:rPr>
          <w:bCs/>
          <w:color w:val="000000"/>
        </w:rPr>
        <w:t>,</w:t>
      </w:r>
      <w:r>
        <w:rPr>
          <w:bCs/>
          <w:color w:val="000000"/>
        </w:rPr>
        <w:t xml:space="preserve"> which was dedicated to Don Dewey.</w:t>
      </w:r>
    </w:p>
    <w:p w14:paraId="36BA02BB" w14:textId="77777777" w:rsidR="00673028" w:rsidRDefault="00673028" w:rsidP="009A73A5">
      <w:pPr>
        <w:pStyle w:val="level1"/>
        <w:tabs>
          <w:tab w:val="left" w:pos="5400"/>
        </w:tabs>
        <w:spacing w:before="0" w:beforeAutospacing="0" w:after="0" w:afterAutospacing="0"/>
        <w:ind w:left="720" w:hanging="720"/>
        <w:rPr>
          <w:bCs/>
          <w:color w:val="000000"/>
        </w:rPr>
      </w:pPr>
      <w:r>
        <w:rPr>
          <w:bCs/>
          <w:color w:val="000000"/>
        </w:rPr>
        <w:tab/>
      </w:r>
      <w:proofErr w:type="gramStart"/>
      <w:r>
        <w:rPr>
          <w:bCs/>
          <w:color w:val="000000"/>
        </w:rPr>
        <w:t>1.3  Stan</w:t>
      </w:r>
      <w:proofErr w:type="gramEnd"/>
      <w:r>
        <w:rPr>
          <w:bCs/>
          <w:color w:val="000000"/>
        </w:rPr>
        <w:t xml:space="preserve"> announced that Jose is having cataract surgery and we wish him well.</w:t>
      </w:r>
    </w:p>
    <w:p w14:paraId="76B3DACE" w14:textId="5B8348CB" w:rsidR="00673028" w:rsidRDefault="00A667E5" w:rsidP="009A73A5">
      <w:pPr>
        <w:pStyle w:val="level1"/>
        <w:tabs>
          <w:tab w:val="left" w:pos="5400"/>
        </w:tabs>
        <w:spacing w:before="0" w:beforeAutospacing="0" w:after="0" w:afterAutospacing="0"/>
        <w:ind w:left="720" w:hanging="720"/>
        <w:rPr>
          <w:bCs/>
          <w:color w:val="000000"/>
        </w:rPr>
      </w:pPr>
      <w:r>
        <w:rPr>
          <w:bCs/>
          <w:color w:val="000000"/>
        </w:rPr>
        <w:tab/>
      </w:r>
      <w:proofErr w:type="gramStart"/>
      <w:r>
        <w:rPr>
          <w:bCs/>
          <w:color w:val="000000"/>
        </w:rPr>
        <w:t>1.4  Bill</w:t>
      </w:r>
      <w:proofErr w:type="gramEnd"/>
      <w:r>
        <w:rPr>
          <w:bCs/>
          <w:color w:val="000000"/>
        </w:rPr>
        <w:t xml:space="preserve"> announced that Ch</w:t>
      </w:r>
      <w:r w:rsidR="00673028">
        <w:rPr>
          <w:bCs/>
          <w:color w:val="000000"/>
        </w:rPr>
        <w:t>arlotte Dewey has moved</w:t>
      </w:r>
      <w:r>
        <w:rPr>
          <w:bCs/>
          <w:color w:val="000000"/>
        </w:rPr>
        <w:t xml:space="preserve"> to Twelve Oaks in Glendale.  She will welcome visitors from Cal State LA. Her address is 2820 Sycamore Ave. Glendale. Her cell number is 818 517 3086. The Twelve Oaks number is 818 862 0810.</w:t>
      </w:r>
      <w:r w:rsidR="00673028">
        <w:rPr>
          <w:bCs/>
          <w:color w:val="000000"/>
        </w:rPr>
        <w:t xml:space="preserve"> </w:t>
      </w:r>
    </w:p>
    <w:p w14:paraId="568C84E3" w14:textId="18DFFE98" w:rsidR="00A667E5" w:rsidRDefault="00A667E5" w:rsidP="009A73A5">
      <w:pPr>
        <w:pStyle w:val="level1"/>
        <w:tabs>
          <w:tab w:val="left" w:pos="5400"/>
        </w:tabs>
        <w:spacing w:before="0" w:beforeAutospacing="0" w:after="0" w:afterAutospacing="0"/>
        <w:ind w:left="720" w:hanging="720"/>
        <w:rPr>
          <w:bCs/>
          <w:color w:val="000000"/>
        </w:rPr>
      </w:pPr>
      <w:r>
        <w:rPr>
          <w:bCs/>
          <w:color w:val="000000"/>
        </w:rPr>
        <w:tab/>
      </w:r>
      <w:proofErr w:type="gramStart"/>
      <w:r>
        <w:rPr>
          <w:bCs/>
          <w:color w:val="000000"/>
        </w:rPr>
        <w:t>1.5  Marshall</w:t>
      </w:r>
      <w:proofErr w:type="gramEnd"/>
      <w:r>
        <w:rPr>
          <w:bCs/>
          <w:color w:val="000000"/>
        </w:rPr>
        <w:t xml:space="preserve"> invited all members to his July 4</w:t>
      </w:r>
      <w:r w:rsidRPr="00A667E5">
        <w:rPr>
          <w:bCs/>
          <w:color w:val="000000"/>
          <w:vertAlign w:val="superscript"/>
        </w:rPr>
        <w:t>th</w:t>
      </w:r>
      <w:r>
        <w:rPr>
          <w:bCs/>
          <w:color w:val="000000"/>
        </w:rPr>
        <w:t xml:space="preserve"> pot luck as he has a great view of the fireworks from the Rose Bowl.</w:t>
      </w:r>
    </w:p>
    <w:p w14:paraId="1F72F9A5" w14:textId="34D36AE3" w:rsidR="00A667E5" w:rsidRDefault="00A667E5" w:rsidP="009A73A5">
      <w:pPr>
        <w:pStyle w:val="level1"/>
        <w:tabs>
          <w:tab w:val="left" w:pos="5400"/>
        </w:tabs>
        <w:spacing w:before="0" w:beforeAutospacing="0" w:after="0" w:afterAutospacing="0"/>
        <w:ind w:left="720" w:hanging="720"/>
        <w:rPr>
          <w:bCs/>
          <w:color w:val="000000"/>
        </w:rPr>
      </w:pPr>
      <w:r>
        <w:rPr>
          <w:bCs/>
          <w:color w:val="000000"/>
        </w:rPr>
        <w:tab/>
      </w:r>
      <w:proofErr w:type="gramStart"/>
      <w:r>
        <w:rPr>
          <w:bCs/>
          <w:color w:val="000000"/>
        </w:rPr>
        <w:t>1.6  Dorothy</w:t>
      </w:r>
      <w:proofErr w:type="gramEnd"/>
      <w:r>
        <w:rPr>
          <w:bCs/>
          <w:color w:val="000000"/>
        </w:rPr>
        <w:t xml:space="preserve"> announced that Illinois finally ratified the equal rights amendment – one of the last states to do so.</w:t>
      </w:r>
    </w:p>
    <w:p w14:paraId="4A5187CC" w14:textId="77777777" w:rsidR="00A667E5" w:rsidRDefault="00A667E5" w:rsidP="009A73A5">
      <w:pPr>
        <w:pStyle w:val="level1"/>
        <w:tabs>
          <w:tab w:val="left" w:pos="5400"/>
        </w:tabs>
        <w:spacing w:before="0" w:beforeAutospacing="0" w:after="0" w:afterAutospacing="0"/>
        <w:ind w:left="720" w:hanging="720"/>
        <w:rPr>
          <w:bCs/>
          <w:color w:val="000000"/>
        </w:rPr>
      </w:pPr>
    </w:p>
    <w:p w14:paraId="75226894" w14:textId="77777777" w:rsidR="001122BD" w:rsidRDefault="009A73A5" w:rsidP="009A73A5">
      <w:pPr>
        <w:pStyle w:val="level1"/>
        <w:tabs>
          <w:tab w:val="left" w:pos="5400"/>
        </w:tabs>
        <w:spacing w:before="0" w:beforeAutospacing="0" w:after="0" w:afterAutospacing="0"/>
        <w:ind w:left="720" w:hanging="720"/>
        <w:rPr>
          <w:bCs/>
          <w:color w:val="000000"/>
        </w:rPr>
      </w:pPr>
      <w:r>
        <w:rPr>
          <w:bCs/>
          <w:color w:val="000000"/>
        </w:rPr>
        <w:t>2.0       Approval of Agenda</w:t>
      </w:r>
    </w:p>
    <w:p w14:paraId="4A8CBDAD" w14:textId="2B2EE368" w:rsidR="00A667E5" w:rsidRDefault="0094301F" w:rsidP="009A73A5">
      <w:pPr>
        <w:pStyle w:val="level1"/>
        <w:tabs>
          <w:tab w:val="left" w:pos="5400"/>
        </w:tabs>
        <w:spacing w:before="0" w:beforeAutospacing="0" w:after="0" w:afterAutospacing="0"/>
        <w:ind w:left="720" w:hanging="720"/>
        <w:rPr>
          <w:bCs/>
          <w:color w:val="000000"/>
        </w:rPr>
      </w:pPr>
      <w:r>
        <w:rPr>
          <w:bCs/>
          <w:color w:val="000000"/>
        </w:rPr>
        <w:tab/>
        <w:t xml:space="preserve">2.1 </w:t>
      </w:r>
      <w:r w:rsidR="00A667E5">
        <w:rPr>
          <w:bCs/>
          <w:color w:val="000000"/>
        </w:rPr>
        <w:t>M/S/P to approve the agenda as written</w:t>
      </w:r>
      <w:r w:rsidR="007C072B">
        <w:rPr>
          <w:bCs/>
          <w:color w:val="000000"/>
        </w:rPr>
        <w:t>.</w:t>
      </w:r>
    </w:p>
    <w:p w14:paraId="4412DA9F" w14:textId="77777777" w:rsidR="007E6380" w:rsidRDefault="007E6380" w:rsidP="00526644">
      <w:pPr>
        <w:pStyle w:val="level1"/>
        <w:tabs>
          <w:tab w:val="left" w:pos="5400"/>
        </w:tabs>
        <w:spacing w:before="0" w:beforeAutospacing="0" w:after="0" w:afterAutospacing="0"/>
        <w:ind w:left="720" w:hanging="720"/>
        <w:rPr>
          <w:bCs/>
          <w:color w:val="000000"/>
        </w:rPr>
      </w:pPr>
    </w:p>
    <w:p w14:paraId="2259CC1F" w14:textId="77777777" w:rsidR="00EB1EB2" w:rsidRDefault="009A73A5" w:rsidP="00526644">
      <w:pPr>
        <w:pStyle w:val="level1"/>
        <w:tabs>
          <w:tab w:val="left" w:pos="5400"/>
        </w:tabs>
        <w:spacing w:before="0" w:beforeAutospacing="0" w:after="0" w:afterAutospacing="0"/>
        <w:ind w:left="720" w:hanging="720"/>
        <w:rPr>
          <w:bCs/>
          <w:color w:val="000000"/>
        </w:rPr>
      </w:pPr>
      <w:r>
        <w:rPr>
          <w:bCs/>
          <w:color w:val="000000"/>
        </w:rPr>
        <w:t>3.0       Approval of the Minutes</w:t>
      </w:r>
      <w:r w:rsidR="00EB1EB2">
        <w:rPr>
          <w:bCs/>
          <w:color w:val="000000"/>
        </w:rPr>
        <w:t>:</w:t>
      </w:r>
    </w:p>
    <w:p w14:paraId="06DE1303" w14:textId="40D6C786" w:rsidR="00A667E5" w:rsidRDefault="00EB1EB2" w:rsidP="009E3142">
      <w:pPr>
        <w:pStyle w:val="level1"/>
        <w:tabs>
          <w:tab w:val="left" w:pos="5400"/>
        </w:tabs>
        <w:spacing w:before="0" w:beforeAutospacing="0" w:after="0" w:afterAutospacing="0"/>
        <w:ind w:left="720"/>
        <w:rPr>
          <w:bCs/>
          <w:color w:val="000000"/>
        </w:rPr>
      </w:pPr>
      <w:r>
        <w:rPr>
          <w:bCs/>
          <w:color w:val="000000"/>
        </w:rPr>
        <w:t xml:space="preserve">3.1 </w:t>
      </w:r>
      <w:r w:rsidR="00A667E5">
        <w:rPr>
          <w:bCs/>
          <w:color w:val="000000"/>
        </w:rPr>
        <w:t xml:space="preserve">M/S/P to approve the </w:t>
      </w:r>
      <w:r>
        <w:rPr>
          <w:bCs/>
          <w:color w:val="000000"/>
        </w:rPr>
        <w:t>Exe</w:t>
      </w:r>
      <w:r w:rsidR="009E3142">
        <w:rPr>
          <w:bCs/>
          <w:color w:val="000000"/>
        </w:rPr>
        <w:t>c</w:t>
      </w:r>
      <w:r w:rsidR="00813AD2">
        <w:rPr>
          <w:bCs/>
          <w:color w:val="000000"/>
        </w:rPr>
        <w:t>ut</w:t>
      </w:r>
      <w:r w:rsidR="00904BE5">
        <w:rPr>
          <w:bCs/>
          <w:color w:val="000000"/>
        </w:rPr>
        <w:t>i</w:t>
      </w:r>
      <w:r w:rsidR="005775BC">
        <w:rPr>
          <w:bCs/>
          <w:color w:val="000000"/>
        </w:rPr>
        <w:t>v</w:t>
      </w:r>
      <w:r w:rsidR="00A667E5">
        <w:rPr>
          <w:bCs/>
          <w:color w:val="000000"/>
        </w:rPr>
        <w:t>e Committee Meeting minutes of</w:t>
      </w:r>
      <w:r w:rsidR="00D111E2">
        <w:rPr>
          <w:bCs/>
          <w:color w:val="000000"/>
        </w:rPr>
        <w:t xml:space="preserve"> May 10</w:t>
      </w:r>
      <w:r>
        <w:rPr>
          <w:bCs/>
          <w:color w:val="000000"/>
        </w:rPr>
        <w:t>, 2</w:t>
      </w:r>
      <w:r w:rsidR="00B30722">
        <w:rPr>
          <w:bCs/>
          <w:color w:val="000000"/>
        </w:rPr>
        <w:t>0</w:t>
      </w:r>
      <w:r w:rsidR="002E43DE">
        <w:rPr>
          <w:bCs/>
          <w:color w:val="000000"/>
        </w:rPr>
        <w:t>18</w:t>
      </w:r>
      <w:r w:rsidR="007C072B">
        <w:rPr>
          <w:bCs/>
          <w:color w:val="000000"/>
        </w:rPr>
        <w:t>.</w:t>
      </w:r>
    </w:p>
    <w:p w14:paraId="2230806D" w14:textId="77777777" w:rsidR="002E654E" w:rsidRDefault="002E654E" w:rsidP="009E3142">
      <w:pPr>
        <w:pStyle w:val="level1"/>
        <w:tabs>
          <w:tab w:val="left" w:pos="5400"/>
        </w:tabs>
        <w:spacing w:before="0" w:beforeAutospacing="0" w:after="0" w:afterAutospacing="0"/>
        <w:ind w:left="720"/>
        <w:rPr>
          <w:bCs/>
          <w:color w:val="000000"/>
        </w:rPr>
      </w:pPr>
    </w:p>
    <w:p w14:paraId="39BB9284" w14:textId="5B7208A9" w:rsidR="002E654E" w:rsidRDefault="002E654E" w:rsidP="009E3142">
      <w:pPr>
        <w:pStyle w:val="level1"/>
        <w:tabs>
          <w:tab w:val="left" w:pos="5400"/>
        </w:tabs>
        <w:spacing w:before="0" w:beforeAutospacing="0" w:after="0" w:afterAutospacing="0"/>
        <w:ind w:left="720"/>
        <w:rPr>
          <w:bCs/>
          <w:color w:val="000000"/>
        </w:rPr>
      </w:pPr>
      <w:r>
        <w:rPr>
          <w:bCs/>
          <w:color w:val="000000"/>
        </w:rPr>
        <w:t>TIME</w:t>
      </w:r>
      <w:r w:rsidR="00D111E2">
        <w:rPr>
          <w:bCs/>
          <w:color w:val="000000"/>
        </w:rPr>
        <w:t>S</w:t>
      </w:r>
      <w:r>
        <w:rPr>
          <w:bCs/>
          <w:color w:val="000000"/>
        </w:rPr>
        <w:t xml:space="preserve"> CERTAIN</w:t>
      </w:r>
      <w:r w:rsidR="00D111E2">
        <w:rPr>
          <w:bCs/>
          <w:color w:val="000000"/>
        </w:rPr>
        <w:t>:</w:t>
      </w:r>
      <w:r w:rsidR="004A6F43">
        <w:rPr>
          <w:bCs/>
          <w:color w:val="000000"/>
        </w:rPr>
        <w:t xml:space="preserve"> 2</w:t>
      </w:r>
      <w:r>
        <w:rPr>
          <w:bCs/>
          <w:color w:val="000000"/>
        </w:rPr>
        <w:t>:</w:t>
      </w:r>
      <w:r w:rsidR="004A6F43">
        <w:rPr>
          <w:bCs/>
          <w:color w:val="000000"/>
        </w:rPr>
        <w:t xml:space="preserve">00 </w:t>
      </w:r>
      <w:r w:rsidR="00D111E2">
        <w:rPr>
          <w:bCs/>
          <w:color w:val="000000"/>
        </w:rPr>
        <w:t xml:space="preserve">E. Stein: </w:t>
      </w:r>
      <w:r w:rsidR="00D111E2" w:rsidRPr="00D111E2">
        <w:rPr>
          <w:bCs/>
          <w:i/>
          <w:color w:val="000000"/>
        </w:rPr>
        <w:t xml:space="preserve"> </w:t>
      </w:r>
      <w:proofErr w:type="spellStart"/>
      <w:r w:rsidR="00D111E2" w:rsidRPr="00D111E2">
        <w:rPr>
          <w:bCs/>
          <w:i/>
          <w:color w:val="000000"/>
        </w:rPr>
        <w:t>Emeritimes</w:t>
      </w:r>
      <w:proofErr w:type="spellEnd"/>
      <w:r w:rsidR="004A6F43">
        <w:rPr>
          <w:bCs/>
          <w:color w:val="000000"/>
        </w:rPr>
        <w:t>.</w:t>
      </w:r>
      <w:r>
        <w:rPr>
          <w:bCs/>
          <w:color w:val="000000"/>
        </w:rPr>
        <w:t xml:space="preserve"> </w:t>
      </w:r>
    </w:p>
    <w:p w14:paraId="1A5B24A5" w14:textId="77777777" w:rsidR="00BF58E0" w:rsidRDefault="003620ED" w:rsidP="009E3142">
      <w:pPr>
        <w:pStyle w:val="level1"/>
        <w:tabs>
          <w:tab w:val="left" w:pos="5400"/>
        </w:tabs>
        <w:spacing w:before="0" w:beforeAutospacing="0" w:after="0" w:afterAutospacing="0"/>
        <w:ind w:left="720"/>
        <w:rPr>
          <w:bCs/>
          <w:color w:val="000000"/>
        </w:rPr>
      </w:pPr>
      <w:r>
        <w:rPr>
          <w:bCs/>
          <w:color w:val="000000"/>
        </w:rPr>
        <w:t xml:space="preserve">                                 </w:t>
      </w:r>
      <w:r w:rsidR="00BF58E0">
        <w:rPr>
          <w:bCs/>
          <w:color w:val="000000"/>
        </w:rPr>
        <w:t>Discussion covered timing and content. Current schedule is three</w:t>
      </w:r>
    </w:p>
    <w:p w14:paraId="3DA63615" w14:textId="77777777" w:rsidR="00BF58E0" w:rsidRDefault="00BF58E0" w:rsidP="009E3142">
      <w:pPr>
        <w:pStyle w:val="level1"/>
        <w:tabs>
          <w:tab w:val="left" w:pos="5400"/>
        </w:tabs>
        <w:spacing w:before="0" w:beforeAutospacing="0" w:after="0" w:afterAutospacing="0"/>
        <w:ind w:left="720"/>
        <w:rPr>
          <w:bCs/>
          <w:color w:val="000000"/>
        </w:rPr>
      </w:pPr>
      <w:r>
        <w:rPr>
          <w:bCs/>
          <w:color w:val="000000"/>
        </w:rPr>
        <w:t xml:space="preserve">                                 times per year, with Fall issue two weeks before Fall luncheon, </w:t>
      </w:r>
    </w:p>
    <w:p w14:paraId="0EDE3D8C" w14:textId="1B4CF5CF" w:rsidR="00BF58E0" w:rsidRDefault="00BF58E0" w:rsidP="009E3142">
      <w:pPr>
        <w:pStyle w:val="level1"/>
        <w:tabs>
          <w:tab w:val="left" w:pos="5400"/>
        </w:tabs>
        <w:spacing w:before="0" w:beforeAutospacing="0" w:after="0" w:afterAutospacing="0"/>
        <w:ind w:left="720"/>
        <w:rPr>
          <w:bCs/>
          <w:color w:val="000000"/>
        </w:rPr>
      </w:pPr>
      <w:r>
        <w:rPr>
          <w:bCs/>
          <w:color w:val="000000"/>
        </w:rPr>
        <w:t xml:space="preserve">                                 Winter usually before the Senate recognition, and Spring in late</w:t>
      </w:r>
    </w:p>
    <w:p w14:paraId="1148D9E8" w14:textId="4423A389" w:rsidR="00BF58E0" w:rsidRDefault="00BF58E0" w:rsidP="009E3142">
      <w:pPr>
        <w:pStyle w:val="level1"/>
        <w:tabs>
          <w:tab w:val="left" w:pos="5400"/>
        </w:tabs>
        <w:spacing w:before="0" w:beforeAutospacing="0" w:after="0" w:afterAutospacing="0"/>
        <w:ind w:left="720"/>
        <w:rPr>
          <w:bCs/>
          <w:color w:val="000000"/>
        </w:rPr>
      </w:pPr>
      <w:r>
        <w:rPr>
          <w:bCs/>
          <w:color w:val="000000"/>
        </w:rPr>
        <w:t xml:space="preserve">                                 March</w:t>
      </w:r>
      <w:r w:rsidR="00FE3186">
        <w:rPr>
          <w:bCs/>
          <w:color w:val="000000"/>
        </w:rPr>
        <w:t>/</w:t>
      </w:r>
      <w:r>
        <w:rPr>
          <w:bCs/>
          <w:color w:val="000000"/>
        </w:rPr>
        <w:t xml:space="preserve"> April.  Conversion to semester and changing date of Senate</w:t>
      </w:r>
    </w:p>
    <w:p w14:paraId="17B7C7E5" w14:textId="0AB1491B" w:rsidR="00FE3186" w:rsidRDefault="00BF58E0" w:rsidP="009E3142">
      <w:pPr>
        <w:pStyle w:val="level1"/>
        <w:tabs>
          <w:tab w:val="left" w:pos="5400"/>
        </w:tabs>
        <w:spacing w:before="0" w:beforeAutospacing="0" w:after="0" w:afterAutospacing="0"/>
        <w:ind w:left="720"/>
        <w:rPr>
          <w:bCs/>
          <w:color w:val="000000"/>
        </w:rPr>
      </w:pPr>
      <w:r>
        <w:rPr>
          <w:bCs/>
          <w:color w:val="000000"/>
        </w:rPr>
        <w:t xml:space="preserve">                                 recognition </w:t>
      </w:r>
      <w:r w:rsidR="00FE3186">
        <w:rPr>
          <w:bCs/>
          <w:color w:val="000000"/>
        </w:rPr>
        <w:t xml:space="preserve">(used to be on Founder’s Day Feb. 9) </w:t>
      </w:r>
      <w:r>
        <w:rPr>
          <w:bCs/>
          <w:color w:val="000000"/>
        </w:rPr>
        <w:t>causing</w:t>
      </w:r>
    </w:p>
    <w:p w14:paraId="7204EA92" w14:textId="3BFDE615" w:rsidR="00BF58E0" w:rsidRDefault="00FE3186" w:rsidP="009E3142">
      <w:pPr>
        <w:pStyle w:val="level1"/>
        <w:tabs>
          <w:tab w:val="left" w:pos="5400"/>
        </w:tabs>
        <w:spacing w:before="0" w:beforeAutospacing="0" w:after="0" w:afterAutospacing="0"/>
        <w:ind w:left="720"/>
        <w:rPr>
          <w:bCs/>
          <w:color w:val="000000"/>
        </w:rPr>
      </w:pPr>
      <w:r>
        <w:rPr>
          <w:bCs/>
          <w:color w:val="000000"/>
        </w:rPr>
        <w:t xml:space="preserve">                                </w:t>
      </w:r>
      <w:r w:rsidR="00BF58E0">
        <w:rPr>
          <w:bCs/>
          <w:color w:val="000000"/>
        </w:rPr>
        <w:t xml:space="preserve"> </w:t>
      </w:r>
      <w:r>
        <w:rPr>
          <w:bCs/>
          <w:color w:val="000000"/>
        </w:rPr>
        <w:t xml:space="preserve">difficulties.  </w:t>
      </w:r>
      <w:r w:rsidRPr="00FE3186">
        <w:rPr>
          <w:bCs/>
          <w:i/>
          <w:color w:val="000000"/>
        </w:rPr>
        <w:t>Consensus to continue</w:t>
      </w:r>
      <w:r w:rsidR="00BF58E0" w:rsidRPr="00FE3186">
        <w:rPr>
          <w:bCs/>
          <w:i/>
          <w:color w:val="000000"/>
        </w:rPr>
        <w:t xml:space="preserve"> three issues per</w:t>
      </w:r>
    </w:p>
    <w:p w14:paraId="74697C9C" w14:textId="76F7C407" w:rsidR="00FE3186" w:rsidRDefault="005A107A" w:rsidP="009E3142">
      <w:pPr>
        <w:pStyle w:val="level1"/>
        <w:tabs>
          <w:tab w:val="left" w:pos="5400"/>
        </w:tabs>
        <w:spacing w:before="0" w:beforeAutospacing="0" w:after="0" w:afterAutospacing="0"/>
        <w:ind w:left="720"/>
        <w:rPr>
          <w:bCs/>
          <w:color w:val="000000"/>
        </w:rPr>
      </w:pPr>
      <w:r>
        <w:rPr>
          <w:bCs/>
          <w:color w:val="000000"/>
        </w:rPr>
        <w:t xml:space="preserve">                                </w:t>
      </w:r>
      <w:r w:rsidR="00BF58E0">
        <w:rPr>
          <w:bCs/>
          <w:color w:val="000000"/>
        </w:rPr>
        <w:t xml:space="preserve"> </w:t>
      </w:r>
      <w:r w:rsidR="00BF58E0" w:rsidRPr="00FE3186">
        <w:rPr>
          <w:bCs/>
          <w:i/>
          <w:color w:val="000000"/>
        </w:rPr>
        <w:t>year</w:t>
      </w:r>
      <w:r w:rsidR="007C072B">
        <w:rPr>
          <w:bCs/>
          <w:i/>
          <w:color w:val="000000"/>
        </w:rPr>
        <w:t>:</w:t>
      </w:r>
      <w:r w:rsidR="00456897">
        <w:rPr>
          <w:bCs/>
          <w:color w:val="000000"/>
        </w:rPr>
        <w:t xml:space="preserve">  </w:t>
      </w:r>
      <w:r w:rsidR="007C072B">
        <w:rPr>
          <w:bCs/>
          <w:color w:val="000000"/>
        </w:rPr>
        <w:t>k</w:t>
      </w:r>
      <w:r w:rsidR="00FE3186">
        <w:rPr>
          <w:bCs/>
          <w:color w:val="000000"/>
        </w:rPr>
        <w:t>eeps everyone connected and much appreciated by many</w:t>
      </w:r>
    </w:p>
    <w:p w14:paraId="347A30C7" w14:textId="77777777" w:rsidR="00FE3186" w:rsidRDefault="00FE3186" w:rsidP="009E3142">
      <w:pPr>
        <w:pStyle w:val="level1"/>
        <w:tabs>
          <w:tab w:val="left" w:pos="5400"/>
        </w:tabs>
        <w:spacing w:before="0" w:beforeAutospacing="0" w:after="0" w:afterAutospacing="0"/>
        <w:ind w:left="720"/>
        <w:rPr>
          <w:bCs/>
          <w:color w:val="000000"/>
        </w:rPr>
      </w:pPr>
      <w:r>
        <w:rPr>
          <w:bCs/>
          <w:color w:val="000000"/>
        </w:rPr>
        <w:t xml:space="preserve">                                 readers across campus. </w:t>
      </w:r>
      <w:r w:rsidR="00456897">
        <w:rPr>
          <w:bCs/>
          <w:color w:val="000000"/>
        </w:rPr>
        <w:t xml:space="preserve">Ellen will work out schedule. </w:t>
      </w:r>
    </w:p>
    <w:p w14:paraId="4365D474" w14:textId="167096B0" w:rsidR="00FE3186" w:rsidRDefault="00FE3186" w:rsidP="009E3142">
      <w:pPr>
        <w:pStyle w:val="level1"/>
        <w:tabs>
          <w:tab w:val="left" w:pos="5400"/>
        </w:tabs>
        <w:spacing w:before="0" w:beforeAutospacing="0" w:after="0" w:afterAutospacing="0"/>
        <w:ind w:left="720"/>
        <w:rPr>
          <w:bCs/>
          <w:color w:val="000000"/>
        </w:rPr>
      </w:pPr>
      <w:r>
        <w:rPr>
          <w:bCs/>
          <w:color w:val="000000"/>
        </w:rPr>
        <w:t xml:space="preserve">                                 </w:t>
      </w:r>
      <w:r w:rsidR="00456897">
        <w:rPr>
          <w:bCs/>
          <w:color w:val="000000"/>
        </w:rPr>
        <w:t xml:space="preserve">As for content, </w:t>
      </w:r>
      <w:r>
        <w:rPr>
          <w:bCs/>
          <w:color w:val="000000"/>
        </w:rPr>
        <w:t xml:space="preserve">any and </w:t>
      </w:r>
      <w:r w:rsidR="00456897">
        <w:rPr>
          <w:bCs/>
          <w:color w:val="000000"/>
        </w:rPr>
        <w:t>more idea</w:t>
      </w:r>
      <w:r>
        <w:rPr>
          <w:bCs/>
          <w:color w:val="000000"/>
        </w:rPr>
        <w:t xml:space="preserve">s </w:t>
      </w:r>
      <w:r w:rsidR="00456897">
        <w:rPr>
          <w:bCs/>
          <w:color w:val="000000"/>
        </w:rPr>
        <w:t>welcome but any submissions</w:t>
      </w:r>
    </w:p>
    <w:p w14:paraId="6F617782" w14:textId="4A61BE50" w:rsidR="00FE3186" w:rsidRDefault="00FE3186" w:rsidP="009E3142">
      <w:pPr>
        <w:pStyle w:val="level1"/>
        <w:tabs>
          <w:tab w:val="left" w:pos="5400"/>
        </w:tabs>
        <w:spacing w:before="0" w:beforeAutospacing="0" w:after="0" w:afterAutospacing="0"/>
        <w:ind w:left="720"/>
        <w:rPr>
          <w:bCs/>
          <w:color w:val="000000"/>
        </w:rPr>
      </w:pPr>
      <w:r>
        <w:rPr>
          <w:bCs/>
          <w:color w:val="000000"/>
        </w:rPr>
        <w:t xml:space="preserve">                                </w:t>
      </w:r>
      <w:r w:rsidR="00456897">
        <w:rPr>
          <w:bCs/>
          <w:color w:val="000000"/>
        </w:rPr>
        <w:t xml:space="preserve"> need to be in correct format (El</w:t>
      </w:r>
      <w:r>
        <w:rPr>
          <w:bCs/>
          <w:color w:val="000000"/>
        </w:rPr>
        <w:t xml:space="preserve">len </w:t>
      </w:r>
      <w:r w:rsidR="00456897">
        <w:rPr>
          <w:bCs/>
          <w:color w:val="000000"/>
        </w:rPr>
        <w:t>will resend this and post in</w:t>
      </w:r>
      <w:r>
        <w:rPr>
          <w:bCs/>
          <w:color w:val="000000"/>
        </w:rPr>
        <w:t xml:space="preserve"> next</w:t>
      </w:r>
      <w:r w:rsidR="00456897">
        <w:rPr>
          <w:bCs/>
          <w:color w:val="000000"/>
        </w:rPr>
        <w:t xml:space="preserve"> </w:t>
      </w:r>
    </w:p>
    <w:p w14:paraId="6D0218A4" w14:textId="1A283DAD" w:rsidR="00FE3186" w:rsidRDefault="00FE3186" w:rsidP="009E3142">
      <w:pPr>
        <w:pStyle w:val="level1"/>
        <w:tabs>
          <w:tab w:val="left" w:pos="5400"/>
        </w:tabs>
        <w:spacing w:before="0" w:beforeAutospacing="0" w:after="0" w:afterAutospacing="0"/>
        <w:ind w:left="720"/>
        <w:rPr>
          <w:bCs/>
          <w:color w:val="000000"/>
        </w:rPr>
      </w:pPr>
      <w:r>
        <w:rPr>
          <w:bCs/>
          <w:color w:val="000000"/>
        </w:rPr>
        <w:t xml:space="preserve">                                 </w:t>
      </w:r>
      <w:r w:rsidR="00456897">
        <w:rPr>
          <w:bCs/>
          <w:color w:val="000000"/>
        </w:rPr>
        <w:t>issue).  Solicit ideas in next</w:t>
      </w:r>
      <w:r>
        <w:rPr>
          <w:bCs/>
          <w:color w:val="000000"/>
        </w:rPr>
        <w:t xml:space="preserve"> issue </w:t>
      </w:r>
      <w:r w:rsidR="00456897">
        <w:rPr>
          <w:bCs/>
          <w:color w:val="000000"/>
        </w:rPr>
        <w:t>again. Help Ellen with obituaries</w:t>
      </w:r>
      <w:r w:rsidR="007C072B">
        <w:rPr>
          <w:bCs/>
          <w:color w:val="000000"/>
        </w:rPr>
        <w:t>;</w:t>
      </w:r>
      <w:r w:rsidR="00456897">
        <w:rPr>
          <w:bCs/>
          <w:color w:val="000000"/>
        </w:rPr>
        <w:t xml:space="preserve"> </w:t>
      </w:r>
    </w:p>
    <w:p w14:paraId="1376C7D3" w14:textId="05546DAC" w:rsidR="00456897" w:rsidRDefault="00FE3186" w:rsidP="009E3142">
      <w:pPr>
        <w:pStyle w:val="level1"/>
        <w:tabs>
          <w:tab w:val="left" w:pos="5400"/>
        </w:tabs>
        <w:spacing w:before="0" w:beforeAutospacing="0" w:after="0" w:afterAutospacing="0"/>
        <w:ind w:left="720"/>
        <w:rPr>
          <w:bCs/>
          <w:color w:val="000000"/>
        </w:rPr>
      </w:pPr>
      <w:r>
        <w:rPr>
          <w:bCs/>
          <w:color w:val="000000"/>
        </w:rPr>
        <w:t xml:space="preserve">                                 </w:t>
      </w:r>
      <w:proofErr w:type="gramStart"/>
      <w:r w:rsidR="00456897">
        <w:rPr>
          <w:bCs/>
          <w:color w:val="000000"/>
        </w:rPr>
        <w:t>also</w:t>
      </w:r>
      <w:proofErr w:type="gramEnd"/>
      <w:r w:rsidR="00456897">
        <w:rPr>
          <w:bCs/>
          <w:color w:val="000000"/>
        </w:rPr>
        <w:t xml:space="preserve"> provide news of w</w:t>
      </w:r>
      <w:r>
        <w:rPr>
          <w:bCs/>
          <w:color w:val="000000"/>
        </w:rPr>
        <w:t xml:space="preserve">hat </w:t>
      </w:r>
      <w:r w:rsidR="00456897">
        <w:rPr>
          <w:bCs/>
          <w:color w:val="000000"/>
        </w:rPr>
        <w:t>members and association are doing now.</w:t>
      </w:r>
    </w:p>
    <w:p w14:paraId="271DFA9A" w14:textId="77777777" w:rsidR="00FE3186" w:rsidRDefault="00FE3186" w:rsidP="009E3142">
      <w:pPr>
        <w:pStyle w:val="level1"/>
        <w:tabs>
          <w:tab w:val="left" w:pos="5400"/>
        </w:tabs>
        <w:spacing w:before="0" w:beforeAutospacing="0" w:after="0" w:afterAutospacing="0"/>
        <w:ind w:left="720"/>
        <w:rPr>
          <w:bCs/>
          <w:color w:val="000000"/>
        </w:rPr>
      </w:pPr>
    </w:p>
    <w:p w14:paraId="367111F4" w14:textId="39F6D1C9" w:rsidR="00456897" w:rsidRDefault="00456897" w:rsidP="009E3142">
      <w:pPr>
        <w:pStyle w:val="level1"/>
        <w:tabs>
          <w:tab w:val="left" w:pos="5400"/>
        </w:tabs>
        <w:spacing w:before="0" w:beforeAutospacing="0" w:after="0" w:afterAutospacing="0"/>
        <w:ind w:left="720"/>
        <w:rPr>
          <w:bCs/>
          <w:color w:val="000000"/>
        </w:rPr>
      </w:pPr>
      <w:r>
        <w:rPr>
          <w:bCs/>
          <w:color w:val="000000"/>
        </w:rPr>
        <w:t xml:space="preserve">                                 </w:t>
      </w:r>
    </w:p>
    <w:p w14:paraId="68F0BDDA" w14:textId="77777777" w:rsidR="00A667E5" w:rsidRDefault="00D111E2" w:rsidP="009E3142">
      <w:pPr>
        <w:pStyle w:val="level1"/>
        <w:tabs>
          <w:tab w:val="left" w:pos="5400"/>
        </w:tabs>
        <w:spacing w:before="0" w:beforeAutospacing="0" w:after="0" w:afterAutospacing="0"/>
        <w:ind w:left="720"/>
        <w:rPr>
          <w:bCs/>
          <w:color w:val="000000"/>
        </w:rPr>
      </w:pPr>
      <w:r>
        <w:rPr>
          <w:bCs/>
          <w:color w:val="000000"/>
        </w:rPr>
        <w:lastRenderedPageBreak/>
        <w:t xml:space="preserve">                                 2:30 Summer meetings</w:t>
      </w:r>
    </w:p>
    <w:p w14:paraId="5EA088C1" w14:textId="77777777" w:rsidR="00A667E5" w:rsidRDefault="00A667E5" w:rsidP="009E3142">
      <w:pPr>
        <w:pStyle w:val="level1"/>
        <w:tabs>
          <w:tab w:val="left" w:pos="5400"/>
        </w:tabs>
        <w:spacing w:before="0" w:beforeAutospacing="0" w:after="0" w:afterAutospacing="0"/>
        <w:ind w:left="720"/>
        <w:rPr>
          <w:bCs/>
          <w:color w:val="000000"/>
        </w:rPr>
      </w:pPr>
      <w:r>
        <w:rPr>
          <w:bCs/>
          <w:color w:val="000000"/>
        </w:rPr>
        <w:t xml:space="preserve">                                  It was M/S/P to hold the summer meetings as scheduled in July and </w:t>
      </w:r>
    </w:p>
    <w:p w14:paraId="248D3C99" w14:textId="13002133" w:rsidR="00D111E2" w:rsidRDefault="00A667E5" w:rsidP="009E3142">
      <w:pPr>
        <w:pStyle w:val="level1"/>
        <w:tabs>
          <w:tab w:val="left" w:pos="5400"/>
        </w:tabs>
        <w:spacing w:before="0" w:beforeAutospacing="0" w:after="0" w:afterAutospacing="0"/>
        <w:ind w:left="720"/>
        <w:rPr>
          <w:bCs/>
          <w:color w:val="000000"/>
        </w:rPr>
      </w:pPr>
      <w:r>
        <w:rPr>
          <w:bCs/>
          <w:color w:val="000000"/>
        </w:rPr>
        <w:t xml:space="preserve">                                  August</w:t>
      </w:r>
      <w:r w:rsidR="00FE3186">
        <w:rPr>
          <w:bCs/>
          <w:color w:val="000000"/>
        </w:rPr>
        <w:t>.</w:t>
      </w:r>
      <w:r>
        <w:rPr>
          <w:bCs/>
          <w:color w:val="000000"/>
        </w:rPr>
        <w:t xml:space="preserve">                              </w:t>
      </w:r>
      <w:r w:rsidR="00D111E2">
        <w:rPr>
          <w:bCs/>
          <w:color w:val="000000"/>
        </w:rPr>
        <w:tab/>
      </w:r>
    </w:p>
    <w:p w14:paraId="6E35D620" w14:textId="2ABB0568" w:rsidR="007E6380" w:rsidRDefault="00906299" w:rsidP="004706D3">
      <w:pPr>
        <w:pStyle w:val="level1"/>
        <w:tabs>
          <w:tab w:val="left" w:pos="5400"/>
        </w:tabs>
        <w:spacing w:before="0" w:beforeAutospacing="0" w:after="0" w:afterAutospacing="0"/>
        <w:rPr>
          <w:bCs/>
          <w:color w:val="000000"/>
        </w:rPr>
      </w:pPr>
      <w:r>
        <w:rPr>
          <w:bCs/>
          <w:color w:val="000000"/>
        </w:rPr>
        <w:tab/>
      </w:r>
    </w:p>
    <w:p w14:paraId="6340BBF3" w14:textId="273BA956" w:rsidR="00904BE5" w:rsidRDefault="009E3142" w:rsidP="00781CFA">
      <w:pPr>
        <w:pStyle w:val="level1"/>
        <w:tabs>
          <w:tab w:val="left" w:pos="5400"/>
        </w:tabs>
        <w:spacing w:before="0" w:beforeAutospacing="0" w:after="0" w:afterAutospacing="0"/>
        <w:ind w:left="720" w:hanging="720"/>
        <w:rPr>
          <w:bCs/>
          <w:color w:val="000000"/>
        </w:rPr>
      </w:pPr>
      <w:r>
        <w:rPr>
          <w:bCs/>
          <w:color w:val="000000"/>
        </w:rPr>
        <w:t>4</w:t>
      </w:r>
      <w:r w:rsidR="009A73A5">
        <w:rPr>
          <w:bCs/>
          <w:color w:val="000000"/>
        </w:rPr>
        <w:t>.0       Officer and Committee Reports and Recommendations</w:t>
      </w:r>
    </w:p>
    <w:p w14:paraId="2AA65132" w14:textId="77777777" w:rsidR="002E179E" w:rsidRDefault="002E179E" w:rsidP="00781CFA">
      <w:pPr>
        <w:pStyle w:val="level1"/>
        <w:tabs>
          <w:tab w:val="left" w:pos="5400"/>
        </w:tabs>
        <w:spacing w:before="0" w:beforeAutospacing="0" w:after="0" w:afterAutospacing="0"/>
        <w:ind w:left="720" w:hanging="720"/>
        <w:rPr>
          <w:bCs/>
          <w:color w:val="000000"/>
        </w:rPr>
      </w:pPr>
    </w:p>
    <w:p w14:paraId="4985BEEF" w14:textId="2AFAB383" w:rsidR="002E179E" w:rsidRDefault="002E179E" w:rsidP="00781CFA">
      <w:pPr>
        <w:pStyle w:val="level1"/>
        <w:tabs>
          <w:tab w:val="left" w:pos="5400"/>
        </w:tabs>
        <w:spacing w:before="0" w:beforeAutospacing="0" w:after="0" w:afterAutospacing="0"/>
        <w:ind w:left="720" w:hanging="720"/>
        <w:rPr>
          <w:bCs/>
          <w:color w:val="000000"/>
        </w:rPr>
      </w:pPr>
      <w:r>
        <w:rPr>
          <w:bCs/>
          <w:color w:val="000000"/>
        </w:rPr>
        <w:tab/>
        <w:t>4.1       Lifelong Learning: Peter Brier</w:t>
      </w:r>
    </w:p>
    <w:p w14:paraId="0D542AE2" w14:textId="77777777" w:rsidR="006B24BF" w:rsidRDefault="00A667E5" w:rsidP="00781CFA">
      <w:pPr>
        <w:pStyle w:val="level1"/>
        <w:tabs>
          <w:tab w:val="left" w:pos="5400"/>
        </w:tabs>
        <w:spacing w:before="0" w:beforeAutospacing="0" w:after="0" w:afterAutospacing="0"/>
        <w:ind w:left="720" w:hanging="720"/>
        <w:rPr>
          <w:bCs/>
          <w:color w:val="000000"/>
        </w:rPr>
      </w:pPr>
      <w:r>
        <w:rPr>
          <w:bCs/>
          <w:color w:val="000000"/>
        </w:rPr>
        <w:tab/>
        <w:t xml:space="preserve">            4.1.1 The payments from venues Griffith Pa</w:t>
      </w:r>
      <w:r w:rsidR="006B24BF">
        <w:rPr>
          <w:bCs/>
          <w:color w:val="000000"/>
        </w:rPr>
        <w:t>rk and Royal Oaks have been</w:t>
      </w:r>
    </w:p>
    <w:p w14:paraId="07EB1487" w14:textId="58147F1F" w:rsidR="00A667E5" w:rsidRDefault="006B24BF" w:rsidP="00781CFA">
      <w:pPr>
        <w:pStyle w:val="level1"/>
        <w:tabs>
          <w:tab w:val="left" w:pos="5400"/>
        </w:tabs>
        <w:spacing w:before="0" w:beforeAutospacing="0" w:after="0" w:afterAutospacing="0"/>
        <w:ind w:left="720" w:hanging="720"/>
        <w:rPr>
          <w:bCs/>
          <w:color w:val="000000"/>
        </w:rPr>
      </w:pPr>
      <w:r>
        <w:rPr>
          <w:bCs/>
          <w:color w:val="000000"/>
        </w:rPr>
        <w:t xml:space="preserve">                                 received.</w:t>
      </w:r>
    </w:p>
    <w:p w14:paraId="4FF3F8F3" w14:textId="777C300F" w:rsidR="006B24BF" w:rsidRDefault="006B24BF" w:rsidP="00781CFA">
      <w:pPr>
        <w:pStyle w:val="level1"/>
        <w:tabs>
          <w:tab w:val="left" w:pos="5400"/>
        </w:tabs>
        <w:spacing w:before="0" w:beforeAutospacing="0" w:after="0" w:afterAutospacing="0"/>
        <w:ind w:left="720" w:hanging="720"/>
        <w:rPr>
          <w:bCs/>
          <w:color w:val="000000"/>
        </w:rPr>
      </w:pPr>
      <w:r>
        <w:rPr>
          <w:bCs/>
          <w:color w:val="000000"/>
        </w:rPr>
        <w:tab/>
        <w:t xml:space="preserve">            4.1.2 There is an article about LLL in the </w:t>
      </w:r>
      <w:r w:rsidR="007C072B">
        <w:rPr>
          <w:bCs/>
          <w:color w:val="000000"/>
        </w:rPr>
        <w:t>May ERFA edition which suggests</w:t>
      </w:r>
    </w:p>
    <w:p w14:paraId="5AB21EAF" w14:textId="77777777" w:rsidR="006B24BF" w:rsidRDefault="006B24BF" w:rsidP="00781CFA">
      <w:pPr>
        <w:pStyle w:val="level1"/>
        <w:tabs>
          <w:tab w:val="left" w:pos="5400"/>
        </w:tabs>
        <w:spacing w:before="0" w:beforeAutospacing="0" w:after="0" w:afterAutospacing="0"/>
        <w:ind w:left="720" w:hanging="720"/>
        <w:rPr>
          <w:bCs/>
          <w:color w:val="000000"/>
        </w:rPr>
      </w:pPr>
      <w:r>
        <w:rPr>
          <w:bCs/>
          <w:color w:val="000000"/>
        </w:rPr>
        <w:tab/>
        <w:t xml:space="preserve">                     our model could be used by other CSUs to help with dwindling enrollment</w:t>
      </w:r>
    </w:p>
    <w:p w14:paraId="3C7FEA84" w14:textId="6924DC30" w:rsidR="006B24BF" w:rsidRDefault="006B24BF" w:rsidP="00781CFA">
      <w:pPr>
        <w:pStyle w:val="level1"/>
        <w:tabs>
          <w:tab w:val="left" w:pos="5400"/>
        </w:tabs>
        <w:spacing w:before="0" w:beforeAutospacing="0" w:after="0" w:afterAutospacing="0"/>
        <w:ind w:left="720" w:hanging="720"/>
        <w:rPr>
          <w:bCs/>
          <w:color w:val="000000"/>
        </w:rPr>
      </w:pPr>
      <w:r>
        <w:rPr>
          <w:bCs/>
          <w:color w:val="000000"/>
        </w:rPr>
        <w:tab/>
        <w:t xml:space="preserve">                     in ERFA.</w:t>
      </w:r>
    </w:p>
    <w:p w14:paraId="3163308C" w14:textId="1AAFA540" w:rsidR="006B24BF" w:rsidRDefault="006B24BF" w:rsidP="00781CFA">
      <w:pPr>
        <w:pStyle w:val="level1"/>
        <w:tabs>
          <w:tab w:val="left" w:pos="5400"/>
        </w:tabs>
        <w:spacing w:before="0" w:beforeAutospacing="0" w:after="0" w:afterAutospacing="0"/>
        <w:ind w:left="720" w:hanging="720"/>
        <w:rPr>
          <w:bCs/>
          <w:color w:val="000000"/>
        </w:rPr>
      </w:pPr>
      <w:r>
        <w:rPr>
          <w:bCs/>
          <w:color w:val="000000"/>
        </w:rPr>
        <w:tab/>
        <w:t xml:space="preserve">            4.1.3 The Spring program info</w:t>
      </w:r>
      <w:r w:rsidR="00FE3186">
        <w:rPr>
          <w:bCs/>
          <w:color w:val="000000"/>
        </w:rPr>
        <w:t>rmation was distributed; there is</w:t>
      </w:r>
      <w:r>
        <w:rPr>
          <w:bCs/>
          <w:color w:val="000000"/>
        </w:rPr>
        <w:t xml:space="preserve"> a need for a </w:t>
      </w:r>
    </w:p>
    <w:p w14:paraId="78753780" w14:textId="348F5841" w:rsidR="006B24BF" w:rsidRDefault="006B24BF" w:rsidP="00781CFA">
      <w:pPr>
        <w:pStyle w:val="level1"/>
        <w:tabs>
          <w:tab w:val="left" w:pos="5400"/>
        </w:tabs>
        <w:spacing w:before="0" w:beforeAutospacing="0" w:after="0" w:afterAutospacing="0"/>
        <w:ind w:left="720" w:hanging="720"/>
        <w:rPr>
          <w:bCs/>
          <w:color w:val="000000"/>
        </w:rPr>
      </w:pPr>
      <w:r>
        <w:rPr>
          <w:bCs/>
          <w:color w:val="000000"/>
        </w:rPr>
        <w:tab/>
        <w:t xml:space="preserve">                     speaker at Villa Gardens but no one av</w:t>
      </w:r>
      <w:r w:rsidR="007C072B">
        <w:rPr>
          <w:bCs/>
          <w:color w:val="000000"/>
        </w:rPr>
        <w:t>ailable so the event cancelled.</w:t>
      </w:r>
      <w:r>
        <w:rPr>
          <w:bCs/>
          <w:color w:val="000000"/>
        </w:rPr>
        <w:tab/>
        <w:t xml:space="preserve">                     </w:t>
      </w:r>
    </w:p>
    <w:p w14:paraId="25D592BC" w14:textId="1555AD2E" w:rsidR="004A6F43" w:rsidRDefault="002E179E" w:rsidP="004A6F43">
      <w:pPr>
        <w:ind w:left="720"/>
        <w:rPr>
          <w:bCs/>
          <w:color w:val="000000"/>
        </w:rPr>
      </w:pPr>
      <w:r>
        <w:rPr>
          <w:bCs/>
          <w:color w:val="000000"/>
        </w:rPr>
        <w:t>4.2</w:t>
      </w:r>
      <w:r w:rsidR="004A6F43">
        <w:rPr>
          <w:bCs/>
          <w:color w:val="000000"/>
        </w:rPr>
        <w:tab/>
        <w:t>Vice Presi</w:t>
      </w:r>
      <w:r w:rsidR="00E44ADE">
        <w:rPr>
          <w:bCs/>
          <w:color w:val="000000"/>
        </w:rPr>
        <w:t>dent Programs: Deborah Schaeffer</w:t>
      </w:r>
    </w:p>
    <w:p w14:paraId="06CBB7AD" w14:textId="654FDCC1" w:rsidR="009A61DC" w:rsidRDefault="00E44ADE" w:rsidP="009A61DC">
      <w:pPr>
        <w:ind w:left="720"/>
        <w:rPr>
          <w:bCs/>
          <w:color w:val="000000"/>
        </w:rPr>
      </w:pPr>
      <w:r>
        <w:rPr>
          <w:bCs/>
          <w:color w:val="000000"/>
        </w:rPr>
        <w:tab/>
      </w:r>
      <w:proofErr w:type="gramStart"/>
      <w:r>
        <w:rPr>
          <w:bCs/>
          <w:color w:val="000000"/>
        </w:rPr>
        <w:t>4.2.1</w:t>
      </w:r>
      <w:r w:rsidR="009A61DC">
        <w:rPr>
          <w:bCs/>
          <w:color w:val="000000"/>
        </w:rPr>
        <w:t xml:space="preserve">  Deborah</w:t>
      </w:r>
      <w:proofErr w:type="gramEnd"/>
      <w:r w:rsidR="009A61DC">
        <w:rPr>
          <w:bCs/>
          <w:color w:val="000000"/>
        </w:rPr>
        <w:t xml:space="preserve"> reported that the program committee is working on details for the </w:t>
      </w:r>
    </w:p>
    <w:p w14:paraId="38409BE2" w14:textId="7A71FD2A" w:rsidR="00660109" w:rsidRDefault="009A61DC" w:rsidP="00660109">
      <w:pPr>
        <w:ind w:left="720"/>
        <w:rPr>
          <w:bCs/>
          <w:color w:val="000000"/>
        </w:rPr>
      </w:pPr>
      <w:r>
        <w:rPr>
          <w:bCs/>
          <w:color w:val="000000"/>
        </w:rPr>
        <w:tab/>
        <w:t xml:space="preserve">          fall election event.  She will have an update at the July meeting.</w:t>
      </w:r>
      <w:bookmarkStart w:id="0" w:name="_GoBack"/>
      <w:bookmarkEnd w:id="0"/>
    </w:p>
    <w:p w14:paraId="70540ED4" w14:textId="77777777" w:rsidR="006E513D" w:rsidRDefault="00660109" w:rsidP="00660109">
      <w:pPr>
        <w:ind w:left="720"/>
        <w:rPr>
          <w:bCs/>
          <w:color w:val="000000"/>
        </w:rPr>
      </w:pPr>
      <w:r>
        <w:rPr>
          <w:bCs/>
          <w:color w:val="000000"/>
        </w:rPr>
        <w:tab/>
        <w:t xml:space="preserve"> 4.2.2</w:t>
      </w:r>
      <w:r w:rsidR="006E513D">
        <w:rPr>
          <w:bCs/>
          <w:color w:val="000000"/>
        </w:rPr>
        <w:t xml:space="preserve"> The discussion about new members being invited as guests to</w:t>
      </w:r>
      <w:r>
        <w:rPr>
          <w:bCs/>
          <w:color w:val="000000"/>
        </w:rPr>
        <w:t xml:space="preserve"> the Fall</w:t>
      </w:r>
    </w:p>
    <w:p w14:paraId="06DAFA4D" w14:textId="77777777" w:rsidR="006E513D" w:rsidRDefault="006E513D" w:rsidP="00660109">
      <w:pPr>
        <w:ind w:left="720"/>
        <w:rPr>
          <w:bCs/>
          <w:color w:val="000000"/>
        </w:rPr>
      </w:pPr>
      <w:r>
        <w:rPr>
          <w:bCs/>
          <w:color w:val="000000"/>
        </w:rPr>
        <w:tab/>
        <w:t xml:space="preserve">         </w:t>
      </w:r>
      <w:r w:rsidR="00660109">
        <w:rPr>
          <w:bCs/>
          <w:color w:val="000000"/>
        </w:rPr>
        <w:t xml:space="preserve"> luncheon</w:t>
      </w:r>
      <w:r>
        <w:rPr>
          <w:bCs/>
          <w:color w:val="000000"/>
        </w:rPr>
        <w:t xml:space="preserve"> resulted in a motion unanimously passed that professors who have </w:t>
      </w:r>
      <w:r>
        <w:rPr>
          <w:bCs/>
          <w:color w:val="000000"/>
        </w:rPr>
        <w:tab/>
        <w:t xml:space="preserve">          received emeritus status since last Fall be invited as guests. Stan will send a</w:t>
      </w:r>
    </w:p>
    <w:p w14:paraId="44B14CF5" w14:textId="77777777" w:rsidR="006E513D" w:rsidRDefault="006E513D" w:rsidP="00660109">
      <w:pPr>
        <w:ind w:left="720"/>
        <w:rPr>
          <w:bCs/>
          <w:color w:val="000000"/>
        </w:rPr>
      </w:pPr>
      <w:r>
        <w:rPr>
          <w:bCs/>
          <w:color w:val="000000"/>
        </w:rPr>
        <w:tab/>
        <w:t xml:space="preserve">          letter to the new emeriti inviting them to join the association, then Dorothy</w:t>
      </w:r>
    </w:p>
    <w:p w14:paraId="5B9C6610" w14:textId="52A6219F" w:rsidR="006E513D" w:rsidRDefault="006E513D" w:rsidP="00660109">
      <w:pPr>
        <w:ind w:left="720"/>
        <w:rPr>
          <w:bCs/>
          <w:color w:val="000000"/>
        </w:rPr>
      </w:pPr>
      <w:r>
        <w:rPr>
          <w:bCs/>
          <w:color w:val="000000"/>
        </w:rPr>
        <w:t xml:space="preserve">                      will </w:t>
      </w:r>
      <w:r w:rsidR="00D71BCC">
        <w:rPr>
          <w:bCs/>
          <w:color w:val="000000"/>
        </w:rPr>
        <w:t xml:space="preserve">send </w:t>
      </w:r>
      <w:r>
        <w:rPr>
          <w:bCs/>
          <w:color w:val="000000"/>
        </w:rPr>
        <w:t>another letter inviting them to attend the luncheon.</w:t>
      </w:r>
    </w:p>
    <w:p w14:paraId="65EB8F50" w14:textId="437C6936" w:rsidR="00376D17" w:rsidRDefault="00376D17" w:rsidP="00660109">
      <w:pPr>
        <w:ind w:left="720"/>
        <w:rPr>
          <w:bCs/>
          <w:color w:val="000000"/>
        </w:rPr>
      </w:pPr>
      <w:r>
        <w:rPr>
          <w:bCs/>
          <w:color w:val="000000"/>
        </w:rPr>
        <w:t>4.3      Treasurer: Marshall Cates</w:t>
      </w:r>
    </w:p>
    <w:p w14:paraId="07D41DC3" w14:textId="77777777" w:rsidR="00376D17" w:rsidRDefault="00376D17" w:rsidP="00660109">
      <w:pPr>
        <w:ind w:left="720"/>
        <w:rPr>
          <w:bCs/>
          <w:color w:val="000000"/>
        </w:rPr>
      </w:pPr>
      <w:r>
        <w:rPr>
          <w:bCs/>
          <w:color w:val="000000"/>
        </w:rPr>
        <w:tab/>
      </w:r>
      <w:proofErr w:type="gramStart"/>
      <w:r>
        <w:rPr>
          <w:bCs/>
          <w:color w:val="000000"/>
        </w:rPr>
        <w:t>4.3.1  Marshall</w:t>
      </w:r>
      <w:proofErr w:type="gramEnd"/>
      <w:r>
        <w:rPr>
          <w:bCs/>
          <w:color w:val="000000"/>
        </w:rPr>
        <w:t xml:space="preserve"> presented his report covering 4/26/2018 to 6/12/28 showing</w:t>
      </w:r>
    </w:p>
    <w:p w14:paraId="1134C633" w14:textId="6C368B90" w:rsidR="00376D17" w:rsidRDefault="00376D17" w:rsidP="00660109">
      <w:pPr>
        <w:ind w:left="720"/>
        <w:rPr>
          <w:bCs/>
          <w:color w:val="000000"/>
        </w:rPr>
      </w:pPr>
      <w:r>
        <w:rPr>
          <w:bCs/>
          <w:color w:val="000000"/>
        </w:rPr>
        <w:t xml:space="preserve">                     $16,076.10 in the credit union, with deposits and withdrawals since the old</w:t>
      </w:r>
    </w:p>
    <w:p w14:paraId="70E1CA40" w14:textId="77777777" w:rsidR="00AB15AB" w:rsidRDefault="00376D17" w:rsidP="00660109">
      <w:pPr>
        <w:ind w:left="720"/>
        <w:rPr>
          <w:bCs/>
          <w:color w:val="000000"/>
        </w:rPr>
      </w:pPr>
      <w:r>
        <w:rPr>
          <w:bCs/>
          <w:color w:val="000000"/>
        </w:rPr>
        <w:tab/>
        <w:t xml:space="preserve">         balance. The UAS account has $6,858.95, again showing de</w:t>
      </w:r>
      <w:r w:rsidR="00AB15AB">
        <w:rPr>
          <w:bCs/>
          <w:color w:val="000000"/>
        </w:rPr>
        <w:t>p</w:t>
      </w:r>
      <w:r>
        <w:rPr>
          <w:bCs/>
          <w:color w:val="000000"/>
        </w:rPr>
        <w:t xml:space="preserve">osits and </w:t>
      </w:r>
    </w:p>
    <w:p w14:paraId="0ADEE98D" w14:textId="77777777" w:rsidR="003F1945" w:rsidRDefault="00AB15AB" w:rsidP="00660109">
      <w:pPr>
        <w:ind w:left="720"/>
        <w:rPr>
          <w:bCs/>
          <w:color w:val="000000"/>
        </w:rPr>
      </w:pPr>
      <w:r>
        <w:rPr>
          <w:bCs/>
          <w:color w:val="000000"/>
        </w:rPr>
        <w:tab/>
        <w:t xml:space="preserve">         w</w:t>
      </w:r>
      <w:r w:rsidR="00376D17">
        <w:rPr>
          <w:bCs/>
          <w:color w:val="000000"/>
        </w:rPr>
        <w:t>ithdrawals.</w:t>
      </w:r>
      <w:r>
        <w:rPr>
          <w:bCs/>
          <w:color w:val="000000"/>
        </w:rPr>
        <w:t xml:space="preserve"> The balance in the FC</w:t>
      </w:r>
      <w:r w:rsidR="003F1945">
        <w:rPr>
          <w:bCs/>
          <w:color w:val="000000"/>
        </w:rPr>
        <w:t>U</w:t>
      </w:r>
      <w:r>
        <w:rPr>
          <w:bCs/>
          <w:color w:val="000000"/>
        </w:rPr>
        <w:t xml:space="preserve"> savings is $10,045.80.  Mars</w:t>
      </w:r>
      <w:r w:rsidR="003F1945">
        <w:rPr>
          <w:bCs/>
          <w:color w:val="000000"/>
        </w:rPr>
        <w:t>h</w:t>
      </w:r>
      <w:r>
        <w:rPr>
          <w:bCs/>
          <w:color w:val="000000"/>
        </w:rPr>
        <w:t>all</w:t>
      </w:r>
    </w:p>
    <w:p w14:paraId="4C0FB863" w14:textId="77777777" w:rsidR="003F1945" w:rsidRDefault="003F1945" w:rsidP="00660109">
      <w:pPr>
        <w:ind w:left="720"/>
        <w:rPr>
          <w:bCs/>
          <w:color w:val="000000"/>
        </w:rPr>
      </w:pPr>
      <w:r>
        <w:rPr>
          <w:bCs/>
          <w:color w:val="000000"/>
        </w:rPr>
        <w:tab/>
        <w:t xml:space="preserve">         showed the Life Long Learning account separately as the deposits were in</w:t>
      </w:r>
    </w:p>
    <w:p w14:paraId="72D14987" w14:textId="6CC2953A" w:rsidR="00FE550C" w:rsidRDefault="003F1945" w:rsidP="00660109">
      <w:pPr>
        <w:ind w:left="720"/>
        <w:rPr>
          <w:bCs/>
          <w:color w:val="000000"/>
        </w:rPr>
      </w:pPr>
      <w:r>
        <w:rPr>
          <w:bCs/>
          <w:color w:val="000000"/>
        </w:rPr>
        <w:tab/>
        <w:t xml:space="preserve">         UAS </w:t>
      </w:r>
      <w:r w:rsidR="000C7D64">
        <w:rPr>
          <w:bCs/>
          <w:color w:val="000000"/>
        </w:rPr>
        <w:t>and the withdrawals were from</w:t>
      </w:r>
      <w:r>
        <w:rPr>
          <w:bCs/>
          <w:color w:val="000000"/>
        </w:rPr>
        <w:t xml:space="preserve"> the credit union checking account. </w:t>
      </w:r>
    </w:p>
    <w:p w14:paraId="542C5DA5" w14:textId="77777777" w:rsidR="00FE550C" w:rsidRDefault="00FE550C" w:rsidP="00660109">
      <w:pPr>
        <w:ind w:left="720"/>
        <w:rPr>
          <w:bCs/>
          <w:color w:val="000000"/>
        </w:rPr>
      </w:pPr>
      <w:r>
        <w:rPr>
          <w:bCs/>
          <w:color w:val="000000"/>
        </w:rPr>
        <w:tab/>
        <w:t xml:space="preserve">         There were 17 new donors, including the special check received for</w:t>
      </w:r>
    </w:p>
    <w:p w14:paraId="0A6B8E66" w14:textId="7DF1DC79" w:rsidR="00660109" w:rsidRDefault="00FE550C" w:rsidP="00660109">
      <w:pPr>
        <w:ind w:left="720"/>
        <w:rPr>
          <w:bCs/>
          <w:color w:val="000000"/>
        </w:rPr>
      </w:pPr>
      <w:r>
        <w:rPr>
          <w:bCs/>
          <w:color w:val="000000"/>
        </w:rPr>
        <w:t xml:space="preserve">                     $528,428 to the emeriti endowment fund.</w:t>
      </w:r>
      <w:r w:rsidR="006E513D">
        <w:rPr>
          <w:bCs/>
          <w:color w:val="000000"/>
        </w:rPr>
        <w:tab/>
        <w:t xml:space="preserve">           </w:t>
      </w:r>
    </w:p>
    <w:p w14:paraId="1B9DF963" w14:textId="566E2175" w:rsidR="004A6F43" w:rsidRDefault="002E179E" w:rsidP="00660109">
      <w:pPr>
        <w:ind w:left="720"/>
        <w:rPr>
          <w:bCs/>
          <w:color w:val="000000"/>
        </w:rPr>
      </w:pPr>
      <w:r>
        <w:rPr>
          <w:bCs/>
          <w:color w:val="000000"/>
        </w:rPr>
        <w:t>4.4</w:t>
      </w:r>
      <w:r w:rsidR="004A6F43">
        <w:rPr>
          <w:bCs/>
          <w:color w:val="000000"/>
        </w:rPr>
        <w:tab/>
        <w:t>Fiscal Policy Chair: Marshall Cates</w:t>
      </w:r>
      <w:r w:rsidR="00FE550C">
        <w:rPr>
          <w:bCs/>
          <w:color w:val="000000"/>
        </w:rPr>
        <w:t xml:space="preserve"> </w:t>
      </w:r>
    </w:p>
    <w:p w14:paraId="22A16D26" w14:textId="77777777" w:rsidR="00CF4E76" w:rsidRDefault="00CF4E76" w:rsidP="00660109">
      <w:pPr>
        <w:ind w:left="720"/>
        <w:rPr>
          <w:bCs/>
          <w:color w:val="000000"/>
        </w:rPr>
      </w:pPr>
      <w:r>
        <w:rPr>
          <w:bCs/>
          <w:color w:val="000000"/>
        </w:rPr>
        <w:tab/>
        <w:t xml:space="preserve">4.4.1 Marshall presented a chart showing the status of the endowed scholarship </w:t>
      </w:r>
    </w:p>
    <w:p w14:paraId="54A50C01" w14:textId="5E38139A" w:rsidR="00CF4E76" w:rsidRDefault="00CF4E76" w:rsidP="00660109">
      <w:pPr>
        <w:ind w:left="720"/>
        <w:rPr>
          <w:bCs/>
          <w:color w:val="000000"/>
        </w:rPr>
      </w:pPr>
      <w:r>
        <w:rPr>
          <w:bCs/>
          <w:color w:val="000000"/>
        </w:rPr>
        <w:tab/>
        <w:t xml:space="preserve">        funds.</w:t>
      </w:r>
    </w:p>
    <w:p w14:paraId="42A3F9EE" w14:textId="3245740A" w:rsidR="00FE550C" w:rsidRDefault="0080249E" w:rsidP="00660109">
      <w:pPr>
        <w:ind w:left="720"/>
        <w:rPr>
          <w:bCs/>
          <w:color w:val="000000"/>
        </w:rPr>
      </w:pPr>
      <w:r>
        <w:rPr>
          <w:bCs/>
          <w:color w:val="000000"/>
        </w:rPr>
        <w:tab/>
        <w:t>4.4.2</w:t>
      </w:r>
      <w:r w:rsidR="00FE550C">
        <w:rPr>
          <w:bCs/>
          <w:color w:val="000000"/>
        </w:rPr>
        <w:t xml:space="preserve"> </w:t>
      </w:r>
      <w:r w:rsidR="004843C6">
        <w:rPr>
          <w:bCs/>
          <w:color w:val="000000"/>
        </w:rPr>
        <w:t>Marshall presented a motion passed unanimously that the fiscal committee</w:t>
      </w:r>
    </w:p>
    <w:p w14:paraId="6CE544C7" w14:textId="77777777" w:rsidR="004843C6" w:rsidRDefault="004843C6" w:rsidP="00660109">
      <w:pPr>
        <w:ind w:left="720"/>
        <w:rPr>
          <w:bCs/>
          <w:color w:val="000000"/>
        </w:rPr>
      </w:pPr>
      <w:r>
        <w:rPr>
          <w:bCs/>
          <w:color w:val="000000"/>
        </w:rPr>
        <w:tab/>
        <w:t xml:space="preserve">         shall adopt a plan to reach a pay-as-you-go status for fellowships by</w:t>
      </w:r>
    </w:p>
    <w:p w14:paraId="360050DD" w14:textId="354B43A6" w:rsidR="004843C6" w:rsidRDefault="004843C6" w:rsidP="00660109">
      <w:pPr>
        <w:ind w:left="720"/>
        <w:rPr>
          <w:bCs/>
          <w:color w:val="000000"/>
        </w:rPr>
      </w:pPr>
      <w:r>
        <w:rPr>
          <w:bCs/>
          <w:color w:val="000000"/>
        </w:rPr>
        <w:t xml:space="preserve">                     December 2010.</w:t>
      </w:r>
    </w:p>
    <w:p w14:paraId="624C114C" w14:textId="43CC5116" w:rsidR="004843C6" w:rsidRDefault="0080249E" w:rsidP="00660109">
      <w:pPr>
        <w:ind w:left="720"/>
        <w:rPr>
          <w:bCs/>
          <w:color w:val="000000"/>
        </w:rPr>
      </w:pPr>
      <w:r>
        <w:rPr>
          <w:bCs/>
          <w:color w:val="000000"/>
        </w:rPr>
        <w:tab/>
        <w:t>4.4.3</w:t>
      </w:r>
      <w:r w:rsidR="0094301F">
        <w:rPr>
          <w:bCs/>
          <w:color w:val="000000"/>
        </w:rPr>
        <w:t xml:space="preserve"> </w:t>
      </w:r>
      <w:r w:rsidR="004843C6">
        <w:rPr>
          <w:bCs/>
          <w:color w:val="000000"/>
        </w:rPr>
        <w:t>Marshall announced that when we reach the pay-as-you-go steady-state we</w:t>
      </w:r>
    </w:p>
    <w:p w14:paraId="67CCB9CA" w14:textId="77777777" w:rsidR="004843C6" w:rsidRDefault="004843C6" w:rsidP="00660109">
      <w:pPr>
        <w:ind w:left="720"/>
        <w:rPr>
          <w:bCs/>
          <w:color w:val="000000"/>
        </w:rPr>
      </w:pPr>
      <w:r>
        <w:rPr>
          <w:bCs/>
          <w:color w:val="000000"/>
        </w:rPr>
        <w:tab/>
        <w:t xml:space="preserve">         intend to place donations into the endowment and to spend each year most</w:t>
      </w:r>
    </w:p>
    <w:p w14:paraId="28ED5E66" w14:textId="1E8B44EB" w:rsidR="004843C6" w:rsidRDefault="004843C6" w:rsidP="00660109">
      <w:pPr>
        <w:ind w:left="720"/>
        <w:rPr>
          <w:bCs/>
          <w:color w:val="000000"/>
        </w:rPr>
      </w:pPr>
      <w:r>
        <w:rPr>
          <w:bCs/>
          <w:color w:val="000000"/>
        </w:rPr>
        <w:tab/>
        <w:t xml:space="preserve">         of the endowment earnings for fellows</w:t>
      </w:r>
      <w:r w:rsidR="00DF67CB">
        <w:rPr>
          <w:bCs/>
          <w:color w:val="000000"/>
        </w:rPr>
        <w:t>hips</w:t>
      </w:r>
      <w:r>
        <w:rPr>
          <w:bCs/>
          <w:color w:val="000000"/>
        </w:rPr>
        <w:t>/scholarships.</w:t>
      </w:r>
    </w:p>
    <w:p w14:paraId="49DA9DEC" w14:textId="006E9F77" w:rsidR="004843C6" w:rsidRDefault="0080249E" w:rsidP="00660109">
      <w:pPr>
        <w:ind w:left="720"/>
        <w:rPr>
          <w:bCs/>
          <w:color w:val="000000"/>
        </w:rPr>
      </w:pPr>
      <w:r>
        <w:rPr>
          <w:bCs/>
          <w:color w:val="000000"/>
        </w:rPr>
        <w:tab/>
        <w:t>4.4.4</w:t>
      </w:r>
      <w:r w:rsidR="004843C6">
        <w:rPr>
          <w:bCs/>
          <w:color w:val="000000"/>
        </w:rPr>
        <w:t xml:space="preserve"> Marshall asked the scholarship committee to develop plans for increased </w:t>
      </w:r>
    </w:p>
    <w:p w14:paraId="33240A62" w14:textId="51E26318" w:rsidR="004843C6" w:rsidRDefault="00EF637B" w:rsidP="00660109">
      <w:pPr>
        <w:ind w:left="720"/>
        <w:rPr>
          <w:bCs/>
          <w:color w:val="000000"/>
        </w:rPr>
      </w:pPr>
      <w:r>
        <w:rPr>
          <w:bCs/>
          <w:color w:val="000000"/>
        </w:rPr>
        <w:t xml:space="preserve"> </w:t>
      </w:r>
      <w:r>
        <w:rPr>
          <w:bCs/>
          <w:color w:val="000000"/>
        </w:rPr>
        <w:tab/>
        <w:t xml:space="preserve">         spending levels based on the large gift to endowment.</w:t>
      </w:r>
    </w:p>
    <w:p w14:paraId="45538B71" w14:textId="77777777" w:rsidR="00B40FFB" w:rsidRDefault="002E179E" w:rsidP="00A34807">
      <w:pPr>
        <w:tabs>
          <w:tab w:val="left" w:pos="5400"/>
        </w:tabs>
        <w:rPr>
          <w:bCs/>
          <w:color w:val="000000"/>
        </w:rPr>
      </w:pPr>
      <w:r>
        <w:rPr>
          <w:bCs/>
          <w:color w:val="000000"/>
        </w:rPr>
        <w:t xml:space="preserve">            4.5</w:t>
      </w:r>
      <w:r w:rsidR="004A6F43">
        <w:rPr>
          <w:bCs/>
          <w:color w:val="000000"/>
        </w:rPr>
        <w:t xml:space="preserve">      </w:t>
      </w:r>
      <w:r w:rsidR="00A34807">
        <w:rPr>
          <w:bCs/>
          <w:color w:val="000000"/>
        </w:rPr>
        <w:t>Fellowship Chair: Alfredo Gonzalez</w:t>
      </w:r>
    </w:p>
    <w:p w14:paraId="207CD948" w14:textId="00ECDBCD" w:rsidR="00B40FFB" w:rsidRDefault="00B40FFB" w:rsidP="00A34807">
      <w:pPr>
        <w:tabs>
          <w:tab w:val="left" w:pos="5400"/>
        </w:tabs>
        <w:rPr>
          <w:bCs/>
          <w:color w:val="000000"/>
        </w:rPr>
      </w:pPr>
      <w:r>
        <w:rPr>
          <w:bCs/>
          <w:color w:val="000000"/>
        </w:rPr>
        <w:t xml:space="preserve">                        4.5.1.  Alfredo announced that all 13 fellowships are now posted. He will send</w:t>
      </w:r>
    </w:p>
    <w:p w14:paraId="19B8F5C8" w14:textId="77777777" w:rsidR="00B40FFB" w:rsidRDefault="00B40FFB" w:rsidP="00A34807">
      <w:pPr>
        <w:tabs>
          <w:tab w:val="left" w:pos="5400"/>
        </w:tabs>
        <w:rPr>
          <w:bCs/>
          <w:color w:val="000000"/>
        </w:rPr>
      </w:pPr>
      <w:r>
        <w:rPr>
          <w:bCs/>
          <w:color w:val="000000"/>
        </w:rPr>
        <w:t xml:space="preserve">                                   out letters in the next 10 days to invite the recipients to the Fall luncheon, </w:t>
      </w:r>
    </w:p>
    <w:p w14:paraId="68FBE45E" w14:textId="30C4A8E2" w:rsidR="00B40FFB" w:rsidRDefault="00B40FFB" w:rsidP="00A34807">
      <w:pPr>
        <w:tabs>
          <w:tab w:val="left" w:pos="5400"/>
        </w:tabs>
        <w:rPr>
          <w:bCs/>
          <w:color w:val="000000"/>
        </w:rPr>
      </w:pPr>
      <w:r>
        <w:rPr>
          <w:bCs/>
          <w:color w:val="000000"/>
        </w:rPr>
        <w:t xml:space="preserve">                                   mentioning that their meals are free but the cost for guests is $38 each.</w:t>
      </w:r>
    </w:p>
    <w:p w14:paraId="506794CF" w14:textId="3C813533" w:rsidR="00B40FFB" w:rsidRDefault="00B40FFB" w:rsidP="00A34807">
      <w:pPr>
        <w:tabs>
          <w:tab w:val="left" w:pos="5400"/>
        </w:tabs>
        <w:rPr>
          <w:bCs/>
          <w:color w:val="000000"/>
        </w:rPr>
      </w:pPr>
      <w:r>
        <w:rPr>
          <w:bCs/>
          <w:color w:val="000000"/>
        </w:rPr>
        <w:lastRenderedPageBreak/>
        <w:t xml:space="preserve">                        4.5.2   The fellowship committee will meet to recommend how the endowed</w:t>
      </w:r>
    </w:p>
    <w:p w14:paraId="7847361D" w14:textId="75006E5A" w:rsidR="00A34807" w:rsidRDefault="00B40FFB" w:rsidP="00A34807">
      <w:pPr>
        <w:tabs>
          <w:tab w:val="left" w:pos="5400"/>
        </w:tabs>
        <w:rPr>
          <w:bCs/>
          <w:color w:val="000000"/>
        </w:rPr>
      </w:pPr>
      <w:r>
        <w:rPr>
          <w:bCs/>
          <w:color w:val="000000"/>
        </w:rPr>
        <w:t xml:space="preserve">                                   money will be used (increase spending levels? or?)</w:t>
      </w:r>
      <w:r>
        <w:rPr>
          <w:bCs/>
          <w:color w:val="000000"/>
        </w:rPr>
        <w:tab/>
      </w:r>
      <w:r w:rsidR="00A34807">
        <w:rPr>
          <w:bCs/>
          <w:color w:val="000000"/>
        </w:rPr>
        <w:t xml:space="preserve"> </w:t>
      </w:r>
    </w:p>
    <w:p w14:paraId="27BF16A1" w14:textId="7ACBC175" w:rsidR="00A34807" w:rsidRDefault="002E179E" w:rsidP="00A34807">
      <w:pPr>
        <w:tabs>
          <w:tab w:val="left" w:pos="5400"/>
        </w:tabs>
        <w:ind w:left="1440" w:hanging="720"/>
        <w:rPr>
          <w:bCs/>
          <w:color w:val="000000"/>
        </w:rPr>
      </w:pPr>
      <w:r>
        <w:rPr>
          <w:bCs/>
          <w:color w:val="000000"/>
        </w:rPr>
        <w:t>4.6</w:t>
      </w:r>
      <w:r w:rsidR="00A34807">
        <w:rPr>
          <w:bCs/>
          <w:color w:val="000000"/>
        </w:rPr>
        <w:tab/>
        <w:t xml:space="preserve">Webmaster: Dimitri </w:t>
      </w:r>
      <w:proofErr w:type="spellStart"/>
      <w:r w:rsidR="00A34807">
        <w:rPr>
          <w:bCs/>
          <w:color w:val="000000"/>
        </w:rPr>
        <w:t>Margaziotis</w:t>
      </w:r>
      <w:proofErr w:type="spellEnd"/>
    </w:p>
    <w:p w14:paraId="03AC097A" w14:textId="77777777" w:rsidR="008C6A64" w:rsidRDefault="008C6A64" w:rsidP="008C6A64">
      <w:pPr>
        <w:pStyle w:val="p1"/>
        <w:rPr>
          <w:rFonts w:ascii="Times New Roman" w:hAnsi="Times New Roman"/>
          <w:sz w:val="24"/>
        </w:rPr>
      </w:pPr>
      <w:r>
        <w:rPr>
          <w:bCs/>
        </w:rPr>
        <w:tab/>
      </w:r>
      <w:r>
        <w:rPr>
          <w:bCs/>
        </w:rPr>
        <w:tab/>
      </w:r>
      <w:r>
        <w:rPr>
          <w:rFonts w:ascii="Times New Roman" w:hAnsi="Times New Roman"/>
          <w:bCs/>
          <w:sz w:val="24"/>
        </w:rPr>
        <w:t xml:space="preserve">4.6.1 </w:t>
      </w:r>
      <w:r>
        <w:rPr>
          <w:rFonts w:ascii="Times New Roman" w:hAnsi="Times New Roman"/>
          <w:sz w:val="24"/>
        </w:rPr>
        <w:t>Since the meeting of 6/14/18</w:t>
      </w:r>
      <w:r w:rsidRPr="008C6A64">
        <w:rPr>
          <w:rFonts w:ascii="Times New Roman" w:hAnsi="Times New Roman"/>
          <w:sz w:val="24"/>
        </w:rPr>
        <w:t xml:space="preserve"> adjourned before I could give </w:t>
      </w:r>
      <w:proofErr w:type="gramStart"/>
      <w:r w:rsidRPr="008C6A64">
        <w:rPr>
          <w:rFonts w:ascii="Times New Roman" w:hAnsi="Times New Roman"/>
          <w:sz w:val="24"/>
        </w:rPr>
        <w:t>my</w:t>
      </w:r>
      <w:proofErr w:type="gramEnd"/>
    </w:p>
    <w:p w14:paraId="69BA7644" w14:textId="77777777" w:rsidR="008C6A64" w:rsidRDefault="008C6A64" w:rsidP="008C6A64">
      <w:pPr>
        <w:pStyle w:val="p1"/>
        <w:rPr>
          <w:rFonts w:ascii="Times New Roman" w:hAnsi="Times New Roman"/>
          <w:sz w:val="24"/>
        </w:rPr>
      </w:pPr>
      <w:r>
        <w:rPr>
          <w:rFonts w:ascii="Times New Roman" w:hAnsi="Times New Roman"/>
          <w:sz w:val="24"/>
        </w:rPr>
        <w:tab/>
      </w:r>
      <w:r>
        <w:rPr>
          <w:rFonts w:ascii="Times New Roman" w:hAnsi="Times New Roman"/>
          <w:sz w:val="24"/>
        </w:rPr>
        <w:tab/>
      </w:r>
      <w:r w:rsidRPr="008C6A64">
        <w:rPr>
          <w:rStyle w:val="apple-converted-space"/>
          <w:rFonts w:ascii="Times New Roman" w:hAnsi="Times New Roman"/>
          <w:sz w:val="24"/>
        </w:rPr>
        <w:t> </w:t>
      </w:r>
      <w:r>
        <w:rPr>
          <w:rFonts w:ascii="Times New Roman" w:hAnsi="Times New Roman"/>
          <w:sz w:val="24"/>
        </w:rPr>
        <w:t xml:space="preserve">        </w:t>
      </w:r>
      <w:r w:rsidRPr="008C6A64">
        <w:rPr>
          <w:rFonts w:ascii="Times New Roman" w:hAnsi="Times New Roman"/>
          <w:sz w:val="24"/>
        </w:rPr>
        <w:t>Webmaster report, and by the time of our next meeting the details of it</w:t>
      </w:r>
    </w:p>
    <w:p w14:paraId="451175A6" w14:textId="2D171725" w:rsidR="008C6A64" w:rsidRPr="008C6A64" w:rsidRDefault="008C6A64" w:rsidP="00EF637B">
      <w:pPr>
        <w:pStyle w:val="p1"/>
        <w:rPr>
          <w:rFonts w:ascii="Times New Roman" w:hAnsi="Times New Roman"/>
          <w:sz w:val="24"/>
        </w:rPr>
      </w:pPr>
      <w:r>
        <w:rPr>
          <w:rFonts w:ascii="Times New Roman" w:hAnsi="Times New Roman"/>
          <w:sz w:val="24"/>
        </w:rPr>
        <w:tab/>
      </w:r>
      <w:r>
        <w:rPr>
          <w:rFonts w:ascii="Times New Roman" w:hAnsi="Times New Roman"/>
          <w:sz w:val="24"/>
        </w:rPr>
        <w:tab/>
        <w:t xml:space="preserve">          </w:t>
      </w:r>
      <w:r w:rsidRPr="008C6A64">
        <w:rPr>
          <w:rFonts w:ascii="Times New Roman" w:hAnsi="Times New Roman"/>
          <w:sz w:val="24"/>
        </w:rPr>
        <w:t>will be old news, I will summarize here briefly:</w:t>
      </w:r>
    </w:p>
    <w:p w14:paraId="1A1E1A4A" w14:textId="354E6C9F" w:rsidR="003640B9" w:rsidRDefault="003640B9" w:rsidP="008C6A64">
      <w:pPr>
        <w:pStyle w:val="p1"/>
        <w:rPr>
          <w:rFonts w:ascii="Times New Roman" w:hAnsi="Times New Roman"/>
          <w:sz w:val="24"/>
        </w:rPr>
      </w:pPr>
      <w:r>
        <w:rPr>
          <w:rFonts w:ascii="Times New Roman" w:hAnsi="Times New Roman"/>
          <w:sz w:val="24"/>
        </w:rPr>
        <w:tab/>
        <w:t xml:space="preserve">       </w:t>
      </w:r>
      <w:r w:rsidR="00EF637B">
        <w:rPr>
          <w:rFonts w:ascii="Times New Roman" w:hAnsi="Times New Roman"/>
          <w:sz w:val="24"/>
        </w:rPr>
        <w:tab/>
      </w:r>
      <w:proofErr w:type="gramStart"/>
      <w:r>
        <w:rPr>
          <w:rFonts w:ascii="Times New Roman" w:hAnsi="Times New Roman"/>
          <w:sz w:val="24"/>
        </w:rPr>
        <w:t>4</w:t>
      </w:r>
      <w:r w:rsidR="00EF637B">
        <w:rPr>
          <w:rFonts w:ascii="Times New Roman" w:hAnsi="Times New Roman"/>
          <w:sz w:val="24"/>
        </w:rPr>
        <w:t xml:space="preserve">.6.2  </w:t>
      </w:r>
      <w:r w:rsidR="008C6A64" w:rsidRPr="008C6A64">
        <w:rPr>
          <w:rFonts w:ascii="Times New Roman" w:hAnsi="Times New Roman"/>
          <w:sz w:val="24"/>
        </w:rPr>
        <w:t>The</w:t>
      </w:r>
      <w:proofErr w:type="gramEnd"/>
      <w:r w:rsidR="008C6A64" w:rsidRPr="008C6A64">
        <w:rPr>
          <w:rFonts w:ascii="Times New Roman" w:hAnsi="Times New Roman"/>
          <w:sz w:val="24"/>
        </w:rPr>
        <w:t xml:space="preserve"> photos from the Spring 2018 Luncheon were posted on our website</w:t>
      </w:r>
    </w:p>
    <w:p w14:paraId="7B89DFD3" w14:textId="5FDF9F38" w:rsidR="008C6A64" w:rsidRDefault="003640B9" w:rsidP="008C6A64">
      <w:pPr>
        <w:pStyle w:val="p1"/>
        <w:rPr>
          <w:rFonts w:ascii="Times New Roman" w:hAnsi="Times New Roman"/>
          <w:sz w:val="24"/>
        </w:rPr>
      </w:pPr>
      <w:r>
        <w:rPr>
          <w:rFonts w:ascii="Times New Roman" w:hAnsi="Times New Roman"/>
          <w:sz w:val="24"/>
        </w:rPr>
        <w:tab/>
      </w:r>
      <w:r>
        <w:rPr>
          <w:rFonts w:ascii="Times New Roman" w:hAnsi="Times New Roman"/>
          <w:sz w:val="24"/>
        </w:rPr>
        <w:tab/>
        <w:t xml:space="preserve">        </w:t>
      </w:r>
      <w:r w:rsidR="008C6A64" w:rsidRPr="008C6A64">
        <w:rPr>
          <w:rFonts w:ascii="Times New Roman" w:hAnsi="Times New Roman"/>
          <w:sz w:val="24"/>
        </w:rPr>
        <w:t xml:space="preserve"> </w:t>
      </w:r>
      <w:r w:rsidR="00EF637B">
        <w:rPr>
          <w:rFonts w:ascii="Times New Roman" w:hAnsi="Times New Roman"/>
          <w:sz w:val="24"/>
        </w:rPr>
        <w:t xml:space="preserve"> </w:t>
      </w:r>
      <w:r w:rsidR="008C6A64" w:rsidRPr="008C6A64">
        <w:rPr>
          <w:rFonts w:ascii="Times New Roman" w:hAnsi="Times New Roman"/>
          <w:sz w:val="24"/>
        </w:rPr>
        <w:t>on</w:t>
      </w:r>
      <w:r w:rsidR="008C6A64" w:rsidRPr="008C6A64">
        <w:rPr>
          <w:rStyle w:val="apple-converted-space"/>
          <w:rFonts w:ascii="Times New Roman" w:hAnsi="Times New Roman"/>
          <w:sz w:val="24"/>
        </w:rPr>
        <w:t> </w:t>
      </w:r>
      <w:r w:rsidR="008C6A64" w:rsidRPr="008C6A64">
        <w:rPr>
          <w:rFonts w:ascii="Times New Roman" w:hAnsi="Times New Roman"/>
          <w:sz w:val="24"/>
        </w:rPr>
        <w:t>5/14/18.  </w:t>
      </w:r>
      <w:r>
        <w:rPr>
          <w:rFonts w:ascii="Times New Roman" w:hAnsi="Times New Roman"/>
          <w:sz w:val="24"/>
        </w:rPr>
        <w:t>Thanks to</w:t>
      </w:r>
      <w:r w:rsidR="008C6A64" w:rsidRPr="008C6A64">
        <w:rPr>
          <w:rFonts w:ascii="Times New Roman" w:hAnsi="Times New Roman"/>
          <w:sz w:val="24"/>
        </w:rPr>
        <w:t xml:space="preserve"> John Kirchner for the photography</w:t>
      </w:r>
      <w:r w:rsidR="00DF67CB">
        <w:rPr>
          <w:rFonts w:ascii="Times New Roman" w:hAnsi="Times New Roman"/>
          <w:sz w:val="24"/>
        </w:rPr>
        <w:t>:</w:t>
      </w:r>
    </w:p>
    <w:p w14:paraId="735C9989" w14:textId="3A0F71AD" w:rsidR="008C6A64" w:rsidRPr="008C6A64" w:rsidRDefault="003640B9" w:rsidP="008C6A64">
      <w:pPr>
        <w:pStyle w:val="p1"/>
        <w:rPr>
          <w:rFonts w:ascii="Times New Roman" w:hAnsi="Times New Roman"/>
          <w:sz w:val="24"/>
        </w:rPr>
      </w:pPr>
      <w:r>
        <w:rPr>
          <w:rFonts w:ascii="Times New Roman" w:hAnsi="Times New Roman"/>
          <w:sz w:val="24"/>
        </w:rPr>
        <w:tab/>
      </w:r>
      <w:r>
        <w:rPr>
          <w:rFonts w:ascii="Times New Roman" w:hAnsi="Times New Roman"/>
          <w:sz w:val="24"/>
        </w:rPr>
        <w:tab/>
        <w:t xml:space="preserve">         </w:t>
      </w:r>
      <w:r w:rsidR="00EF637B">
        <w:rPr>
          <w:rFonts w:ascii="Times New Roman" w:hAnsi="Times New Roman"/>
          <w:sz w:val="24"/>
        </w:rPr>
        <w:t xml:space="preserve"> </w:t>
      </w:r>
      <w:r w:rsidR="008C6A64" w:rsidRPr="008C6A64">
        <w:rPr>
          <w:rFonts w:ascii="Times New Roman" w:hAnsi="Times New Roman"/>
          <w:sz w:val="24"/>
        </w:rPr>
        <w:t>http://www.calstatela.edu/emeriti/spring-2018-luncheon-photos#</w:t>
      </w:r>
    </w:p>
    <w:p w14:paraId="62931DFB" w14:textId="7D88BDCE" w:rsidR="003640B9" w:rsidRDefault="003640B9" w:rsidP="008C6A64">
      <w:pPr>
        <w:pStyle w:val="p1"/>
        <w:rPr>
          <w:rFonts w:ascii="Times New Roman" w:hAnsi="Times New Roman"/>
          <w:sz w:val="24"/>
        </w:rPr>
      </w:pPr>
      <w:r>
        <w:rPr>
          <w:rFonts w:ascii="Times New Roman" w:hAnsi="Times New Roman"/>
          <w:sz w:val="24"/>
        </w:rPr>
        <w:t xml:space="preserve">                   </w:t>
      </w:r>
      <w:r w:rsidR="00EF637B">
        <w:rPr>
          <w:rFonts w:ascii="Times New Roman" w:hAnsi="Times New Roman"/>
          <w:sz w:val="24"/>
        </w:rPr>
        <w:t xml:space="preserve">     </w:t>
      </w:r>
      <w:r>
        <w:rPr>
          <w:rFonts w:ascii="Times New Roman" w:hAnsi="Times New Roman"/>
          <w:sz w:val="24"/>
        </w:rPr>
        <w:t>4.6.3</w:t>
      </w:r>
      <w:r w:rsidR="008C6A64" w:rsidRPr="008C6A64">
        <w:rPr>
          <w:rFonts w:ascii="Times New Roman" w:hAnsi="Times New Roman"/>
          <w:sz w:val="24"/>
        </w:rPr>
        <w:t xml:space="preserve"> Three new biographies have been added to the online collection: Ed</w:t>
      </w:r>
      <w:r>
        <w:rPr>
          <w:rFonts w:ascii="Times New Roman" w:hAnsi="Times New Roman"/>
          <w:sz w:val="24"/>
        </w:rPr>
        <w:t xml:space="preserve"> </w:t>
      </w:r>
    </w:p>
    <w:p w14:paraId="68377F46" w14:textId="58F7A9B2" w:rsidR="003640B9" w:rsidRDefault="003640B9" w:rsidP="008C6A64">
      <w:pPr>
        <w:pStyle w:val="p1"/>
        <w:rPr>
          <w:rFonts w:ascii="Times New Roman" w:hAnsi="Times New Roman"/>
          <w:sz w:val="24"/>
        </w:rPr>
      </w:pPr>
      <w:r>
        <w:rPr>
          <w:rFonts w:ascii="Times New Roman" w:hAnsi="Times New Roman"/>
          <w:sz w:val="24"/>
        </w:rPr>
        <w:tab/>
      </w:r>
      <w:r>
        <w:rPr>
          <w:rFonts w:ascii="Times New Roman" w:hAnsi="Times New Roman"/>
          <w:sz w:val="24"/>
        </w:rPr>
        <w:tab/>
      </w:r>
      <w:r w:rsidR="008C6A64" w:rsidRPr="008C6A64">
        <w:rPr>
          <w:rStyle w:val="apple-converted-space"/>
          <w:rFonts w:ascii="Times New Roman" w:hAnsi="Times New Roman"/>
          <w:sz w:val="24"/>
        </w:rPr>
        <w:t> </w:t>
      </w:r>
      <w:r>
        <w:rPr>
          <w:rStyle w:val="apple-converted-space"/>
          <w:rFonts w:ascii="Times New Roman" w:hAnsi="Times New Roman"/>
          <w:sz w:val="24"/>
        </w:rPr>
        <w:t xml:space="preserve">       </w:t>
      </w:r>
      <w:r w:rsidR="007C572E">
        <w:rPr>
          <w:rStyle w:val="apple-converted-space"/>
          <w:rFonts w:ascii="Times New Roman" w:hAnsi="Times New Roman"/>
          <w:sz w:val="24"/>
        </w:rPr>
        <w:t xml:space="preserve"> </w:t>
      </w:r>
      <w:r w:rsidR="008C6A64" w:rsidRPr="008C6A64">
        <w:rPr>
          <w:rFonts w:ascii="Times New Roman" w:hAnsi="Times New Roman"/>
          <w:sz w:val="24"/>
        </w:rPr>
        <w:t xml:space="preserve">Forde, Dan </w:t>
      </w:r>
      <w:proofErr w:type="spellStart"/>
      <w:r w:rsidR="008C6A64" w:rsidRPr="008C6A64">
        <w:rPr>
          <w:rFonts w:ascii="Times New Roman" w:hAnsi="Times New Roman"/>
          <w:sz w:val="24"/>
        </w:rPr>
        <w:t>Crecelius</w:t>
      </w:r>
      <w:proofErr w:type="spellEnd"/>
      <w:r w:rsidR="008C6A64" w:rsidRPr="008C6A64">
        <w:rPr>
          <w:rFonts w:ascii="Times New Roman" w:hAnsi="Times New Roman"/>
          <w:sz w:val="24"/>
        </w:rPr>
        <w:t xml:space="preserve"> and Walter </w:t>
      </w:r>
      <w:proofErr w:type="spellStart"/>
      <w:r w:rsidR="008C6A64" w:rsidRPr="008C6A64">
        <w:rPr>
          <w:rFonts w:ascii="Times New Roman" w:hAnsi="Times New Roman"/>
          <w:sz w:val="24"/>
        </w:rPr>
        <w:t>Askin</w:t>
      </w:r>
      <w:proofErr w:type="spellEnd"/>
      <w:r w:rsidR="008C6A64" w:rsidRPr="008C6A64">
        <w:rPr>
          <w:rFonts w:ascii="Times New Roman" w:hAnsi="Times New Roman"/>
          <w:sz w:val="24"/>
        </w:rPr>
        <w:t xml:space="preserve"> (voluminous addendum to the</w:t>
      </w:r>
    </w:p>
    <w:p w14:paraId="35024329" w14:textId="028AEA24" w:rsidR="003640B9" w:rsidRDefault="003640B9" w:rsidP="008C6A64">
      <w:pPr>
        <w:pStyle w:val="p1"/>
        <w:rPr>
          <w:rFonts w:ascii="Times New Roman" w:hAnsi="Times New Roman"/>
          <w:sz w:val="24"/>
        </w:rPr>
      </w:pPr>
      <w:r>
        <w:rPr>
          <w:rFonts w:ascii="Times New Roman" w:hAnsi="Times New Roman"/>
          <w:sz w:val="24"/>
        </w:rPr>
        <w:tab/>
      </w:r>
      <w:r>
        <w:rPr>
          <w:rFonts w:ascii="Times New Roman" w:hAnsi="Times New Roman"/>
          <w:sz w:val="24"/>
        </w:rPr>
        <w:tab/>
        <w:t xml:space="preserve">        </w:t>
      </w:r>
      <w:r w:rsidR="007C572E">
        <w:rPr>
          <w:rFonts w:ascii="Times New Roman" w:hAnsi="Times New Roman"/>
          <w:sz w:val="24"/>
        </w:rPr>
        <w:t xml:space="preserve"> </w:t>
      </w:r>
      <w:r w:rsidR="00EF637B">
        <w:rPr>
          <w:rFonts w:ascii="Times New Roman" w:hAnsi="Times New Roman"/>
          <w:sz w:val="24"/>
        </w:rPr>
        <w:t xml:space="preserve">existing bio); </w:t>
      </w:r>
      <w:r w:rsidR="008C6A64" w:rsidRPr="008C6A64">
        <w:rPr>
          <w:rFonts w:ascii="Times New Roman" w:hAnsi="Times New Roman"/>
          <w:sz w:val="24"/>
        </w:rPr>
        <w:t xml:space="preserve">Thank you Ted </w:t>
      </w:r>
      <w:proofErr w:type="spellStart"/>
      <w:r w:rsidR="008C6A64" w:rsidRPr="008C6A64">
        <w:rPr>
          <w:rFonts w:ascii="Times New Roman" w:hAnsi="Times New Roman"/>
          <w:sz w:val="24"/>
        </w:rPr>
        <w:t>Anagnoson</w:t>
      </w:r>
      <w:proofErr w:type="spellEnd"/>
      <w:r w:rsidR="008C6A64" w:rsidRPr="008C6A64">
        <w:rPr>
          <w:rFonts w:ascii="Times New Roman" w:hAnsi="Times New Roman"/>
          <w:sz w:val="24"/>
        </w:rPr>
        <w:t xml:space="preserve"> for much appreciated assistance</w:t>
      </w:r>
    </w:p>
    <w:p w14:paraId="56E8A760" w14:textId="520A587E" w:rsidR="007C572E" w:rsidRDefault="003640B9" w:rsidP="008C6A64">
      <w:pPr>
        <w:pStyle w:val="p1"/>
        <w:rPr>
          <w:rFonts w:ascii="Times New Roman" w:hAnsi="Times New Roman"/>
          <w:sz w:val="24"/>
        </w:rPr>
      </w:pPr>
      <w:r>
        <w:rPr>
          <w:rFonts w:ascii="Times New Roman" w:hAnsi="Times New Roman"/>
          <w:sz w:val="24"/>
        </w:rPr>
        <w:tab/>
      </w:r>
      <w:r>
        <w:rPr>
          <w:rFonts w:ascii="Times New Roman" w:hAnsi="Times New Roman"/>
          <w:sz w:val="24"/>
        </w:rPr>
        <w:tab/>
        <w:t xml:space="preserve">        </w:t>
      </w:r>
      <w:r w:rsidR="007C572E">
        <w:rPr>
          <w:rFonts w:ascii="Times New Roman" w:hAnsi="Times New Roman"/>
          <w:sz w:val="24"/>
        </w:rPr>
        <w:t xml:space="preserve"> </w:t>
      </w:r>
      <w:r w:rsidR="00EF637B">
        <w:rPr>
          <w:rFonts w:ascii="Times New Roman" w:hAnsi="Times New Roman"/>
          <w:sz w:val="24"/>
        </w:rPr>
        <w:t>on the last one.</w:t>
      </w:r>
      <w:r w:rsidR="007C572E">
        <w:rPr>
          <w:rFonts w:ascii="Times New Roman" w:hAnsi="Times New Roman"/>
          <w:sz w:val="24"/>
        </w:rPr>
        <w:t xml:space="preserve"> </w:t>
      </w:r>
      <w:hyperlink r:id="rId8" w:history="1">
        <w:r w:rsidR="007C572E" w:rsidRPr="004F0FC4">
          <w:rPr>
            <w:rStyle w:val="Hyperlink"/>
            <w:rFonts w:ascii="Times New Roman" w:hAnsi="Times New Roman"/>
            <w:sz w:val="24"/>
          </w:rPr>
          <w:t>http://www.calstatela.edu/emeriti/cal-state-la-emeriti-</w:t>
        </w:r>
      </w:hyperlink>
    </w:p>
    <w:p w14:paraId="6DC9EE56" w14:textId="5979A9E9" w:rsidR="008C6A64" w:rsidRPr="008C6A64" w:rsidRDefault="007C572E" w:rsidP="008C6A64">
      <w:pPr>
        <w:pStyle w:val="p1"/>
        <w:rPr>
          <w:rFonts w:ascii="Times New Roman" w:hAnsi="Times New Roman"/>
          <w:sz w:val="24"/>
        </w:rPr>
      </w:pPr>
      <w:r>
        <w:rPr>
          <w:rFonts w:ascii="Times New Roman" w:hAnsi="Times New Roman"/>
          <w:sz w:val="24"/>
        </w:rPr>
        <w:tab/>
      </w:r>
      <w:r>
        <w:rPr>
          <w:rFonts w:ascii="Times New Roman" w:hAnsi="Times New Roman"/>
          <w:sz w:val="24"/>
        </w:rPr>
        <w:tab/>
        <w:t xml:space="preserve">         </w:t>
      </w:r>
      <w:r w:rsidR="008C6A64" w:rsidRPr="008C6A64">
        <w:rPr>
          <w:rFonts w:ascii="Times New Roman" w:hAnsi="Times New Roman"/>
          <w:sz w:val="24"/>
        </w:rPr>
        <w:t>biographies</w:t>
      </w:r>
    </w:p>
    <w:p w14:paraId="76C94CDB" w14:textId="67D87DD7" w:rsidR="008C6A64" w:rsidRDefault="007C572E" w:rsidP="008C6A64">
      <w:pPr>
        <w:pStyle w:val="p1"/>
        <w:rPr>
          <w:rStyle w:val="apple-converted-space"/>
          <w:rFonts w:ascii="Times New Roman" w:hAnsi="Times New Roman"/>
          <w:sz w:val="24"/>
        </w:rPr>
      </w:pPr>
      <w:r>
        <w:rPr>
          <w:rFonts w:ascii="Times New Roman" w:hAnsi="Times New Roman"/>
          <w:sz w:val="24"/>
        </w:rPr>
        <w:tab/>
        <w:t xml:space="preserve">       4.6.4      </w:t>
      </w:r>
      <w:r w:rsidR="008C6A64" w:rsidRPr="008C6A64">
        <w:rPr>
          <w:rFonts w:ascii="Times New Roman" w:hAnsi="Times New Roman"/>
          <w:sz w:val="24"/>
        </w:rPr>
        <w:t xml:space="preserve">I had a very nice telephone conversation with Walter </w:t>
      </w:r>
      <w:proofErr w:type="spellStart"/>
      <w:r w:rsidR="008C6A64" w:rsidRPr="008C6A64">
        <w:rPr>
          <w:rFonts w:ascii="Times New Roman" w:hAnsi="Times New Roman"/>
          <w:sz w:val="24"/>
        </w:rPr>
        <w:t>Askin</w:t>
      </w:r>
      <w:proofErr w:type="spellEnd"/>
      <w:r w:rsidR="008C6A64" w:rsidRPr="008C6A64">
        <w:rPr>
          <w:rFonts w:ascii="Times New Roman" w:hAnsi="Times New Roman"/>
          <w:sz w:val="24"/>
        </w:rPr>
        <w:t xml:space="preserve"> and his</w:t>
      </w:r>
      <w:r w:rsidR="008C6A64" w:rsidRPr="008C6A64">
        <w:rPr>
          <w:rStyle w:val="apple-converted-space"/>
          <w:rFonts w:ascii="Times New Roman" w:hAnsi="Times New Roman"/>
          <w:sz w:val="24"/>
        </w:rPr>
        <w:t> </w:t>
      </w:r>
    </w:p>
    <w:p w14:paraId="5119255F" w14:textId="4D2D9C06" w:rsidR="007C572E" w:rsidRDefault="007C572E" w:rsidP="008C6A64">
      <w:pPr>
        <w:pStyle w:val="p1"/>
        <w:rPr>
          <w:rFonts w:ascii="Times New Roman" w:hAnsi="Times New Roman"/>
          <w:sz w:val="24"/>
        </w:rPr>
      </w:pPr>
      <w:r>
        <w:rPr>
          <w:rFonts w:ascii="Times New Roman" w:hAnsi="Times New Roman"/>
          <w:sz w:val="24"/>
        </w:rPr>
        <w:t xml:space="preserve">                                 </w:t>
      </w:r>
      <w:r w:rsidR="008C6A64" w:rsidRPr="008C6A64">
        <w:rPr>
          <w:rFonts w:ascii="Times New Roman" w:hAnsi="Times New Roman"/>
          <w:sz w:val="24"/>
        </w:rPr>
        <w:t>wife Elise and they expressed their appreciation regarding Walter's bio</w:t>
      </w:r>
    </w:p>
    <w:p w14:paraId="58D053B2" w14:textId="69C776E2" w:rsidR="008C6A64" w:rsidRPr="008C6A64" w:rsidRDefault="008C6A64" w:rsidP="008C6A64">
      <w:pPr>
        <w:pStyle w:val="p1"/>
        <w:rPr>
          <w:rFonts w:ascii="Times New Roman" w:hAnsi="Times New Roman"/>
          <w:sz w:val="24"/>
        </w:rPr>
      </w:pPr>
      <w:r w:rsidRPr="008C6A64">
        <w:rPr>
          <w:rStyle w:val="apple-converted-space"/>
          <w:rFonts w:ascii="Times New Roman" w:hAnsi="Times New Roman"/>
          <w:sz w:val="24"/>
        </w:rPr>
        <w:t> </w:t>
      </w:r>
      <w:r w:rsidR="007C572E">
        <w:rPr>
          <w:rFonts w:ascii="Times New Roman" w:hAnsi="Times New Roman"/>
          <w:sz w:val="24"/>
        </w:rPr>
        <w:t xml:space="preserve">                                </w:t>
      </w:r>
      <w:r w:rsidRPr="008C6A64">
        <w:rPr>
          <w:rFonts w:ascii="Times New Roman" w:hAnsi="Times New Roman"/>
          <w:sz w:val="24"/>
        </w:rPr>
        <w:t>(Walter does not have/use email, internet, etc.).  Elise requested a</w:t>
      </w:r>
      <w:r w:rsidRPr="008C6A64">
        <w:rPr>
          <w:rStyle w:val="apple-converted-space"/>
          <w:rFonts w:ascii="Times New Roman" w:hAnsi="Times New Roman"/>
          <w:sz w:val="24"/>
        </w:rPr>
        <w:t> </w:t>
      </w:r>
    </w:p>
    <w:p w14:paraId="4B27B286" w14:textId="24289ABD" w:rsidR="008C6A64" w:rsidRPr="008C6A64" w:rsidRDefault="007C572E" w:rsidP="008C6A64">
      <w:pPr>
        <w:pStyle w:val="p1"/>
        <w:rPr>
          <w:rFonts w:ascii="Times New Roman" w:hAnsi="Times New Roman"/>
          <w:sz w:val="24"/>
        </w:rPr>
      </w:pPr>
      <w:r>
        <w:rPr>
          <w:rFonts w:ascii="Times New Roman" w:hAnsi="Times New Roman"/>
          <w:sz w:val="24"/>
        </w:rPr>
        <w:t xml:space="preserve">                                 </w:t>
      </w:r>
      <w:r w:rsidR="008C6A64" w:rsidRPr="008C6A64">
        <w:rPr>
          <w:rFonts w:ascii="Times New Roman" w:hAnsi="Times New Roman"/>
          <w:sz w:val="24"/>
        </w:rPr>
        <w:t>couple of minor editorial changes to the bio and an addition to Walter's</w:t>
      </w:r>
      <w:r w:rsidR="008C6A64" w:rsidRPr="008C6A64">
        <w:rPr>
          <w:rStyle w:val="apple-converted-space"/>
          <w:rFonts w:ascii="Times New Roman" w:hAnsi="Times New Roman"/>
          <w:sz w:val="24"/>
        </w:rPr>
        <w:t> </w:t>
      </w:r>
    </w:p>
    <w:p w14:paraId="4CF896DF" w14:textId="44C507F2" w:rsidR="008C6A64" w:rsidRPr="008C6A64" w:rsidRDefault="007C572E" w:rsidP="008C6A64">
      <w:pPr>
        <w:pStyle w:val="p1"/>
        <w:rPr>
          <w:rFonts w:ascii="Times New Roman" w:hAnsi="Times New Roman"/>
          <w:sz w:val="24"/>
        </w:rPr>
      </w:pPr>
      <w:r>
        <w:rPr>
          <w:rFonts w:ascii="Times New Roman" w:hAnsi="Times New Roman"/>
          <w:sz w:val="24"/>
        </w:rPr>
        <w:t xml:space="preserve">                                 </w:t>
      </w:r>
      <w:r w:rsidR="008C6A64" w:rsidRPr="008C6A64">
        <w:rPr>
          <w:rFonts w:ascii="Times New Roman" w:hAnsi="Times New Roman"/>
          <w:sz w:val="24"/>
        </w:rPr>
        <w:t>list of honors, and she contributed a photo of Walter.  I have</w:t>
      </w:r>
      <w:r w:rsidR="008C6A64" w:rsidRPr="008C6A64">
        <w:rPr>
          <w:rStyle w:val="apple-converted-space"/>
          <w:rFonts w:ascii="Times New Roman" w:hAnsi="Times New Roman"/>
          <w:sz w:val="24"/>
        </w:rPr>
        <w:t> </w:t>
      </w:r>
    </w:p>
    <w:p w14:paraId="77C0BAD5" w14:textId="55CEAD19" w:rsidR="008C6A64" w:rsidRPr="008C6A64" w:rsidRDefault="007C572E" w:rsidP="008C6A64">
      <w:pPr>
        <w:pStyle w:val="p1"/>
        <w:rPr>
          <w:rFonts w:ascii="Times New Roman" w:hAnsi="Times New Roman"/>
          <w:sz w:val="24"/>
        </w:rPr>
      </w:pPr>
      <w:r>
        <w:rPr>
          <w:rFonts w:ascii="Times New Roman" w:hAnsi="Times New Roman"/>
          <w:sz w:val="24"/>
        </w:rPr>
        <w:t xml:space="preserve">                                 </w:t>
      </w:r>
      <w:r w:rsidR="008C6A64" w:rsidRPr="008C6A64">
        <w:rPr>
          <w:rFonts w:ascii="Times New Roman" w:hAnsi="Times New Roman"/>
          <w:sz w:val="24"/>
        </w:rPr>
        <w:t>incorporated the new info on the online bio.   Elise noted that Walter</w:t>
      </w:r>
      <w:r w:rsidR="008C6A64" w:rsidRPr="008C6A64">
        <w:rPr>
          <w:rStyle w:val="apple-converted-space"/>
          <w:rFonts w:ascii="Times New Roman" w:hAnsi="Times New Roman"/>
          <w:sz w:val="24"/>
        </w:rPr>
        <w:t> </w:t>
      </w:r>
    </w:p>
    <w:p w14:paraId="1A7E4ADA" w14:textId="77777777" w:rsidR="00EC4295" w:rsidRDefault="007C572E" w:rsidP="008C6A64">
      <w:pPr>
        <w:pStyle w:val="p1"/>
        <w:rPr>
          <w:rFonts w:ascii="Times New Roman" w:hAnsi="Times New Roman"/>
          <w:sz w:val="24"/>
        </w:rPr>
      </w:pPr>
      <w:r>
        <w:rPr>
          <w:rFonts w:ascii="Times New Roman" w:hAnsi="Times New Roman"/>
          <w:sz w:val="24"/>
        </w:rPr>
        <w:t xml:space="preserve">                                 </w:t>
      </w:r>
      <w:r w:rsidR="008C6A64" w:rsidRPr="008C6A64">
        <w:rPr>
          <w:rFonts w:ascii="Times New Roman" w:hAnsi="Times New Roman"/>
          <w:sz w:val="24"/>
        </w:rPr>
        <w:t>currently has a contribution in a gallery exhibit in downtown LA</w:t>
      </w:r>
      <w:r w:rsidR="00EC4295">
        <w:rPr>
          <w:rFonts w:ascii="Times New Roman" w:hAnsi="Times New Roman"/>
          <w:sz w:val="24"/>
        </w:rPr>
        <w:t>. I</w:t>
      </w:r>
    </w:p>
    <w:p w14:paraId="2F4CACFB" w14:textId="5E1B8CD2" w:rsidR="007C572E" w:rsidRDefault="00EC4295" w:rsidP="008C6A64">
      <w:pPr>
        <w:pStyle w:val="p1"/>
        <w:rPr>
          <w:rFonts w:ascii="Times New Roman" w:hAnsi="Times New Roman"/>
          <w:sz w:val="24"/>
        </w:rPr>
      </w:pPr>
      <w:r>
        <w:rPr>
          <w:rFonts w:ascii="Times New Roman" w:hAnsi="Times New Roman"/>
          <w:sz w:val="24"/>
        </w:rPr>
        <w:tab/>
      </w:r>
      <w:r>
        <w:rPr>
          <w:rFonts w:ascii="Times New Roman" w:hAnsi="Times New Roman"/>
          <w:sz w:val="24"/>
        </w:rPr>
        <w:tab/>
        <w:t xml:space="preserve">        </w:t>
      </w:r>
      <w:r w:rsidR="00DF67CB">
        <w:rPr>
          <w:rFonts w:ascii="Times New Roman" w:hAnsi="Times New Roman"/>
          <w:sz w:val="24"/>
        </w:rPr>
        <w:t xml:space="preserve"> volunteered to </w:t>
      </w:r>
      <w:r>
        <w:rPr>
          <w:rFonts w:ascii="Times New Roman" w:hAnsi="Times New Roman"/>
          <w:sz w:val="24"/>
        </w:rPr>
        <w:t>pass it on to exec committee.  Here it is:</w:t>
      </w:r>
      <w:r w:rsidR="008C6A64" w:rsidRPr="008C6A64">
        <w:rPr>
          <w:rFonts w:ascii="Times New Roman" w:hAnsi="Times New Roman"/>
          <w:sz w:val="24"/>
        </w:rPr>
        <w:t xml:space="preserve"> </w:t>
      </w:r>
    </w:p>
    <w:p w14:paraId="42EC0A4C" w14:textId="54289CEA" w:rsidR="004A6F43" w:rsidRDefault="00EC4295" w:rsidP="007C572E">
      <w:pPr>
        <w:pStyle w:val="p1"/>
        <w:rPr>
          <w:rFonts w:ascii="Times New Roman" w:hAnsi="Times New Roman"/>
          <w:sz w:val="24"/>
        </w:rPr>
      </w:pPr>
      <w:r>
        <w:rPr>
          <w:rFonts w:ascii="Times New Roman" w:hAnsi="Times New Roman"/>
          <w:sz w:val="24"/>
        </w:rPr>
        <w:tab/>
      </w:r>
      <w:r>
        <w:rPr>
          <w:rFonts w:ascii="Times New Roman" w:hAnsi="Times New Roman"/>
          <w:sz w:val="24"/>
        </w:rPr>
        <w:tab/>
        <w:t xml:space="preserve">         </w:t>
      </w:r>
      <w:hyperlink r:id="rId9" w:history="1">
        <w:r w:rsidR="007C572E" w:rsidRPr="004F0FC4">
          <w:rPr>
            <w:rStyle w:val="Hyperlink"/>
            <w:rFonts w:ascii="Times New Roman" w:hAnsi="Times New Roman"/>
            <w:sz w:val="24"/>
          </w:rPr>
          <w:t>https://www.artslant.com/global/events/show/469621-per-prosceni</w:t>
        </w:r>
      </w:hyperlink>
    </w:p>
    <w:p w14:paraId="45F8B2F2" w14:textId="77777777" w:rsidR="007C572E" w:rsidRPr="007C572E" w:rsidRDefault="007C572E" w:rsidP="007C572E">
      <w:pPr>
        <w:pStyle w:val="p1"/>
        <w:rPr>
          <w:rFonts w:ascii="Times New Roman" w:hAnsi="Times New Roman"/>
          <w:sz w:val="24"/>
        </w:rPr>
      </w:pPr>
    </w:p>
    <w:p w14:paraId="70E1F3B9" w14:textId="2F88C0E1" w:rsidR="004706D3" w:rsidRDefault="004706D3" w:rsidP="004706D3">
      <w:pPr>
        <w:rPr>
          <w:bCs/>
          <w:color w:val="000000"/>
        </w:rPr>
      </w:pPr>
      <w:r>
        <w:rPr>
          <w:bCs/>
          <w:color w:val="000000"/>
        </w:rPr>
        <w:t>5.0</w:t>
      </w:r>
      <w:r>
        <w:rPr>
          <w:bCs/>
          <w:color w:val="000000"/>
        </w:rPr>
        <w:tab/>
        <w:t>New Business</w:t>
      </w:r>
    </w:p>
    <w:p w14:paraId="3751F3CA" w14:textId="0E67F197" w:rsidR="00D111E2" w:rsidRDefault="00D111E2" w:rsidP="004706D3">
      <w:pPr>
        <w:rPr>
          <w:bCs/>
          <w:color w:val="000000"/>
        </w:rPr>
      </w:pPr>
      <w:r>
        <w:rPr>
          <w:bCs/>
          <w:color w:val="000000"/>
        </w:rPr>
        <w:t xml:space="preserve">            5.1       Number of </w:t>
      </w:r>
      <w:proofErr w:type="spellStart"/>
      <w:r w:rsidRPr="00D111E2">
        <w:rPr>
          <w:bCs/>
          <w:i/>
          <w:color w:val="000000"/>
        </w:rPr>
        <w:t>Emeritmes</w:t>
      </w:r>
      <w:proofErr w:type="spellEnd"/>
      <w:r>
        <w:rPr>
          <w:bCs/>
          <w:color w:val="000000"/>
        </w:rPr>
        <w:t xml:space="preserve"> issues per year</w:t>
      </w:r>
      <w:r w:rsidR="007C572E">
        <w:rPr>
          <w:bCs/>
          <w:color w:val="000000"/>
        </w:rPr>
        <w:t xml:space="preserve"> -</w:t>
      </w:r>
      <w:r w:rsidR="00EC4295">
        <w:rPr>
          <w:bCs/>
          <w:color w:val="000000"/>
        </w:rPr>
        <w:t xml:space="preserve"> see above at</w:t>
      </w:r>
      <w:r w:rsidR="007C572E">
        <w:rPr>
          <w:bCs/>
          <w:color w:val="000000"/>
        </w:rPr>
        <w:t xml:space="preserve"> time certain</w:t>
      </w:r>
    </w:p>
    <w:p w14:paraId="116E3EF8" w14:textId="2389E572" w:rsidR="00D87F9B" w:rsidRDefault="00D87F9B" w:rsidP="004706D3">
      <w:pPr>
        <w:rPr>
          <w:bCs/>
          <w:color w:val="000000"/>
        </w:rPr>
      </w:pPr>
      <w:r>
        <w:rPr>
          <w:bCs/>
          <w:color w:val="000000"/>
        </w:rPr>
        <w:tab/>
        <w:t xml:space="preserve">5.2       Policy for legacy </w:t>
      </w:r>
      <w:proofErr w:type="gramStart"/>
      <w:r>
        <w:rPr>
          <w:bCs/>
          <w:color w:val="000000"/>
        </w:rPr>
        <w:t>donation</w:t>
      </w:r>
      <w:r w:rsidR="00EC4295">
        <w:rPr>
          <w:bCs/>
          <w:color w:val="000000"/>
        </w:rPr>
        <w:t xml:space="preserve">  -</w:t>
      </w:r>
      <w:proofErr w:type="gramEnd"/>
      <w:r w:rsidR="00EC4295">
        <w:rPr>
          <w:bCs/>
          <w:color w:val="000000"/>
        </w:rPr>
        <w:t xml:space="preserve"> see above fiscal report</w:t>
      </w:r>
    </w:p>
    <w:p w14:paraId="5CEE6284" w14:textId="6A6B6368" w:rsidR="004706D3" w:rsidRDefault="00D87F9B" w:rsidP="00D111E2">
      <w:pPr>
        <w:ind w:left="1440" w:hanging="720"/>
        <w:rPr>
          <w:bCs/>
          <w:color w:val="000000"/>
        </w:rPr>
      </w:pPr>
      <w:r>
        <w:rPr>
          <w:bCs/>
          <w:color w:val="000000"/>
        </w:rPr>
        <w:t>5.3</w:t>
      </w:r>
      <w:r w:rsidR="004706D3">
        <w:rPr>
          <w:bCs/>
          <w:color w:val="000000"/>
        </w:rPr>
        <w:t xml:space="preserve">      </w:t>
      </w:r>
      <w:r>
        <w:rPr>
          <w:bCs/>
          <w:color w:val="000000"/>
        </w:rPr>
        <w:t xml:space="preserve"> </w:t>
      </w:r>
      <w:r w:rsidR="004706D3">
        <w:rPr>
          <w:bCs/>
          <w:color w:val="000000"/>
        </w:rPr>
        <w:t xml:space="preserve">Maintenance of </w:t>
      </w:r>
      <w:proofErr w:type="gramStart"/>
      <w:r w:rsidR="004706D3">
        <w:rPr>
          <w:bCs/>
          <w:color w:val="000000"/>
        </w:rPr>
        <w:t>Archives</w:t>
      </w:r>
      <w:r w:rsidR="007C572E">
        <w:rPr>
          <w:bCs/>
          <w:color w:val="000000"/>
        </w:rPr>
        <w:t xml:space="preserve">  -</w:t>
      </w:r>
      <w:proofErr w:type="gramEnd"/>
      <w:r w:rsidR="007C572E">
        <w:rPr>
          <w:bCs/>
          <w:color w:val="000000"/>
        </w:rPr>
        <w:t xml:space="preserve"> no time</w:t>
      </w:r>
    </w:p>
    <w:p w14:paraId="40464FE0" w14:textId="759B3CBB" w:rsidR="004706D3" w:rsidRDefault="00D87F9B" w:rsidP="004706D3">
      <w:pPr>
        <w:ind w:left="1440" w:hanging="720"/>
        <w:rPr>
          <w:bCs/>
          <w:color w:val="000000"/>
        </w:rPr>
      </w:pPr>
      <w:r>
        <w:rPr>
          <w:bCs/>
          <w:color w:val="000000"/>
        </w:rPr>
        <w:t>5.4</w:t>
      </w:r>
      <w:r w:rsidR="004706D3">
        <w:rPr>
          <w:bCs/>
          <w:color w:val="000000"/>
        </w:rPr>
        <w:tab/>
        <w:t xml:space="preserve">Scheduling of </w:t>
      </w:r>
      <w:proofErr w:type="gramStart"/>
      <w:r w:rsidR="004706D3">
        <w:rPr>
          <w:bCs/>
          <w:color w:val="000000"/>
        </w:rPr>
        <w:t>lunches</w:t>
      </w:r>
      <w:r w:rsidR="007C572E">
        <w:rPr>
          <w:bCs/>
          <w:color w:val="000000"/>
        </w:rPr>
        <w:t xml:space="preserve">  -</w:t>
      </w:r>
      <w:proofErr w:type="gramEnd"/>
      <w:r w:rsidR="007C572E">
        <w:rPr>
          <w:bCs/>
          <w:color w:val="000000"/>
        </w:rPr>
        <w:t xml:space="preserve"> see above</w:t>
      </w:r>
      <w:r w:rsidR="00EC4295">
        <w:rPr>
          <w:bCs/>
          <w:color w:val="000000"/>
        </w:rPr>
        <w:t xml:space="preserve"> at</w:t>
      </w:r>
      <w:r w:rsidR="007C572E">
        <w:rPr>
          <w:bCs/>
          <w:color w:val="000000"/>
        </w:rPr>
        <w:t xml:space="preserve"> time certain</w:t>
      </w:r>
    </w:p>
    <w:p w14:paraId="6D92AEBC" w14:textId="77777777" w:rsidR="00EE5F74" w:rsidRDefault="00EE5F74" w:rsidP="002E654E">
      <w:pPr>
        <w:rPr>
          <w:bCs/>
          <w:color w:val="000000"/>
        </w:rPr>
      </w:pPr>
    </w:p>
    <w:p w14:paraId="0DC1D7D5" w14:textId="0EBC77EE" w:rsidR="009A73A5" w:rsidRDefault="004706D3" w:rsidP="007D1C00">
      <w:pPr>
        <w:rPr>
          <w:bCs/>
          <w:color w:val="000000"/>
        </w:rPr>
      </w:pPr>
      <w:r>
        <w:rPr>
          <w:bCs/>
          <w:color w:val="000000"/>
        </w:rPr>
        <w:t>6</w:t>
      </w:r>
      <w:r w:rsidR="007D1C00">
        <w:rPr>
          <w:bCs/>
          <w:color w:val="000000"/>
        </w:rPr>
        <w:t>.0</w:t>
      </w:r>
      <w:r w:rsidR="007D1C00">
        <w:rPr>
          <w:bCs/>
          <w:color w:val="000000"/>
        </w:rPr>
        <w:tab/>
      </w:r>
      <w:r w:rsidR="00925C03">
        <w:rPr>
          <w:bCs/>
          <w:color w:val="000000"/>
        </w:rPr>
        <w:t>Old B</w:t>
      </w:r>
      <w:r w:rsidR="009A73A5">
        <w:rPr>
          <w:bCs/>
          <w:color w:val="000000"/>
        </w:rPr>
        <w:t>usiness</w:t>
      </w:r>
      <w:r w:rsidR="007C572E">
        <w:rPr>
          <w:bCs/>
          <w:color w:val="000000"/>
        </w:rPr>
        <w:t xml:space="preserve"> – no time</w:t>
      </w:r>
    </w:p>
    <w:p w14:paraId="6E30BC4B" w14:textId="75DEBA32" w:rsidR="0032372C" w:rsidRDefault="004706D3" w:rsidP="00D87F9B">
      <w:pPr>
        <w:ind w:left="1440" w:hanging="720"/>
        <w:rPr>
          <w:bCs/>
          <w:color w:val="000000"/>
        </w:rPr>
      </w:pPr>
      <w:r>
        <w:rPr>
          <w:bCs/>
          <w:color w:val="000000"/>
        </w:rPr>
        <w:t>6</w:t>
      </w:r>
      <w:r w:rsidR="00D111E2">
        <w:rPr>
          <w:bCs/>
          <w:color w:val="000000"/>
        </w:rPr>
        <w:t>.1</w:t>
      </w:r>
      <w:r w:rsidR="00083C56">
        <w:rPr>
          <w:bCs/>
          <w:color w:val="000000"/>
        </w:rPr>
        <w:tab/>
        <w:t>Measures to stimulate interest in the Emeriti Biographies Project</w:t>
      </w:r>
      <w:r w:rsidR="0032372C">
        <w:rPr>
          <w:bCs/>
          <w:color w:val="000000"/>
        </w:rPr>
        <w:t xml:space="preserve"> </w:t>
      </w:r>
    </w:p>
    <w:p w14:paraId="4A37D1E5" w14:textId="26E933B9" w:rsidR="001C56F5" w:rsidRDefault="004706D3" w:rsidP="00083C56">
      <w:pPr>
        <w:ind w:left="1440" w:hanging="720"/>
        <w:rPr>
          <w:bCs/>
          <w:color w:val="000000"/>
        </w:rPr>
      </w:pPr>
      <w:r>
        <w:rPr>
          <w:bCs/>
          <w:color w:val="000000"/>
        </w:rPr>
        <w:t>6</w:t>
      </w:r>
      <w:r w:rsidR="00D111E2">
        <w:rPr>
          <w:bCs/>
          <w:color w:val="000000"/>
        </w:rPr>
        <w:t>.2</w:t>
      </w:r>
      <w:r w:rsidR="005775BC">
        <w:rPr>
          <w:bCs/>
          <w:color w:val="000000"/>
        </w:rPr>
        <w:t xml:space="preserve">       </w:t>
      </w:r>
      <w:r w:rsidR="001C56F5">
        <w:rPr>
          <w:bCs/>
          <w:color w:val="000000"/>
        </w:rPr>
        <w:t>Emeriti Involvement in Campus Address to Student Homelessness and Undernourishment</w:t>
      </w:r>
    </w:p>
    <w:p w14:paraId="4FA8BE4E" w14:textId="7BEEC0FA" w:rsidR="00D87F9B" w:rsidRDefault="00D87F9B" w:rsidP="00083C56">
      <w:pPr>
        <w:ind w:left="1440" w:hanging="720"/>
        <w:rPr>
          <w:bCs/>
          <w:color w:val="000000"/>
        </w:rPr>
      </w:pPr>
      <w:r>
        <w:rPr>
          <w:bCs/>
          <w:color w:val="000000"/>
        </w:rPr>
        <w:t>6.3</w:t>
      </w:r>
      <w:r>
        <w:rPr>
          <w:bCs/>
          <w:color w:val="000000"/>
        </w:rPr>
        <w:tab/>
        <w:t>Fellowship Criteria</w:t>
      </w:r>
    </w:p>
    <w:p w14:paraId="4DCDA0C0" w14:textId="589668EF" w:rsidR="00083C56" w:rsidRDefault="00083C56" w:rsidP="00083C56">
      <w:pPr>
        <w:ind w:left="1440" w:hanging="720"/>
        <w:rPr>
          <w:bCs/>
          <w:color w:val="000000"/>
        </w:rPr>
      </w:pPr>
    </w:p>
    <w:p w14:paraId="1092171C" w14:textId="046B2FCD" w:rsidR="00DE4D63" w:rsidRDefault="009E3142" w:rsidP="007E6380">
      <w:pPr>
        <w:rPr>
          <w:bCs/>
          <w:color w:val="000000"/>
        </w:rPr>
      </w:pPr>
      <w:r>
        <w:rPr>
          <w:bCs/>
          <w:color w:val="000000"/>
        </w:rPr>
        <w:t>7</w:t>
      </w:r>
      <w:r w:rsidR="00F942DD">
        <w:rPr>
          <w:bCs/>
          <w:color w:val="000000"/>
        </w:rPr>
        <w:t>.0</w:t>
      </w:r>
      <w:r w:rsidR="00F942DD">
        <w:rPr>
          <w:bCs/>
          <w:color w:val="000000"/>
        </w:rPr>
        <w:tab/>
      </w:r>
      <w:r w:rsidR="009A73A5">
        <w:rPr>
          <w:bCs/>
          <w:color w:val="000000"/>
        </w:rPr>
        <w:t>Adjournment</w:t>
      </w:r>
    </w:p>
    <w:p w14:paraId="6F51A5BF" w14:textId="5F75D86E" w:rsidR="007C572E" w:rsidRDefault="007C572E" w:rsidP="007E6380">
      <w:pPr>
        <w:rPr>
          <w:bCs/>
          <w:color w:val="000000"/>
        </w:rPr>
      </w:pPr>
      <w:r>
        <w:rPr>
          <w:bCs/>
          <w:color w:val="000000"/>
        </w:rPr>
        <w:tab/>
        <w:t xml:space="preserve">7.1 </w:t>
      </w:r>
      <w:r w:rsidR="00EC4295">
        <w:rPr>
          <w:bCs/>
          <w:color w:val="000000"/>
        </w:rPr>
        <w:t xml:space="preserve">      </w:t>
      </w:r>
      <w:r>
        <w:rPr>
          <w:bCs/>
          <w:color w:val="000000"/>
        </w:rPr>
        <w:t xml:space="preserve"> Meeting adjourned at 2:45 p.m.</w:t>
      </w:r>
    </w:p>
    <w:p w14:paraId="2A508ABF" w14:textId="77777777" w:rsidR="007C572E" w:rsidRDefault="007C572E" w:rsidP="007E6380">
      <w:pPr>
        <w:rPr>
          <w:bCs/>
          <w:color w:val="000000"/>
        </w:rPr>
      </w:pPr>
    </w:p>
    <w:p w14:paraId="440D2AD5" w14:textId="493B2977" w:rsidR="007C572E" w:rsidRPr="007E6380" w:rsidRDefault="007C572E" w:rsidP="007E6380">
      <w:pPr>
        <w:rPr>
          <w:bCs/>
          <w:color w:val="000000"/>
        </w:rPr>
      </w:pPr>
      <w:r>
        <w:rPr>
          <w:bCs/>
          <w:color w:val="000000"/>
        </w:rPr>
        <w:t>submitted by Kathy Reilly</w:t>
      </w:r>
    </w:p>
    <w:sectPr w:rsidR="007C572E" w:rsidRPr="007E638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6A4B0" w14:textId="77777777" w:rsidR="0001185E" w:rsidRDefault="0001185E" w:rsidP="00E44ADE">
      <w:r>
        <w:separator/>
      </w:r>
    </w:p>
  </w:endnote>
  <w:endnote w:type="continuationSeparator" w:id="0">
    <w:p w14:paraId="1E029850" w14:textId="77777777" w:rsidR="0001185E" w:rsidRDefault="0001185E" w:rsidP="00E4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Segoe UI">
    <w:altName w:val="Arial"/>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D7D95" w14:textId="77777777" w:rsidR="00E44ADE" w:rsidRDefault="00E44ADE" w:rsidP="004F0F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C14FA" w14:textId="77777777" w:rsidR="00E44ADE" w:rsidRDefault="00E44ADE" w:rsidP="00E44A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FAC73" w14:textId="77777777" w:rsidR="00E44ADE" w:rsidRDefault="00E44ADE" w:rsidP="004F0F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61DC">
      <w:rPr>
        <w:rStyle w:val="PageNumber"/>
        <w:noProof/>
      </w:rPr>
      <w:t>2</w:t>
    </w:r>
    <w:r>
      <w:rPr>
        <w:rStyle w:val="PageNumber"/>
      </w:rPr>
      <w:fldChar w:fldCharType="end"/>
    </w:r>
  </w:p>
  <w:p w14:paraId="692EA43D" w14:textId="77777777" w:rsidR="00E44ADE" w:rsidRDefault="00E44ADE" w:rsidP="00E44A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CC9AA" w14:textId="77777777" w:rsidR="0001185E" w:rsidRDefault="0001185E" w:rsidP="00E44ADE">
      <w:r>
        <w:separator/>
      </w:r>
    </w:p>
  </w:footnote>
  <w:footnote w:type="continuationSeparator" w:id="0">
    <w:p w14:paraId="58668DB3" w14:textId="77777777" w:rsidR="0001185E" w:rsidRDefault="0001185E" w:rsidP="00E44A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30B35"/>
    <w:multiLevelType w:val="hybridMultilevel"/>
    <w:tmpl w:val="6A9E8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429E1"/>
    <w:multiLevelType w:val="hybridMultilevel"/>
    <w:tmpl w:val="34644EFC"/>
    <w:lvl w:ilvl="0" w:tplc="2108A4A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378D5D4D"/>
    <w:multiLevelType w:val="hybridMultilevel"/>
    <w:tmpl w:val="27705920"/>
    <w:lvl w:ilvl="0" w:tplc="7BC829D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3BFA2EF0"/>
    <w:multiLevelType w:val="hybridMultilevel"/>
    <w:tmpl w:val="B6988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0235C6"/>
    <w:multiLevelType w:val="multilevel"/>
    <w:tmpl w:val="7C2C47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A5"/>
    <w:rsid w:val="0001185E"/>
    <w:rsid w:val="00083C56"/>
    <w:rsid w:val="000A2A59"/>
    <w:rsid w:val="000C3F60"/>
    <w:rsid w:val="000C7D64"/>
    <w:rsid w:val="000D41EE"/>
    <w:rsid w:val="000E2EAC"/>
    <w:rsid w:val="000E3ED4"/>
    <w:rsid w:val="00102A82"/>
    <w:rsid w:val="00111E10"/>
    <w:rsid w:val="001122BD"/>
    <w:rsid w:val="001151CC"/>
    <w:rsid w:val="00122EF9"/>
    <w:rsid w:val="00123107"/>
    <w:rsid w:val="00125061"/>
    <w:rsid w:val="00153FE5"/>
    <w:rsid w:val="001946FF"/>
    <w:rsid w:val="001A45D1"/>
    <w:rsid w:val="001C56F5"/>
    <w:rsid w:val="001F0195"/>
    <w:rsid w:val="00203933"/>
    <w:rsid w:val="00210777"/>
    <w:rsid w:val="002238E6"/>
    <w:rsid w:val="00240534"/>
    <w:rsid w:val="00241CA7"/>
    <w:rsid w:val="00250B9E"/>
    <w:rsid w:val="002656CF"/>
    <w:rsid w:val="00272B08"/>
    <w:rsid w:val="00275308"/>
    <w:rsid w:val="0027661E"/>
    <w:rsid w:val="00287695"/>
    <w:rsid w:val="002911DF"/>
    <w:rsid w:val="0029263B"/>
    <w:rsid w:val="002931D1"/>
    <w:rsid w:val="002933C5"/>
    <w:rsid w:val="002A5B0A"/>
    <w:rsid w:val="002B42C7"/>
    <w:rsid w:val="002E179E"/>
    <w:rsid w:val="002E43DE"/>
    <w:rsid w:val="002E654E"/>
    <w:rsid w:val="003103A0"/>
    <w:rsid w:val="0032372C"/>
    <w:rsid w:val="00327EE5"/>
    <w:rsid w:val="0033092C"/>
    <w:rsid w:val="00341B47"/>
    <w:rsid w:val="003455E3"/>
    <w:rsid w:val="00347548"/>
    <w:rsid w:val="003620ED"/>
    <w:rsid w:val="003640B9"/>
    <w:rsid w:val="00376D17"/>
    <w:rsid w:val="003847CB"/>
    <w:rsid w:val="00396965"/>
    <w:rsid w:val="003F0A05"/>
    <w:rsid w:val="003F1945"/>
    <w:rsid w:val="00406968"/>
    <w:rsid w:val="004072A5"/>
    <w:rsid w:val="004142AF"/>
    <w:rsid w:val="0045245B"/>
    <w:rsid w:val="00456897"/>
    <w:rsid w:val="00464BA2"/>
    <w:rsid w:val="004706D3"/>
    <w:rsid w:val="0047591E"/>
    <w:rsid w:val="004843C6"/>
    <w:rsid w:val="00487C03"/>
    <w:rsid w:val="004A455C"/>
    <w:rsid w:val="004A6F43"/>
    <w:rsid w:val="004B2256"/>
    <w:rsid w:val="004B307F"/>
    <w:rsid w:val="004C3342"/>
    <w:rsid w:val="004D1060"/>
    <w:rsid w:val="005018D2"/>
    <w:rsid w:val="00526644"/>
    <w:rsid w:val="005476AF"/>
    <w:rsid w:val="005478F1"/>
    <w:rsid w:val="005775BC"/>
    <w:rsid w:val="005949F5"/>
    <w:rsid w:val="005A107A"/>
    <w:rsid w:val="005A33CF"/>
    <w:rsid w:val="005B1345"/>
    <w:rsid w:val="005E20AC"/>
    <w:rsid w:val="005F6FD5"/>
    <w:rsid w:val="006134EA"/>
    <w:rsid w:val="00632C2C"/>
    <w:rsid w:val="00646F45"/>
    <w:rsid w:val="00660109"/>
    <w:rsid w:val="00661A3E"/>
    <w:rsid w:val="0066374E"/>
    <w:rsid w:val="00667341"/>
    <w:rsid w:val="00673028"/>
    <w:rsid w:val="0068771C"/>
    <w:rsid w:val="006925E5"/>
    <w:rsid w:val="00693B18"/>
    <w:rsid w:val="006B24BF"/>
    <w:rsid w:val="006E513D"/>
    <w:rsid w:val="00703B56"/>
    <w:rsid w:val="00706DDB"/>
    <w:rsid w:val="007231BA"/>
    <w:rsid w:val="007273D6"/>
    <w:rsid w:val="00732E93"/>
    <w:rsid w:val="00745C92"/>
    <w:rsid w:val="00766D5A"/>
    <w:rsid w:val="00781CFA"/>
    <w:rsid w:val="00794C2D"/>
    <w:rsid w:val="007B75CE"/>
    <w:rsid w:val="007C072B"/>
    <w:rsid w:val="007C212E"/>
    <w:rsid w:val="007C572E"/>
    <w:rsid w:val="007D1C00"/>
    <w:rsid w:val="007E6380"/>
    <w:rsid w:val="007F1149"/>
    <w:rsid w:val="0080249E"/>
    <w:rsid w:val="00813707"/>
    <w:rsid w:val="00813AD2"/>
    <w:rsid w:val="00852A60"/>
    <w:rsid w:val="00883A79"/>
    <w:rsid w:val="0088570D"/>
    <w:rsid w:val="00890E93"/>
    <w:rsid w:val="008C3948"/>
    <w:rsid w:val="008C6A64"/>
    <w:rsid w:val="00904BE5"/>
    <w:rsid w:val="00906299"/>
    <w:rsid w:val="00925C03"/>
    <w:rsid w:val="00937F35"/>
    <w:rsid w:val="0094301F"/>
    <w:rsid w:val="0096027D"/>
    <w:rsid w:val="00962FA8"/>
    <w:rsid w:val="00965E91"/>
    <w:rsid w:val="00974A15"/>
    <w:rsid w:val="00990A7C"/>
    <w:rsid w:val="009A61DC"/>
    <w:rsid w:val="009A73A5"/>
    <w:rsid w:val="009B39FD"/>
    <w:rsid w:val="009E3142"/>
    <w:rsid w:val="009F3068"/>
    <w:rsid w:val="00A20C05"/>
    <w:rsid w:val="00A21A9B"/>
    <w:rsid w:val="00A34807"/>
    <w:rsid w:val="00A45ED2"/>
    <w:rsid w:val="00A61637"/>
    <w:rsid w:val="00A667E5"/>
    <w:rsid w:val="00A73A13"/>
    <w:rsid w:val="00A74730"/>
    <w:rsid w:val="00A95415"/>
    <w:rsid w:val="00AA6DDD"/>
    <w:rsid w:val="00AB15AB"/>
    <w:rsid w:val="00AB492A"/>
    <w:rsid w:val="00AD34B5"/>
    <w:rsid w:val="00AD56E8"/>
    <w:rsid w:val="00B10ECA"/>
    <w:rsid w:val="00B30722"/>
    <w:rsid w:val="00B4065A"/>
    <w:rsid w:val="00B40FFB"/>
    <w:rsid w:val="00B54ABB"/>
    <w:rsid w:val="00B57413"/>
    <w:rsid w:val="00B71D2B"/>
    <w:rsid w:val="00B73C69"/>
    <w:rsid w:val="00BC1DE6"/>
    <w:rsid w:val="00BC289F"/>
    <w:rsid w:val="00BC6125"/>
    <w:rsid w:val="00BD083C"/>
    <w:rsid w:val="00BD15B5"/>
    <w:rsid w:val="00BD6EC4"/>
    <w:rsid w:val="00BD7A5B"/>
    <w:rsid w:val="00BE289E"/>
    <w:rsid w:val="00BF58E0"/>
    <w:rsid w:val="00C21C1E"/>
    <w:rsid w:val="00C22639"/>
    <w:rsid w:val="00C22950"/>
    <w:rsid w:val="00C231A8"/>
    <w:rsid w:val="00C33C9B"/>
    <w:rsid w:val="00C41CC1"/>
    <w:rsid w:val="00C65AD3"/>
    <w:rsid w:val="00C71218"/>
    <w:rsid w:val="00C922EC"/>
    <w:rsid w:val="00C96E71"/>
    <w:rsid w:val="00CB3053"/>
    <w:rsid w:val="00CD7113"/>
    <w:rsid w:val="00CF4E76"/>
    <w:rsid w:val="00CF5EDE"/>
    <w:rsid w:val="00D11115"/>
    <w:rsid w:val="00D111E2"/>
    <w:rsid w:val="00D25CC5"/>
    <w:rsid w:val="00D504A0"/>
    <w:rsid w:val="00D66BB9"/>
    <w:rsid w:val="00D71BCC"/>
    <w:rsid w:val="00D826D8"/>
    <w:rsid w:val="00D87F9B"/>
    <w:rsid w:val="00DC78C7"/>
    <w:rsid w:val="00DE4D63"/>
    <w:rsid w:val="00DF294A"/>
    <w:rsid w:val="00DF67CB"/>
    <w:rsid w:val="00E43398"/>
    <w:rsid w:val="00E44ADE"/>
    <w:rsid w:val="00E45690"/>
    <w:rsid w:val="00E47859"/>
    <w:rsid w:val="00E95E4B"/>
    <w:rsid w:val="00E96941"/>
    <w:rsid w:val="00EB1EB2"/>
    <w:rsid w:val="00EC4295"/>
    <w:rsid w:val="00EC472C"/>
    <w:rsid w:val="00EC6688"/>
    <w:rsid w:val="00ED55F1"/>
    <w:rsid w:val="00EE19AC"/>
    <w:rsid w:val="00EE5F74"/>
    <w:rsid w:val="00EF637B"/>
    <w:rsid w:val="00F05786"/>
    <w:rsid w:val="00F4229E"/>
    <w:rsid w:val="00F62ACB"/>
    <w:rsid w:val="00F84725"/>
    <w:rsid w:val="00F942DD"/>
    <w:rsid w:val="00FA38AE"/>
    <w:rsid w:val="00FE3186"/>
    <w:rsid w:val="00FE4A5B"/>
    <w:rsid w:val="00FE550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BC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7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header">
    <w:name w:val="wpheader"/>
    <w:basedOn w:val="Normal"/>
    <w:rsid w:val="009A73A5"/>
    <w:pPr>
      <w:spacing w:before="100" w:beforeAutospacing="1" w:after="100" w:afterAutospacing="1"/>
    </w:pPr>
  </w:style>
  <w:style w:type="paragraph" w:customStyle="1" w:styleId="level1">
    <w:name w:val="level1"/>
    <w:basedOn w:val="Normal"/>
    <w:rsid w:val="009A73A5"/>
    <w:pPr>
      <w:spacing w:before="100" w:beforeAutospacing="1" w:after="100" w:afterAutospacing="1"/>
    </w:pPr>
  </w:style>
  <w:style w:type="paragraph" w:styleId="ListParagraph">
    <w:name w:val="List Paragraph"/>
    <w:basedOn w:val="Normal"/>
    <w:uiPriority w:val="34"/>
    <w:qFormat/>
    <w:rsid w:val="00B71D2B"/>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241CA7"/>
    <w:rPr>
      <w:color w:val="0563C1" w:themeColor="hyperlink"/>
      <w:u w:val="single"/>
    </w:rPr>
  </w:style>
  <w:style w:type="paragraph" w:styleId="BalloonText">
    <w:name w:val="Balloon Text"/>
    <w:basedOn w:val="Normal"/>
    <w:link w:val="BalloonTextChar"/>
    <w:uiPriority w:val="99"/>
    <w:semiHidden/>
    <w:unhideWhenUsed/>
    <w:rsid w:val="00153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FE5"/>
    <w:rPr>
      <w:rFonts w:ascii="Segoe UI" w:eastAsia="Times New Roman" w:hAnsi="Segoe UI" w:cs="Segoe UI"/>
      <w:sz w:val="18"/>
      <w:szCs w:val="18"/>
    </w:rPr>
  </w:style>
  <w:style w:type="paragraph" w:styleId="Footer">
    <w:name w:val="footer"/>
    <w:basedOn w:val="Normal"/>
    <w:link w:val="FooterChar"/>
    <w:uiPriority w:val="99"/>
    <w:unhideWhenUsed/>
    <w:rsid w:val="00E44ADE"/>
    <w:pPr>
      <w:tabs>
        <w:tab w:val="center" w:pos="4680"/>
        <w:tab w:val="right" w:pos="9360"/>
      </w:tabs>
    </w:pPr>
  </w:style>
  <w:style w:type="character" w:customStyle="1" w:styleId="FooterChar">
    <w:name w:val="Footer Char"/>
    <w:basedOn w:val="DefaultParagraphFont"/>
    <w:link w:val="Footer"/>
    <w:uiPriority w:val="99"/>
    <w:rsid w:val="00E44ADE"/>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44ADE"/>
  </w:style>
  <w:style w:type="paragraph" w:customStyle="1" w:styleId="p1">
    <w:name w:val="p1"/>
    <w:basedOn w:val="Normal"/>
    <w:rsid w:val="008C6A64"/>
    <w:rPr>
      <w:rFonts w:ascii="Helvetica" w:eastAsiaTheme="minorHAnsi" w:hAnsi="Helvetica"/>
      <w:color w:val="000000"/>
      <w:sz w:val="18"/>
      <w:szCs w:val="18"/>
    </w:rPr>
  </w:style>
  <w:style w:type="paragraph" w:customStyle="1" w:styleId="p2">
    <w:name w:val="p2"/>
    <w:basedOn w:val="Normal"/>
    <w:rsid w:val="008C6A64"/>
    <w:rPr>
      <w:rFonts w:ascii="Helvetica" w:eastAsiaTheme="minorHAnsi" w:hAnsi="Helvetica"/>
      <w:color w:val="000000"/>
      <w:sz w:val="18"/>
      <w:szCs w:val="18"/>
    </w:rPr>
  </w:style>
  <w:style w:type="character" w:customStyle="1" w:styleId="apple-converted-space">
    <w:name w:val="apple-converted-space"/>
    <w:basedOn w:val="DefaultParagraphFont"/>
    <w:rsid w:val="008C6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0091">
      <w:bodyDiv w:val="1"/>
      <w:marLeft w:val="0"/>
      <w:marRight w:val="0"/>
      <w:marTop w:val="0"/>
      <w:marBottom w:val="0"/>
      <w:divBdr>
        <w:top w:val="none" w:sz="0" w:space="0" w:color="auto"/>
        <w:left w:val="none" w:sz="0" w:space="0" w:color="auto"/>
        <w:bottom w:val="none" w:sz="0" w:space="0" w:color="auto"/>
        <w:right w:val="none" w:sz="0" w:space="0" w:color="auto"/>
      </w:divBdr>
    </w:div>
    <w:div w:id="4313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lstatela.edu/emeriti/cal-state-la-emeriti-" TargetMode="External"/><Relationship Id="rId9" Type="http://schemas.openxmlformats.org/officeDocument/2006/relationships/hyperlink" Target="https://www.artslant.com/global/events/show/469621-per-prosceni"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3DBDB-7EB3-FD47-BDCE-DC245A2B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1262</Words>
  <Characters>7195</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Kathryn Reilly</cp:lastModifiedBy>
  <cp:revision>2</cp:revision>
  <cp:lastPrinted>2018-06-28T20:50:00Z</cp:lastPrinted>
  <dcterms:created xsi:type="dcterms:W3CDTF">2018-07-23T16:13:00Z</dcterms:created>
  <dcterms:modified xsi:type="dcterms:W3CDTF">2018-07-23T16:13:00Z</dcterms:modified>
</cp:coreProperties>
</file>