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D024" w14:textId="19B1DBC3" w:rsidR="00C65AD3" w:rsidRPr="00C65AD3" w:rsidRDefault="009A73A5" w:rsidP="00C65AD3">
      <w:pPr>
        <w:jc w:val="center"/>
        <w:rPr>
          <w:b/>
          <w:sz w:val="28"/>
          <w:szCs w:val="28"/>
        </w:rPr>
      </w:pPr>
      <w:r w:rsidRPr="00C65AD3">
        <w:rPr>
          <w:b/>
          <w:sz w:val="28"/>
          <w:szCs w:val="28"/>
        </w:rPr>
        <w:t>Executive Committee Meeting</w:t>
      </w:r>
      <w:r w:rsidR="006E2F4B">
        <w:rPr>
          <w:b/>
          <w:sz w:val="28"/>
          <w:szCs w:val="28"/>
        </w:rPr>
        <w:t xml:space="preserve"> Minutes</w:t>
      </w:r>
      <w:r w:rsidR="00D80853">
        <w:rPr>
          <w:b/>
          <w:sz w:val="28"/>
          <w:szCs w:val="28"/>
        </w:rPr>
        <w:t xml:space="preserve"> rev. 4.27</w:t>
      </w:r>
      <w:bookmarkStart w:id="0" w:name="_GoBack"/>
      <w:bookmarkEnd w:id="0"/>
      <w:r w:rsidR="004D70A0">
        <w:rPr>
          <w:b/>
          <w:sz w:val="28"/>
          <w:szCs w:val="28"/>
        </w:rPr>
        <w:t>.18</w:t>
      </w:r>
      <w:r w:rsidR="009E3142">
        <w:rPr>
          <w:b/>
          <w:sz w:val="28"/>
          <w:szCs w:val="28"/>
        </w:rPr>
        <w:t xml:space="preserve"> </w:t>
      </w:r>
      <w:r w:rsidR="000E3ED4">
        <w:rPr>
          <w:b/>
          <w:sz w:val="28"/>
          <w:szCs w:val="28"/>
        </w:rPr>
        <w:t xml:space="preserve"> </w:t>
      </w:r>
    </w:p>
    <w:p w14:paraId="7F54DC1A" w14:textId="77777777" w:rsidR="00C65AD3" w:rsidRPr="00C65AD3" w:rsidRDefault="00C65AD3" w:rsidP="00C65AD3">
      <w:pPr>
        <w:rPr>
          <w:sz w:val="28"/>
          <w:szCs w:val="28"/>
        </w:rPr>
      </w:pPr>
    </w:p>
    <w:p w14:paraId="758CC85B" w14:textId="4081BD1B" w:rsidR="009A73A5" w:rsidRDefault="00083C56" w:rsidP="00C65AD3">
      <w:r>
        <w:t>Thursday</w:t>
      </w:r>
      <w:r w:rsidR="009A73A5">
        <w:t xml:space="preserve">, </w:t>
      </w:r>
      <w:r w:rsidR="00EE5F74">
        <w:rPr>
          <w:b/>
        </w:rPr>
        <w:t>March</w:t>
      </w:r>
      <w:r w:rsidR="00203933">
        <w:rPr>
          <w:b/>
        </w:rPr>
        <w:t xml:space="preserve"> 8</w:t>
      </w:r>
      <w:r w:rsidR="00925C03">
        <w:rPr>
          <w:b/>
        </w:rPr>
        <w:t>,</w:t>
      </w:r>
      <w:r w:rsidR="009A73A5" w:rsidRPr="00C65AD3">
        <w:rPr>
          <w:b/>
        </w:rPr>
        <w:t xml:space="preserve"> 201</w:t>
      </w:r>
      <w:r w:rsidR="005775BC">
        <w:rPr>
          <w:b/>
        </w:rPr>
        <w:t>8</w:t>
      </w:r>
      <w:r w:rsidR="009A73A5">
        <w:t xml:space="preserve"> </w:t>
      </w:r>
    </w:p>
    <w:p w14:paraId="34EF2F17" w14:textId="245CD33E" w:rsidR="004142AF" w:rsidRPr="00794C2D" w:rsidRDefault="004142AF" w:rsidP="004142AF">
      <w:r w:rsidRPr="00794C2D">
        <w:rPr>
          <w:bCs/>
          <w:color w:val="000000"/>
        </w:rPr>
        <w:t xml:space="preserve">Time: </w:t>
      </w:r>
      <w:r w:rsidR="003531E0">
        <w:rPr>
          <w:b/>
          <w:bCs/>
          <w:color w:val="000000"/>
        </w:rPr>
        <w:t>12:45-2:50</w:t>
      </w:r>
      <w:r w:rsidR="00904BE5">
        <w:rPr>
          <w:b/>
          <w:bCs/>
          <w:color w:val="000000"/>
        </w:rPr>
        <w:t xml:space="preserve"> PM</w:t>
      </w:r>
    </w:p>
    <w:p w14:paraId="56EE4BB6" w14:textId="3D5CEBB8" w:rsidR="009A73A5" w:rsidRDefault="004142AF" w:rsidP="009A73A5">
      <w:pPr>
        <w:rPr>
          <w:b/>
          <w:bCs/>
          <w:color w:val="000000"/>
        </w:rPr>
      </w:pPr>
      <w:r>
        <w:rPr>
          <w:bCs/>
          <w:color w:val="000000"/>
        </w:rPr>
        <w:t>P</w:t>
      </w:r>
      <w:r w:rsidR="009A73A5" w:rsidRPr="00794C2D">
        <w:rPr>
          <w:bCs/>
          <w:color w:val="000000"/>
        </w:rPr>
        <w:t xml:space="preserve">lace: </w:t>
      </w:r>
      <w:r w:rsidR="00904BE5">
        <w:rPr>
          <w:b/>
          <w:bCs/>
          <w:color w:val="000000"/>
        </w:rPr>
        <w:t>SA 110</w:t>
      </w:r>
    </w:p>
    <w:p w14:paraId="5C8B6578" w14:textId="77777777" w:rsidR="00535DB4" w:rsidRDefault="00535DB4" w:rsidP="009A73A5">
      <w:pPr>
        <w:rPr>
          <w:b/>
          <w:bCs/>
          <w:color w:val="000000"/>
        </w:rPr>
      </w:pPr>
    </w:p>
    <w:p w14:paraId="4F9690D3" w14:textId="7FB791CA" w:rsidR="00535DB4" w:rsidRDefault="006E2F4B" w:rsidP="00535DB4">
      <w:r w:rsidRPr="006E2F4B">
        <w:t>Present:</w:t>
      </w:r>
      <w:r w:rsidR="00535DB4" w:rsidRPr="00535DB4">
        <w:t xml:space="preserve"> </w:t>
      </w:r>
      <w:r w:rsidR="00535DB4">
        <w:t xml:space="preserve">S. Burstein, </w:t>
      </w:r>
      <w:r w:rsidR="003531E0">
        <w:t xml:space="preserve">M. Cates, J. </w:t>
      </w:r>
      <w:proofErr w:type="spellStart"/>
      <w:r w:rsidR="003531E0">
        <w:t>Cleman</w:t>
      </w:r>
      <w:proofErr w:type="spellEnd"/>
      <w:r w:rsidR="00535DB4">
        <w:t xml:space="preserve">, </w:t>
      </w:r>
      <w:r w:rsidR="003531E0">
        <w:t xml:space="preserve">S. </w:t>
      </w:r>
      <w:proofErr w:type="spellStart"/>
      <w:r w:rsidR="003531E0">
        <w:t>Felszeg</w:t>
      </w:r>
      <w:r w:rsidR="001D7B4F">
        <w:t>h</w:t>
      </w:r>
      <w:r w:rsidR="003531E0">
        <w:t>y</w:t>
      </w:r>
      <w:proofErr w:type="spellEnd"/>
      <w:r w:rsidR="003531E0">
        <w:t xml:space="preserve">, </w:t>
      </w:r>
      <w:r w:rsidR="00535DB4">
        <w:t>J. Galvan,</w:t>
      </w:r>
      <w:r w:rsidR="009400E7">
        <w:t xml:space="preserve"> </w:t>
      </w:r>
      <w:r w:rsidR="003531E0">
        <w:t xml:space="preserve">A. </w:t>
      </w:r>
      <w:proofErr w:type="spellStart"/>
      <w:r w:rsidR="003531E0">
        <w:t>Gonzelez</w:t>
      </w:r>
      <w:proofErr w:type="spellEnd"/>
      <w:r w:rsidR="003531E0">
        <w:t xml:space="preserve">, </w:t>
      </w:r>
      <w:r w:rsidR="009400E7">
        <w:t xml:space="preserve">M. </w:t>
      </w:r>
      <w:proofErr w:type="spellStart"/>
      <w:r w:rsidR="009400E7">
        <w:t>Huld</w:t>
      </w:r>
      <w:proofErr w:type="spellEnd"/>
      <w:r w:rsidR="009400E7">
        <w:t>,</w:t>
      </w:r>
      <w:r w:rsidR="00535DB4">
        <w:t xml:space="preserve"> J. Kir</w:t>
      </w:r>
      <w:r w:rsidR="003531E0">
        <w:t>chner,</w:t>
      </w:r>
      <w:r w:rsidR="00535DB4">
        <w:t xml:space="preserve"> D. </w:t>
      </w:r>
      <w:proofErr w:type="spellStart"/>
      <w:r w:rsidR="00535DB4">
        <w:t>Margaziotis</w:t>
      </w:r>
      <w:proofErr w:type="spellEnd"/>
      <w:r w:rsidR="00535DB4">
        <w:t>, K. Reilly, D. Schaeffer, B. Taylor, D. Vernon</w:t>
      </w:r>
    </w:p>
    <w:p w14:paraId="5E3ECE2F" w14:textId="77777777" w:rsidR="00535DB4" w:rsidRDefault="00535DB4" w:rsidP="00535DB4"/>
    <w:p w14:paraId="641AB249" w14:textId="42EC76CE" w:rsidR="00C9649B" w:rsidRDefault="00535DB4" w:rsidP="00C9649B">
      <w:r>
        <w:t>Absent: P. Brier, J.</w:t>
      </w:r>
      <w:r w:rsidR="00E70815">
        <w:t xml:space="preserve"> </w:t>
      </w:r>
      <w:r>
        <w:t>Fisher-Hoult, D. Keane, D. Klein, B. Sinclair, F. Stahl</w:t>
      </w:r>
    </w:p>
    <w:p w14:paraId="7BD6BC70" w14:textId="77777777" w:rsidR="00031BC0" w:rsidRDefault="00031BC0" w:rsidP="00C9649B"/>
    <w:p w14:paraId="4DFD6A31" w14:textId="51CF5F95" w:rsidR="00031BC0" w:rsidRDefault="00031BC0" w:rsidP="00C9649B">
      <w:r>
        <w:t xml:space="preserve">Note: The </w:t>
      </w:r>
      <w:r w:rsidR="00006132">
        <w:t>officers and chairs of standing</w:t>
      </w:r>
      <w:r>
        <w:t xml:space="preserve"> committees are listed as present or absent; members of </w:t>
      </w:r>
      <w:r w:rsidR="00714CDF">
        <w:t>other executive committees</w:t>
      </w:r>
      <w:r>
        <w:t xml:space="preserve"> who attend are listed</w:t>
      </w:r>
      <w:r w:rsidR="00714CDF">
        <w:t xml:space="preserve"> if present</w:t>
      </w:r>
      <w:r>
        <w:t>, but not listed if absent.</w:t>
      </w:r>
      <w:r w:rsidR="00714CDF">
        <w:t xml:space="preserve"> Invited guests are listed under guests.</w:t>
      </w:r>
    </w:p>
    <w:p w14:paraId="1AD51429" w14:textId="77777777" w:rsidR="00C9649B" w:rsidRDefault="00C9649B" w:rsidP="00C9649B"/>
    <w:p w14:paraId="7C159D1D" w14:textId="02603047" w:rsidR="00C9649B" w:rsidRPr="00C9649B" w:rsidRDefault="00C9649B" w:rsidP="00C9649B">
      <w:proofErr w:type="gramStart"/>
      <w:r>
        <w:t xml:space="preserve">1.0 </w:t>
      </w:r>
      <w:r w:rsidR="008F6E09">
        <w:t xml:space="preserve"> </w:t>
      </w:r>
      <w:r>
        <w:rPr>
          <w:bCs/>
          <w:color w:val="000000"/>
        </w:rPr>
        <w:t>Announcements</w:t>
      </w:r>
      <w:proofErr w:type="gramEnd"/>
    </w:p>
    <w:p w14:paraId="2DFE6343" w14:textId="77777777" w:rsidR="00C9649B" w:rsidRDefault="00C9649B" w:rsidP="00C9649B">
      <w:pPr>
        <w:pStyle w:val="level1"/>
        <w:tabs>
          <w:tab w:val="left" w:pos="5400"/>
        </w:tabs>
        <w:spacing w:before="0" w:beforeAutospacing="0" w:after="0" w:afterAutospacing="0"/>
        <w:rPr>
          <w:bCs/>
          <w:color w:val="000000"/>
        </w:rPr>
      </w:pPr>
      <w:r>
        <w:rPr>
          <w:bCs/>
          <w:color w:val="000000"/>
        </w:rPr>
        <w:t xml:space="preserve">      1.1 </w:t>
      </w:r>
      <w:r w:rsidRPr="00C9649B">
        <w:rPr>
          <w:bCs/>
          <w:color w:val="000000"/>
        </w:rPr>
        <w:t>Stan announced that there will be a time certain at 2:</w:t>
      </w:r>
      <w:r>
        <w:rPr>
          <w:bCs/>
          <w:color w:val="000000"/>
        </w:rPr>
        <w:t xml:space="preserve">15 to discuss the ERFA Emeriti </w:t>
      </w:r>
    </w:p>
    <w:p w14:paraId="02871285" w14:textId="77777777" w:rsidR="00C9649B" w:rsidRDefault="00C9649B" w:rsidP="00C9649B">
      <w:pPr>
        <w:pStyle w:val="level1"/>
        <w:tabs>
          <w:tab w:val="left" w:pos="5400"/>
        </w:tabs>
        <w:spacing w:before="0" w:beforeAutospacing="0" w:after="0" w:afterAutospacing="0"/>
        <w:rPr>
          <w:bCs/>
          <w:color w:val="000000"/>
        </w:rPr>
      </w:pPr>
      <w:r>
        <w:rPr>
          <w:bCs/>
          <w:color w:val="000000"/>
        </w:rPr>
        <w:t xml:space="preserve">            a</w:t>
      </w:r>
      <w:r w:rsidRPr="00C9649B">
        <w:rPr>
          <w:bCs/>
          <w:color w:val="000000"/>
        </w:rPr>
        <w:t xml:space="preserve">ctivities list provided by Harold </w:t>
      </w:r>
      <w:proofErr w:type="spellStart"/>
      <w:r w:rsidRPr="00C9649B">
        <w:rPr>
          <w:bCs/>
          <w:color w:val="000000"/>
        </w:rPr>
        <w:t>Goldwhite</w:t>
      </w:r>
      <w:proofErr w:type="spellEnd"/>
    </w:p>
    <w:p w14:paraId="140FA990" w14:textId="212CDA65" w:rsidR="009A73A5" w:rsidRPr="00C9649B" w:rsidRDefault="00C9649B" w:rsidP="00C9649B">
      <w:pPr>
        <w:pStyle w:val="level1"/>
        <w:tabs>
          <w:tab w:val="left" w:pos="5400"/>
        </w:tabs>
        <w:spacing w:before="0" w:beforeAutospacing="0" w:after="0" w:afterAutospacing="0"/>
        <w:rPr>
          <w:bCs/>
          <w:color w:val="000000"/>
        </w:rPr>
      </w:pPr>
      <w:r>
        <w:rPr>
          <w:bCs/>
          <w:color w:val="000000"/>
        </w:rPr>
        <w:t xml:space="preserve"> </w:t>
      </w:r>
      <w:r w:rsidR="009A73A5" w:rsidRPr="00C9649B">
        <w:rPr>
          <w:bCs/>
          <w:color w:val="000000"/>
        </w:rPr>
        <w:t xml:space="preserve">      </w:t>
      </w:r>
      <w:r>
        <w:rPr>
          <w:bCs/>
          <w:color w:val="000000"/>
        </w:rPr>
        <w:t xml:space="preserve">1.2 Stan announced that the Senate supports the idea of </w:t>
      </w:r>
      <w:r w:rsidR="00E70815">
        <w:rPr>
          <w:bCs/>
          <w:color w:val="000000"/>
        </w:rPr>
        <w:t>a plaque in the Acade</w:t>
      </w:r>
      <w:r w:rsidR="001B6C77">
        <w:rPr>
          <w:bCs/>
          <w:color w:val="000000"/>
        </w:rPr>
        <w:t xml:space="preserve">mic Senate   </w:t>
      </w:r>
    </w:p>
    <w:p w14:paraId="37E8B2DC" w14:textId="05ADBDAD" w:rsidR="007E6380" w:rsidRDefault="00E70815" w:rsidP="009A73A5">
      <w:pPr>
        <w:pStyle w:val="level1"/>
        <w:tabs>
          <w:tab w:val="left" w:pos="5400"/>
        </w:tabs>
        <w:spacing w:before="0" w:beforeAutospacing="0" w:after="0" w:afterAutospacing="0"/>
        <w:ind w:left="720" w:hanging="720"/>
        <w:rPr>
          <w:bCs/>
          <w:color w:val="000000"/>
        </w:rPr>
      </w:pPr>
      <w:r>
        <w:rPr>
          <w:bCs/>
          <w:color w:val="000000"/>
        </w:rPr>
        <w:tab/>
      </w:r>
      <w:r w:rsidR="00F7007D">
        <w:rPr>
          <w:bCs/>
          <w:color w:val="000000"/>
        </w:rPr>
        <w:t xml:space="preserve"> </w:t>
      </w:r>
      <w:r>
        <w:rPr>
          <w:bCs/>
          <w:color w:val="000000"/>
        </w:rPr>
        <w:t xml:space="preserve">conference room in honor of Len </w:t>
      </w:r>
      <w:proofErr w:type="spellStart"/>
      <w:r>
        <w:rPr>
          <w:bCs/>
          <w:color w:val="000000"/>
        </w:rPr>
        <w:t>Mathy</w:t>
      </w:r>
      <w:proofErr w:type="spellEnd"/>
      <w:r>
        <w:rPr>
          <w:bCs/>
          <w:color w:val="000000"/>
        </w:rPr>
        <w:t>, but it still needs Presidential support</w:t>
      </w:r>
      <w:r w:rsidR="00BD06E8">
        <w:rPr>
          <w:bCs/>
          <w:color w:val="000000"/>
        </w:rPr>
        <w:t>; where</w:t>
      </w:r>
    </w:p>
    <w:p w14:paraId="1038D5A1" w14:textId="4CBB1F5F" w:rsidR="00BD06E8" w:rsidRDefault="00BD06E8" w:rsidP="009A73A5">
      <w:pPr>
        <w:pStyle w:val="level1"/>
        <w:tabs>
          <w:tab w:val="left" w:pos="5400"/>
        </w:tabs>
        <w:spacing w:before="0" w:beforeAutospacing="0" w:after="0" w:afterAutospacing="0"/>
        <w:ind w:left="720" w:hanging="720"/>
        <w:rPr>
          <w:bCs/>
          <w:color w:val="000000"/>
        </w:rPr>
      </w:pPr>
      <w:r>
        <w:rPr>
          <w:bCs/>
          <w:color w:val="000000"/>
        </w:rPr>
        <w:tab/>
      </w:r>
      <w:r w:rsidR="00F7007D">
        <w:rPr>
          <w:bCs/>
          <w:color w:val="000000"/>
        </w:rPr>
        <w:t xml:space="preserve"> </w:t>
      </w:r>
      <w:r>
        <w:rPr>
          <w:bCs/>
          <w:color w:val="000000"/>
        </w:rPr>
        <w:t xml:space="preserve">exactly would it be placed? There is still no word on where a plaque would be placed in </w:t>
      </w:r>
      <w:r w:rsidR="00F7007D">
        <w:rPr>
          <w:bCs/>
          <w:color w:val="000000"/>
        </w:rPr>
        <w:t xml:space="preserve">      t</w:t>
      </w:r>
      <w:r>
        <w:rPr>
          <w:bCs/>
          <w:color w:val="000000"/>
        </w:rPr>
        <w:t>he state-wide Senate office</w:t>
      </w:r>
      <w:r w:rsidR="001B6C77">
        <w:rPr>
          <w:bCs/>
          <w:color w:val="000000"/>
        </w:rPr>
        <w:t>, but Stan requested that the following excerpts from a March 17, 2018 letter sent by Christine Miller, Chair, Academic Senate of the CSU, be incorporated into the minutes:</w:t>
      </w:r>
    </w:p>
    <w:p w14:paraId="21CB571C" w14:textId="7D1B9871" w:rsidR="00685228" w:rsidRDefault="00685228" w:rsidP="009A73A5">
      <w:pPr>
        <w:pStyle w:val="level1"/>
        <w:tabs>
          <w:tab w:val="left" w:pos="5400"/>
        </w:tabs>
        <w:spacing w:before="0" w:beforeAutospacing="0" w:after="0" w:afterAutospacing="0"/>
        <w:ind w:left="720" w:hanging="720"/>
        <w:rPr>
          <w:bCs/>
          <w:color w:val="000000"/>
        </w:rPr>
      </w:pPr>
      <w:r>
        <w:rPr>
          <w:bCs/>
          <w:color w:val="000000"/>
        </w:rPr>
        <w:tab/>
      </w:r>
    </w:p>
    <w:p w14:paraId="77B6D74F" w14:textId="056F944C" w:rsidR="00685228" w:rsidRPr="00685228" w:rsidRDefault="00685228" w:rsidP="00685228">
      <w:pPr>
        <w:pStyle w:val="p1"/>
        <w:rPr>
          <w:rFonts w:ascii="Times New Roman" w:hAnsi="Times New Roman"/>
          <w:i/>
        </w:rPr>
      </w:pPr>
      <w:r>
        <w:rPr>
          <w:bCs/>
        </w:rPr>
        <w:tab/>
      </w:r>
      <w:r w:rsidRPr="00685228">
        <w:rPr>
          <w:rStyle w:val="s1"/>
          <w:rFonts w:ascii="Times New Roman" w:hAnsi="Times New Roman"/>
          <w:i/>
        </w:rPr>
        <w:t xml:space="preserve">I’m very sorry it has taken me so long to get back to you.  Your request has appeared on </w:t>
      </w:r>
      <w:r w:rsidR="003531E0">
        <w:rPr>
          <w:rStyle w:val="s1"/>
          <w:rFonts w:ascii="Times New Roman" w:hAnsi="Times New Roman"/>
          <w:i/>
        </w:rPr>
        <w:tab/>
      </w:r>
      <w:r w:rsidR="003531E0">
        <w:rPr>
          <w:rStyle w:val="s1"/>
          <w:rFonts w:ascii="Times New Roman" w:hAnsi="Times New Roman"/>
          <w:i/>
        </w:rPr>
        <w:tab/>
      </w:r>
      <w:r w:rsidRPr="00685228">
        <w:rPr>
          <w:rStyle w:val="s1"/>
          <w:rFonts w:ascii="Times New Roman" w:hAnsi="Times New Roman"/>
          <w:i/>
        </w:rPr>
        <w:t>three Executive Committee agendas as we sought to determine how we could respond.  </w:t>
      </w:r>
    </w:p>
    <w:p w14:paraId="3C6EE71D" w14:textId="77777777" w:rsidR="00685228" w:rsidRPr="00685228" w:rsidRDefault="00685228" w:rsidP="00685228">
      <w:pPr>
        <w:pStyle w:val="p2"/>
        <w:rPr>
          <w:rFonts w:ascii="Times New Roman" w:hAnsi="Times New Roman"/>
          <w:i/>
        </w:rPr>
      </w:pPr>
    </w:p>
    <w:p w14:paraId="05A50F4B" w14:textId="7AB2C7A3" w:rsidR="00685228" w:rsidRPr="00685228" w:rsidRDefault="003531E0" w:rsidP="00685228">
      <w:pPr>
        <w:pStyle w:val="p1"/>
        <w:rPr>
          <w:rFonts w:ascii="Times New Roman" w:hAnsi="Times New Roman"/>
          <w:i/>
        </w:rPr>
      </w:pPr>
      <w:r>
        <w:rPr>
          <w:rStyle w:val="s1"/>
          <w:rFonts w:ascii="Times New Roman" w:hAnsi="Times New Roman"/>
          <w:i/>
        </w:rPr>
        <w:tab/>
      </w:r>
      <w:r w:rsidR="00685228" w:rsidRPr="00685228">
        <w:rPr>
          <w:rStyle w:val="s1"/>
          <w:rFonts w:ascii="Times New Roman" w:hAnsi="Times New Roman"/>
          <w:i/>
        </w:rPr>
        <w:t xml:space="preserve">The first issue was whether it was even in our control to grant it, since the Senate meets </w:t>
      </w:r>
      <w:r>
        <w:rPr>
          <w:rStyle w:val="s1"/>
          <w:rFonts w:ascii="Times New Roman" w:hAnsi="Times New Roman"/>
          <w:i/>
        </w:rPr>
        <w:tab/>
      </w:r>
      <w:r w:rsidR="00685228" w:rsidRPr="00685228">
        <w:rPr>
          <w:rStyle w:val="s1"/>
          <w:rFonts w:ascii="Times New Roman" w:hAnsi="Times New Roman"/>
          <w:i/>
        </w:rPr>
        <w:t xml:space="preserve">in the Chancellor’s Office, and </w:t>
      </w:r>
      <w:proofErr w:type="gramStart"/>
      <w:r w:rsidR="00685228" w:rsidRPr="00685228">
        <w:rPr>
          <w:rStyle w:val="s1"/>
          <w:rFonts w:ascii="Times New Roman" w:hAnsi="Times New Roman"/>
          <w:i/>
        </w:rPr>
        <w:t>all of</w:t>
      </w:r>
      <w:proofErr w:type="gramEnd"/>
      <w:r w:rsidR="00685228" w:rsidRPr="00685228">
        <w:rPr>
          <w:rStyle w:val="s1"/>
          <w:rFonts w:ascii="Times New Roman" w:hAnsi="Times New Roman"/>
          <w:i/>
        </w:rPr>
        <w:t xml:space="preserve"> their meeting rooms already have names.  However, </w:t>
      </w:r>
      <w:r>
        <w:rPr>
          <w:rStyle w:val="s1"/>
          <w:rFonts w:ascii="Times New Roman" w:hAnsi="Times New Roman"/>
          <w:i/>
        </w:rPr>
        <w:tab/>
      </w:r>
      <w:r w:rsidR="00685228" w:rsidRPr="00685228">
        <w:rPr>
          <w:rStyle w:val="s1"/>
          <w:rFonts w:ascii="Times New Roman" w:hAnsi="Times New Roman"/>
          <w:i/>
        </w:rPr>
        <w:t xml:space="preserve">the Senate offices are being relocated this summer, and I needed to confirm that the </w:t>
      </w:r>
      <w:r>
        <w:rPr>
          <w:rStyle w:val="s1"/>
          <w:rFonts w:ascii="Times New Roman" w:hAnsi="Times New Roman"/>
          <w:i/>
        </w:rPr>
        <w:tab/>
      </w:r>
      <w:r w:rsidR="00685228" w:rsidRPr="00685228">
        <w:rPr>
          <w:rStyle w:val="s1"/>
          <w:rFonts w:ascii="Times New Roman" w:hAnsi="Times New Roman"/>
          <w:i/>
        </w:rPr>
        <w:t xml:space="preserve">relocation would include a new conference room within the Senate’s control.  Just this </w:t>
      </w:r>
      <w:r>
        <w:rPr>
          <w:rStyle w:val="s1"/>
          <w:rFonts w:ascii="Times New Roman" w:hAnsi="Times New Roman"/>
          <w:i/>
        </w:rPr>
        <w:tab/>
      </w:r>
      <w:r w:rsidR="00685228" w:rsidRPr="00685228">
        <w:rPr>
          <w:rStyle w:val="s1"/>
          <w:rFonts w:ascii="Times New Roman" w:hAnsi="Times New Roman"/>
          <w:i/>
        </w:rPr>
        <w:t xml:space="preserve">past Wednesday the Executive Committee met with the State University Architect and </w:t>
      </w:r>
      <w:r>
        <w:rPr>
          <w:rStyle w:val="s1"/>
          <w:rFonts w:ascii="Times New Roman" w:hAnsi="Times New Roman"/>
          <w:i/>
        </w:rPr>
        <w:tab/>
      </w:r>
      <w:r w:rsidR="00685228" w:rsidRPr="00685228">
        <w:rPr>
          <w:rStyle w:val="s1"/>
          <w:rFonts w:ascii="Times New Roman" w:hAnsi="Times New Roman"/>
          <w:i/>
        </w:rPr>
        <w:t>confirmed we will have a dedicated conference room which is new to the building.</w:t>
      </w:r>
    </w:p>
    <w:p w14:paraId="284855DD" w14:textId="77777777" w:rsidR="00685228" w:rsidRPr="00685228" w:rsidRDefault="00685228" w:rsidP="00685228">
      <w:pPr>
        <w:pStyle w:val="p2"/>
        <w:rPr>
          <w:rFonts w:ascii="Times New Roman" w:hAnsi="Times New Roman"/>
          <w:i/>
        </w:rPr>
      </w:pPr>
    </w:p>
    <w:p w14:paraId="7A12B9CD" w14:textId="29AB2C0D" w:rsidR="00685228" w:rsidRPr="00685228" w:rsidRDefault="003531E0" w:rsidP="00685228">
      <w:pPr>
        <w:pStyle w:val="p1"/>
        <w:rPr>
          <w:rFonts w:ascii="Times New Roman" w:hAnsi="Times New Roman"/>
          <w:i/>
        </w:rPr>
      </w:pPr>
      <w:r>
        <w:rPr>
          <w:rStyle w:val="s1"/>
          <w:rFonts w:ascii="Times New Roman" w:hAnsi="Times New Roman"/>
          <w:i/>
        </w:rPr>
        <w:tab/>
      </w:r>
      <w:r w:rsidR="00685228" w:rsidRPr="00685228">
        <w:rPr>
          <w:rStyle w:val="s1"/>
          <w:rFonts w:ascii="Times New Roman" w:hAnsi="Times New Roman"/>
          <w:i/>
        </w:rPr>
        <w:t xml:space="preserve">Because of your suggestion, the Executive Committee has requested that there not be a </w:t>
      </w:r>
      <w:r>
        <w:rPr>
          <w:rStyle w:val="s1"/>
          <w:rFonts w:ascii="Times New Roman" w:hAnsi="Times New Roman"/>
          <w:i/>
        </w:rPr>
        <w:tab/>
      </w:r>
      <w:r w:rsidR="00685228" w:rsidRPr="00685228">
        <w:rPr>
          <w:rStyle w:val="s1"/>
          <w:rFonts w:ascii="Times New Roman" w:hAnsi="Times New Roman"/>
          <w:i/>
        </w:rPr>
        <w:t xml:space="preserve">room number assigned to the space, and instead that it be called the ASCSU Chairs’ </w:t>
      </w:r>
      <w:r>
        <w:rPr>
          <w:rStyle w:val="s1"/>
          <w:rFonts w:ascii="Times New Roman" w:hAnsi="Times New Roman"/>
          <w:i/>
        </w:rPr>
        <w:tab/>
      </w:r>
      <w:r w:rsidR="00685228" w:rsidRPr="00685228">
        <w:rPr>
          <w:rStyle w:val="s1"/>
          <w:rFonts w:ascii="Times New Roman" w:hAnsi="Times New Roman"/>
          <w:i/>
        </w:rPr>
        <w:t xml:space="preserve">Conference Room, to commemorate Len as well as each one of his successors.  In </w:t>
      </w:r>
      <w:r>
        <w:rPr>
          <w:rStyle w:val="s1"/>
          <w:rFonts w:ascii="Times New Roman" w:hAnsi="Times New Roman"/>
          <w:i/>
        </w:rPr>
        <w:tab/>
      </w:r>
      <w:r w:rsidR="00685228" w:rsidRPr="00685228">
        <w:rPr>
          <w:rStyle w:val="s1"/>
          <w:rFonts w:ascii="Times New Roman" w:hAnsi="Times New Roman"/>
          <w:i/>
        </w:rPr>
        <w:t>addition, a plaque with Len’s name and term of service will be placed in the room.</w:t>
      </w:r>
    </w:p>
    <w:p w14:paraId="3B6EE85B" w14:textId="77777777" w:rsidR="00685228" w:rsidRPr="00685228" w:rsidRDefault="00685228" w:rsidP="00685228">
      <w:pPr>
        <w:pStyle w:val="p2"/>
        <w:rPr>
          <w:rFonts w:ascii="Times New Roman" w:hAnsi="Times New Roman"/>
          <w:i/>
        </w:rPr>
      </w:pPr>
    </w:p>
    <w:p w14:paraId="28D4C0B4" w14:textId="3FFEAD42" w:rsidR="00685228" w:rsidRPr="00685228" w:rsidRDefault="003531E0" w:rsidP="00685228">
      <w:pPr>
        <w:pStyle w:val="p1"/>
        <w:rPr>
          <w:rFonts w:ascii="Times New Roman" w:hAnsi="Times New Roman"/>
          <w:i/>
        </w:rPr>
      </w:pPr>
      <w:r>
        <w:rPr>
          <w:rStyle w:val="s1"/>
          <w:rFonts w:ascii="Times New Roman" w:hAnsi="Times New Roman"/>
          <w:i/>
        </w:rPr>
        <w:tab/>
      </w:r>
      <w:r w:rsidR="00685228" w:rsidRPr="00685228">
        <w:rPr>
          <w:rStyle w:val="s1"/>
          <w:rFonts w:ascii="Times New Roman" w:hAnsi="Times New Roman"/>
          <w:i/>
        </w:rPr>
        <w:t xml:space="preserve">Again, my apologies that we were unable to confirm this course of action earlier, and we </w:t>
      </w:r>
      <w:r>
        <w:rPr>
          <w:rStyle w:val="s1"/>
          <w:rFonts w:ascii="Times New Roman" w:hAnsi="Times New Roman"/>
          <w:i/>
        </w:rPr>
        <w:tab/>
      </w:r>
      <w:r w:rsidR="00685228" w:rsidRPr="00685228">
        <w:rPr>
          <w:rStyle w:val="s1"/>
          <w:rFonts w:ascii="Times New Roman" w:hAnsi="Times New Roman"/>
          <w:i/>
        </w:rPr>
        <w:t xml:space="preserve">appreciate your suggestion, as it allows us to honor Len’s legacy as well as those who </w:t>
      </w:r>
      <w:r>
        <w:rPr>
          <w:rStyle w:val="s1"/>
          <w:rFonts w:ascii="Times New Roman" w:hAnsi="Times New Roman"/>
          <w:i/>
        </w:rPr>
        <w:tab/>
      </w:r>
      <w:r w:rsidR="00685228" w:rsidRPr="00685228">
        <w:rPr>
          <w:rStyle w:val="s1"/>
          <w:rFonts w:ascii="Times New Roman" w:hAnsi="Times New Roman"/>
          <w:i/>
        </w:rPr>
        <w:t>succeeded him.</w:t>
      </w:r>
    </w:p>
    <w:p w14:paraId="04F18479" w14:textId="77777777" w:rsidR="00685228" w:rsidRPr="00685228" w:rsidRDefault="00685228" w:rsidP="00685228">
      <w:pPr>
        <w:pStyle w:val="p2"/>
        <w:rPr>
          <w:rFonts w:ascii="Times New Roman" w:hAnsi="Times New Roman"/>
          <w:i/>
        </w:rPr>
      </w:pPr>
    </w:p>
    <w:p w14:paraId="10D9A212" w14:textId="082B384D" w:rsidR="00685228" w:rsidRDefault="00685228" w:rsidP="009A73A5">
      <w:pPr>
        <w:pStyle w:val="level1"/>
        <w:tabs>
          <w:tab w:val="left" w:pos="5400"/>
        </w:tabs>
        <w:spacing w:before="0" w:beforeAutospacing="0" w:after="0" w:afterAutospacing="0"/>
        <w:ind w:left="720" w:hanging="720"/>
        <w:rPr>
          <w:bCs/>
          <w:color w:val="000000"/>
        </w:rPr>
      </w:pPr>
    </w:p>
    <w:p w14:paraId="6EE24B5D" w14:textId="1B92C0B5" w:rsidR="00F7007D" w:rsidRDefault="00BD06E8" w:rsidP="009A73A5">
      <w:pPr>
        <w:pStyle w:val="level1"/>
        <w:tabs>
          <w:tab w:val="left" w:pos="5400"/>
        </w:tabs>
        <w:spacing w:before="0" w:beforeAutospacing="0" w:after="0" w:afterAutospacing="0"/>
        <w:ind w:left="720" w:hanging="720"/>
        <w:rPr>
          <w:bCs/>
          <w:color w:val="000000"/>
        </w:rPr>
      </w:pPr>
      <w:r>
        <w:rPr>
          <w:bCs/>
          <w:color w:val="000000"/>
        </w:rPr>
        <w:lastRenderedPageBreak/>
        <w:t xml:space="preserve">  </w:t>
      </w:r>
      <w:r w:rsidR="00F7007D">
        <w:rPr>
          <w:bCs/>
          <w:color w:val="000000"/>
        </w:rPr>
        <w:t xml:space="preserve">     1.3 </w:t>
      </w:r>
      <w:r>
        <w:rPr>
          <w:bCs/>
          <w:color w:val="000000"/>
        </w:rPr>
        <w:t xml:space="preserve">Bill announced the Physics and Astronomy department lecture </w:t>
      </w:r>
      <w:r w:rsidR="00714CDF">
        <w:rPr>
          <w:bCs/>
          <w:color w:val="000000"/>
        </w:rPr>
        <w:t xml:space="preserve">and alumni </w:t>
      </w:r>
      <w:r>
        <w:rPr>
          <w:bCs/>
          <w:color w:val="000000"/>
        </w:rPr>
        <w:t>dinner</w:t>
      </w:r>
      <w:r w:rsidR="00F7007D">
        <w:rPr>
          <w:bCs/>
          <w:color w:val="000000"/>
        </w:rPr>
        <w:t xml:space="preserve"> on Thursday March 15</w:t>
      </w:r>
      <w:r w:rsidR="00B2704D">
        <w:rPr>
          <w:bCs/>
          <w:color w:val="000000"/>
        </w:rPr>
        <w:t>.</w:t>
      </w:r>
    </w:p>
    <w:p w14:paraId="7CCAB530" w14:textId="2B4E3B07" w:rsidR="00BD06E8" w:rsidRDefault="00F7007D" w:rsidP="009A73A5">
      <w:pPr>
        <w:pStyle w:val="level1"/>
        <w:tabs>
          <w:tab w:val="left" w:pos="5400"/>
        </w:tabs>
        <w:spacing w:before="0" w:beforeAutospacing="0" w:after="0" w:afterAutospacing="0"/>
        <w:ind w:left="720" w:hanging="720"/>
        <w:rPr>
          <w:bCs/>
          <w:color w:val="000000"/>
        </w:rPr>
      </w:pPr>
      <w:r>
        <w:rPr>
          <w:bCs/>
          <w:color w:val="000000"/>
        </w:rPr>
        <w:t xml:space="preserve">       1.4 Alfredo announced that there were 60,000 applications </w:t>
      </w:r>
      <w:r w:rsidR="00714CDF">
        <w:rPr>
          <w:bCs/>
          <w:color w:val="000000"/>
        </w:rPr>
        <w:t xml:space="preserve">to the university </w:t>
      </w:r>
      <w:r>
        <w:rPr>
          <w:bCs/>
          <w:color w:val="000000"/>
        </w:rPr>
        <w:t xml:space="preserve">for Fall ’18 and about 7,000 will be accepted </w:t>
      </w:r>
    </w:p>
    <w:p w14:paraId="7D297196" w14:textId="14C108EA" w:rsidR="00F7007D" w:rsidRDefault="00F7007D" w:rsidP="009A73A5">
      <w:pPr>
        <w:pStyle w:val="level1"/>
        <w:tabs>
          <w:tab w:val="left" w:pos="5400"/>
        </w:tabs>
        <w:spacing w:before="0" w:beforeAutospacing="0" w:after="0" w:afterAutospacing="0"/>
        <w:ind w:left="720" w:hanging="720"/>
        <w:rPr>
          <w:bCs/>
          <w:color w:val="000000"/>
        </w:rPr>
      </w:pPr>
      <w:r>
        <w:rPr>
          <w:bCs/>
          <w:color w:val="000000"/>
        </w:rPr>
        <w:t xml:space="preserve">       1.5 Alfredo announced that </w:t>
      </w:r>
      <w:r w:rsidR="008F6E09">
        <w:rPr>
          <w:bCs/>
          <w:color w:val="000000"/>
        </w:rPr>
        <w:t xml:space="preserve">Judy </w:t>
      </w:r>
      <w:proofErr w:type="spellStart"/>
      <w:r w:rsidR="008F6E09">
        <w:rPr>
          <w:bCs/>
          <w:color w:val="000000"/>
        </w:rPr>
        <w:t>Papenhausen</w:t>
      </w:r>
      <w:proofErr w:type="spellEnd"/>
      <w:r w:rsidR="008F6E09">
        <w:rPr>
          <w:bCs/>
          <w:color w:val="000000"/>
        </w:rPr>
        <w:t xml:space="preserve"> passed away on January 19.</w:t>
      </w:r>
    </w:p>
    <w:p w14:paraId="120995B5" w14:textId="77777777" w:rsidR="008F6E09" w:rsidRDefault="008F6E09" w:rsidP="009A73A5">
      <w:pPr>
        <w:pStyle w:val="level1"/>
        <w:tabs>
          <w:tab w:val="left" w:pos="5400"/>
        </w:tabs>
        <w:spacing w:before="0" w:beforeAutospacing="0" w:after="0" w:afterAutospacing="0"/>
        <w:ind w:left="720" w:hanging="720"/>
        <w:rPr>
          <w:bCs/>
          <w:color w:val="000000"/>
        </w:rPr>
      </w:pPr>
    </w:p>
    <w:p w14:paraId="0F7AD2FB" w14:textId="33814C7D" w:rsidR="008F6E09" w:rsidRDefault="008F6E09" w:rsidP="009A73A5">
      <w:pPr>
        <w:pStyle w:val="level1"/>
        <w:tabs>
          <w:tab w:val="left" w:pos="5400"/>
        </w:tabs>
        <w:spacing w:before="0" w:beforeAutospacing="0" w:after="0" w:afterAutospacing="0"/>
        <w:ind w:left="720" w:hanging="720"/>
        <w:rPr>
          <w:bCs/>
          <w:color w:val="000000"/>
        </w:rPr>
      </w:pPr>
      <w:proofErr w:type="gramStart"/>
      <w:r>
        <w:rPr>
          <w:bCs/>
          <w:color w:val="000000"/>
        </w:rPr>
        <w:t xml:space="preserve">2.0  </w:t>
      </w:r>
      <w:r w:rsidR="009A73A5">
        <w:rPr>
          <w:bCs/>
          <w:color w:val="000000"/>
        </w:rPr>
        <w:t>Approval</w:t>
      </w:r>
      <w:proofErr w:type="gramEnd"/>
      <w:r w:rsidR="009A73A5">
        <w:rPr>
          <w:bCs/>
          <w:color w:val="000000"/>
        </w:rPr>
        <w:t xml:space="preserve"> of Agenda</w:t>
      </w:r>
    </w:p>
    <w:p w14:paraId="4C7FA969" w14:textId="6939578E" w:rsidR="008F6E09" w:rsidRDefault="008F6E09" w:rsidP="009A73A5">
      <w:pPr>
        <w:pStyle w:val="level1"/>
        <w:tabs>
          <w:tab w:val="left" w:pos="5400"/>
        </w:tabs>
        <w:spacing w:before="0" w:beforeAutospacing="0" w:after="0" w:afterAutospacing="0"/>
        <w:ind w:left="720" w:hanging="720"/>
        <w:rPr>
          <w:bCs/>
          <w:color w:val="000000"/>
        </w:rPr>
      </w:pPr>
      <w:r>
        <w:rPr>
          <w:bCs/>
          <w:color w:val="000000"/>
        </w:rPr>
        <w:t xml:space="preserve">      2.1 </w:t>
      </w:r>
      <w:r w:rsidR="00C84F7F">
        <w:rPr>
          <w:bCs/>
          <w:color w:val="000000"/>
        </w:rPr>
        <w:t>M/S/P to correct 3.1 (date), move 6.1 (Fellowship criteria) to 5.1 and re-number</w:t>
      </w:r>
    </w:p>
    <w:p w14:paraId="4412DA9F" w14:textId="77777777" w:rsidR="007E6380" w:rsidRDefault="007E6380" w:rsidP="00526644">
      <w:pPr>
        <w:pStyle w:val="level1"/>
        <w:tabs>
          <w:tab w:val="left" w:pos="5400"/>
        </w:tabs>
        <w:spacing w:before="0" w:beforeAutospacing="0" w:after="0" w:afterAutospacing="0"/>
        <w:ind w:left="720" w:hanging="720"/>
        <w:rPr>
          <w:bCs/>
          <w:color w:val="000000"/>
        </w:rPr>
      </w:pPr>
    </w:p>
    <w:p w14:paraId="70A6B772" w14:textId="106E4589" w:rsidR="008F6E09" w:rsidRDefault="008F6E09" w:rsidP="008F6E09">
      <w:pPr>
        <w:pStyle w:val="level1"/>
        <w:tabs>
          <w:tab w:val="left" w:pos="5400"/>
        </w:tabs>
        <w:spacing w:before="0" w:beforeAutospacing="0" w:after="0" w:afterAutospacing="0"/>
        <w:ind w:left="720" w:hanging="720"/>
        <w:rPr>
          <w:bCs/>
          <w:color w:val="000000"/>
        </w:rPr>
      </w:pPr>
      <w:r>
        <w:rPr>
          <w:bCs/>
          <w:color w:val="000000"/>
        </w:rPr>
        <w:t>3.0 </w:t>
      </w:r>
      <w:r w:rsidR="009A73A5">
        <w:rPr>
          <w:bCs/>
          <w:color w:val="000000"/>
        </w:rPr>
        <w:t>Approval of the Minutes</w:t>
      </w:r>
    </w:p>
    <w:p w14:paraId="37951AE7" w14:textId="1A1DB24E" w:rsidR="00906299" w:rsidRDefault="008F6E09" w:rsidP="008F6E09">
      <w:pPr>
        <w:pStyle w:val="level1"/>
        <w:tabs>
          <w:tab w:val="left" w:pos="5400"/>
        </w:tabs>
        <w:spacing w:before="0" w:beforeAutospacing="0" w:after="0" w:afterAutospacing="0"/>
        <w:ind w:left="720" w:hanging="720"/>
        <w:rPr>
          <w:bCs/>
          <w:color w:val="000000"/>
        </w:rPr>
      </w:pPr>
      <w:r>
        <w:rPr>
          <w:bCs/>
          <w:color w:val="000000"/>
        </w:rPr>
        <w:t xml:space="preserve">      </w:t>
      </w:r>
      <w:r w:rsidR="00EB1EB2">
        <w:rPr>
          <w:bCs/>
          <w:color w:val="000000"/>
        </w:rPr>
        <w:t xml:space="preserve">3.1 </w:t>
      </w:r>
      <w:r>
        <w:rPr>
          <w:bCs/>
          <w:color w:val="000000"/>
        </w:rPr>
        <w:t xml:space="preserve">The minutes of the </w:t>
      </w:r>
      <w:r w:rsidR="00EB1EB2">
        <w:rPr>
          <w:bCs/>
          <w:color w:val="000000"/>
        </w:rPr>
        <w:t>Exe</w:t>
      </w:r>
      <w:r w:rsidR="009E3142">
        <w:rPr>
          <w:bCs/>
          <w:color w:val="000000"/>
        </w:rPr>
        <w:t>c</w:t>
      </w:r>
      <w:r w:rsidR="00813AD2">
        <w:rPr>
          <w:bCs/>
          <w:color w:val="000000"/>
        </w:rPr>
        <w:t>ut</w:t>
      </w:r>
      <w:r w:rsidR="00904BE5">
        <w:rPr>
          <w:bCs/>
          <w:color w:val="000000"/>
        </w:rPr>
        <w:t>i</w:t>
      </w:r>
      <w:r w:rsidR="005775BC">
        <w:rPr>
          <w:bCs/>
          <w:color w:val="000000"/>
        </w:rPr>
        <w:t>v</w:t>
      </w:r>
      <w:r>
        <w:rPr>
          <w:bCs/>
          <w:color w:val="000000"/>
        </w:rPr>
        <w:t xml:space="preserve">e Committee Meeting of </w:t>
      </w:r>
      <w:r w:rsidR="006E2F4B">
        <w:rPr>
          <w:bCs/>
          <w:color w:val="000000"/>
        </w:rPr>
        <w:t>Febru</w:t>
      </w:r>
      <w:r w:rsidR="001653CB">
        <w:rPr>
          <w:bCs/>
          <w:color w:val="000000"/>
        </w:rPr>
        <w:t>a</w:t>
      </w:r>
      <w:r w:rsidR="006E2F4B">
        <w:rPr>
          <w:bCs/>
          <w:color w:val="000000"/>
        </w:rPr>
        <w:t>ry</w:t>
      </w:r>
      <w:r w:rsidR="001653CB">
        <w:rPr>
          <w:bCs/>
          <w:color w:val="000000"/>
        </w:rPr>
        <w:t xml:space="preserve"> 8, 2018</w:t>
      </w:r>
      <w:r>
        <w:rPr>
          <w:bCs/>
          <w:color w:val="000000"/>
        </w:rPr>
        <w:t xml:space="preserve"> were approved as corrected</w:t>
      </w:r>
      <w:r w:rsidR="0030331A">
        <w:rPr>
          <w:bCs/>
          <w:color w:val="000000"/>
        </w:rPr>
        <w:t xml:space="preserve"> (</w:t>
      </w:r>
      <w:r w:rsidR="00B2704D">
        <w:rPr>
          <w:bCs/>
          <w:color w:val="000000"/>
        </w:rPr>
        <w:t>1.1</w:t>
      </w:r>
      <w:r w:rsidR="00E54382">
        <w:rPr>
          <w:bCs/>
          <w:color w:val="000000"/>
        </w:rPr>
        <w:t>,</w:t>
      </w:r>
      <w:r w:rsidR="00B2704D">
        <w:rPr>
          <w:bCs/>
          <w:color w:val="000000"/>
        </w:rPr>
        <w:t>1.4</w:t>
      </w:r>
      <w:r w:rsidR="004D295E">
        <w:rPr>
          <w:bCs/>
          <w:color w:val="000000"/>
        </w:rPr>
        <w:t>,</w:t>
      </w:r>
      <w:r w:rsidR="0030331A">
        <w:rPr>
          <w:bCs/>
          <w:color w:val="000000"/>
        </w:rPr>
        <w:t>4.2, 4.6)</w:t>
      </w:r>
      <w:r w:rsidR="00906299">
        <w:rPr>
          <w:bCs/>
          <w:color w:val="000000"/>
        </w:rPr>
        <w:tab/>
      </w:r>
    </w:p>
    <w:p w14:paraId="6E35D620" w14:textId="77777777" w:rsidR="007E6380" w:rsidRDefault="007E6380" w:rsidP="00526644">
      <w:pPr>
        <w:pStyle w:val="level1"/>
        <w:tabs>
          <w:tab w:val="left" w:pos="5400"/>
        </w:tabs>
        <w:spacing w:before="0" w:beforeAutospacing="0" w:after="0" w:afterAutospacing="0"/>
        <w:ind w:left="720" w:hanging="720"/>
        <w:rPr>
          <w:bCs/>
          <w:color w:val="000000"/>
        </w:rPr>
      </w:pPr>
    </w:p>
    <w:p w14:paraId="425E6218" w14:textId="223C6695" w:rsidR="00210777" w:rsidRDefault="009E3142" w:rsidP="00813AD2">
      <w:pPr>
        <w:pStyle w:val="level1"/>
        <w:tabs>
          <w:tab w:val="left" w:pos="5400"/>
        </w:tabs>
        <w:spacing w:before="0" w:beforeAutospacing="0" w:after="0" w:afterAutospacing="0"/>
        <w:ind w:left="720" w:hanging="720"/>
        <w:rPr>
          <w:bCs/>
          <w:color w:val="000000"/>
        </w:rPr>
      </w:pPr>
      <w:r>
        <w:rPr>
          <w:bCs/>
          <w:color w:val="000000"/>
        </w:rPr>
        <w:t>4</w:t>
      </w:r>
      <w:r w:rsidR="009A73A5">
        <w:rPr>
          <w:bCs/>
          <w:color w:val="000000"/>
        </w:rPr>
        <w:t>.0       Officer and Committee Reports and Recommendations</w:t>
      </w:r>
    </w:p>
    <w:p w14:paraId="6340BBF3" w14:textId="2A9798E3" w:rsidR="00904BE5" w:rsidRDefault="00904BE5" w:rsidP="00813AD2">
      <w:pPr>
        <w:pStyle w:val="level1"/>
        <w:tabs>
          <w:tab w:val="left" w:pos="5400"/>
        </w:tabs>
        <w:spacing w:before="0" w:beforeAutospacing="0" w:after="0" w:afterAutospacing="0"/>
        <w:ind w:left="720" w:hanging="720"/>
        <w:rPr>
          <w:bCs/>
          <w:color w:val="000000"/>
        </w:rPr>
      </w:pPr>
      <w:r>
        <w:rPr>
          <w:bCs/>
          <w:color w:val="000000"/>
        </w:rPr>
        <w:tab/>
        <w:t>4.1       President’s Report</w:t>
      </w:r>
      <w:r w:rsidR="0030331A">
        <w:rPr>
          <w:bCs/>
          <w:color w:val="000000"/>
        </w:rPr>
        <w:t>: see announcements</w:t>
      </w:r>
    </w:p>
    <w:p w14:paraId="7EA64743" w14:textId="00399B2A" w:rsidR="0032372C" w:rsidRDefault="009E3142" w:rsidP="00083C56">
      <w:pPr>
        <w:ind w:left="720"/>
        <w:rPr>
          <w:bCs/>
          <w:color w:val="000000"/>
        </w:rPr>
      </w:pPr>
      <w:r>
        <w:rPr>
          <w:bCs/>
          <w:color w:val="000000"/>
        </w:rPr>
        <w:t>4</w:t>
      </w:r>
      <w:r w:rsidR="0032372C">
        <w:rPr>
          <w:bCs/>
          <w:color w:val="000000"/>
        </w:rPr>
        <w:t>.</w:t>
      </w:r>
      <w:r w:rsidR="00904BE5">
        <w:rPr>
          <w:bCs/>
          <w:color w:val="000000"/>
        </w:rPr>
        <w:t>2</w:t>
      </w:r>
      <w:r w:rsidR="0032372C">
        <w:rPr>
          <w:bCs/>
          <w:color w:val="000000"/>
        </w:rPr>
        <w:tab/>
        <w:t xml:space="preserve">Vice </w:t>
      </w:r>
      <w:r w:rsidR="00906299">
        <w:rPr>
          <w:bCs/>
          <w:color w:val="000000"/>
        </w:rPr>
        <w:t>President Programs: Deborah Schaeffer</w:t>
      </w:r>
    </w:p>
    <w:p w14:paraId="14D10F43" w14:textId="4E3C7D3F" w:rsidR="0030331A" w:rsidRDefault="00B2704D" w:rsidP="00083C56">
      <w:pPr>
        <w:ind w:left="720"/>
        <w:rPr>
          <w:bCs/>
          <w:color w:val="000000"/>
        </w:rPr>
      </w:pPr>
      <w:r>
        <w:rPr>
          <w:bCs/>
          <w:color w:val="000000"/>
        </w:rPr>
        <w:tab/>
        <w:t xml:space="preserve">4.2.1 </w:t>
      </w:r>
      <w:r w:rsidR="0030331A">
        <w:rPr>
          <w:bCs/>
          <w:color w:val="000000"/>
        </w:rPr>
        <w:t xml:space="preserve">The postcards for the Spring luncheon are ready with RSVPs no later than </w:t>
      </w:r>
    </w:p>
    <w:p w14:paraId="33434C2A" w14:textId="10B1D1B2" w:rsidR="0030331A" w:rsidRDefault="0030331A" w:rsidP="00083C56">
      <w:pPr>
        <w:ind w:left="720"/>
        <w:rPr>
          <w:bCs/>
          <w:color w:val="000000"/>
        </w:rPr>
      </w:pPr>
      <w:r>
        <w:rPr>
          <w:bCs/>
          <w:color w:val="000000"/>
        </w:rPr>
        <w:tab/>
        <w:t>April16</w:t>
      </w:r>
    </w:p>
    <w:p w14:paraId="6BF42810" w14:textId="6CEB5AF4" w:rsidR="0030331A" w:rsidRDefault="0030331A" w:rsidP="00083C56">
      <w:pPr>
        <w:ind w:left="720"/>
        <w:rPr>
          <w:bCs/>
          <w:color w:val="000000"/>
        </w:rPr>
      </w:pPr>
      <w:r>
        <w:rPr>
          <w:bCs/>
          <w:color w:val="000000"/>
        </w:rPr>
        <w:tab/>
        <w:t xml:space="preserve">4.2.1 Deborah is working with Golden Eagle staff on alternative floor plans for </w:t>
      </w:r>
      <w:r>
        <w:rPr>
          <w:bCs/>
          <w:color w:val="000000"/>
        </w:rPr>
        <w:tab/>
        <w:t>the luncheon to increase guests’ interaction</w:t>
      </w:r>
    </w:p>
    <w:p w14:paraId="6DECE67B" w14:textId="3DBB6B90" w:rsidR="009D6AC3" w:rsidRDefault="0030331A" w:rsidP="00083C56">
      <w:pPr>
        <w:ind w:left="720"/>
        <w:rPr>
          <w:bCs/>
          <w:color w:val="000000"/>
        </w:rPr>
      </w:pPr>
      <w:r>
        <w:rPr>
          <w:bCs/>
          <w:color w:val="000000"/>
        </w:rPr>
        <w:tab/>
        <w:t xml:space="preserve">4.2.2 The date of the Spring ’19 luncheon has to be changed </w:t>
      </w:r>
      <w:r w:rsidR="003531E0">
        <w:rPr>
          <w:bCs/>
          <w:color w:val="000000"/>
        </w:rPr>
        <w:t>due to</w:t>
      </w:r>
      <w:r>
        <w:rPr>
          <w:bCs/>
          <w:color w:val="000000"/>
        </w:rPr>
        <w:t xml:space="preserve"> conflict; it was </w:t>
      </w:r>
      <w:r>
        <w:rPr>
          <w:bCs/>
          <w:color w:val="000000"/>
        </w:rPr>
        <w:tab/>
        <w:t>decided to ch</w:t>
      </w:r>
      <w:r w:rsidR="00B2704D">
        <w:rPr>
          <w:bCs/>
          <w:color w:val="000000"/>
        </w:rPr>
        <w:t>ange the date to April 26, 2019</w:t>
      </w:r>
    </w:p>
    <w:p w14:paraId="047B98F6" w14:textId="65612A20" w:rsidR="009D6AC3" w:rsidRDefault="009D6AC3" w:rsidP="00083C56">
      <w:pPr>
        <w:ind w:left="720"/>
        <w:rPr>
          <w:bCs/>
          <w:color w:val="000000"/>
        </w:rPr>
      </w:pPr>
      <w:r>
        <w:rPr>
          <w:bCs/>
          <w:color w:val="000000"/>
        </w:rPr>
        <w:tab/>
        <w:t xml:space="preserve">4.2.3 It was decided to </w:t>
      </w:r>
      <w:proofErr w:type="spellStart"/>
      <w:r>
        <w:rPr>
          <w:bCs/>
          <w:color w:val="000000"/>
        </w:rPr>
        <w:t>agendize</w:t>
      </w:r>
      <w:proofErr w:type="spellEnd"/>
      <w:r>
        <w:rPr>
          <w:bCs/>
          <w:color w:val="000000"/>
        </w:rPr>
        <w:t xml:space="preserve"> for next month’s meeting the issue of the long-</w:t>
      </w:r>
      <w:r>
        <w:rPr>
          <w:bCs/>
          <w:color w:val="000000"/>
        </w:rPr>
        <w:tab/>
        <w:t xml:space="preserve">term schedule of the luncheons now that we are on semesters, and this should be </w:t>
      </w:r>
      <w:r>
        <w:rPr>
          <w:bCs/>
          <w:color w:val="000000"/>
        </w:rPr>
        <w:tab/>
        <w:t xml:space="preserve">considered along with </w:t>
      </w:r>
      <w:r w:rsidR="009D074E">
        <w:rPr>
          <w:bCs/>
          <w:color w:val="000000"/>
        </w:rPr>
        <w:t xml:space="preserve">the </w:t>
      </w:r>
      <w:proofErr w:type="gramStart"/>
      <w:r w:rsidR="009D074E">
        <w:rPr>
          <w:bCs/>
          <w:color w:val="000000"/>
        </w:rPr>
        <w:t xml:space="preserve">long </w:t>
      </w:r>
      <w:r>
        <w:rPr>
          <w:bCs/>
          <w:color w:val="000000"/>
        </w:rPr>
        <w:t>term</w:t>
      </w:r>
      <w:proofErr w:type="gramEnd"/>
      <w:r>
        <w:rPr>
          <w:bCs/>
          <w:color w:val="000000"/>
        </w:rPr>
        <w:t xml:space="preserve"> schedule of the </w:t>
      </w:r>
      <w:proofErr w:type="spellStart"/>
      <w:r w:rsidRPr="009D6AC3">
        <w:rPr>
          <w:bCs/>
          <w:i/>
          <w:color w:val="000000"/>
        </w:rPr>
        <w:t>Emeritimes</w:t>
      </w:r>
      <w:proofErr w:type="spellEnd"/>
      <w:r>
        <w:rPr>
          <w:bCs/>
          <w:i/>
          <w:color w:val="000000"/>
        </w:rPr>
        <w:t xml:space="preserve"> </w:t>
      </w:r>
      <w:r>
        <w:rPr>
          <w:bCs/>
          <w:color w:val="000000"/>
        </w:rPr>
        <w:t xml:space="preserve">since the </w:t>
      </w:r>
      <w:r>
        <w:rPr>
          <w:bCs/>
          <w:color w:val="000000"/>
        </w:rPr>
        <w:tab/>
        <w:t>luncheons are announced there.</w:t>
      </w:r>
    </w:p>
    <w:p w14:paraId="5B9A0CA1" w14:textId="6DF49AB3" w:rsidR="009D074E" w:rsidRDefault="009D074E" w:rsidP="00083C56">
      <w:pPr>
        <w:ind w:left="720"/>
        <w:rPr>
          <w:bCs/>
          <w:color w:val="000000"/>
        </w:rPr>
      </w:pPr>
      <w:r>
        <w:rPr>
          <w:bCs/>
          <w:color w:val="000000"/>
        </w:rPr>
        <w:tab/>
        <w:t xml:space="preserve">4.2.4 Deborah raised the idea of a reception after the Senate meeting honoring </w:t>
      </w:r>
      <w:r>
        <w:rPr>
          <w:bCs/>
          <w:color w:val="000000"/>
        </w:rPr>
        <w:tab/>
        <w:t xml:space="preserve">emeriti professors. The rationale for discontinuing such a reception was discussed </w:t>
      </w:r>
    </w:p>
    <w:p w14:paraId="563C9A34" w14:textId="1055756A" w:rsidR="009D074E" w:rsidRPr="009D6AC3" w:rsidRDefault="00B2704D" w:rsidP="00083C56">
      <w:pPr>
        <w:ind w:left="720"/>
        <w:rPr>
          <w:bCs/>
          <w:color w:val="000000"/>
        </w:rPr>
      </w:pPr>
      <w:r>
        <w:rPr>
          <w:bCs/>
          <w:color w:val="000000"/>
        </w:rPr>
        <w:tab/>
        <w:t>along with other ideas to perhaps re-instate it.</w:t>
      </w:r>
    </w:p>
    <w:p w14:paraId="4C08C968" w14:textId="1CC33318" w:rsidR="002238E6" w:rsidRDefault="009E3142" w:rsidP="00083C56">
      <w:pPr>
        <w:ind w:left="720"/>
        <w:rPr>
          <w:bCs/>
          <w:color w:val="000000"/>
        </w:rPr>
      </w:pPr>
      <w:r>
        <w:rPr>
          <w:bCs/>
          <w:color w:val="000000"/>
        </w:rPr>
        <w:t>4</w:t>
      </w:r>
      <w:r w:rsidR="007D1C00">
        <w:rPr>
          <w:bCs/>
          <w:color w:val="000000"/>
        </w:rPr>
        <w:t>.</w:t>
      </w:r>
      <w:r w:rsidR="00904BE5">
        <w:rPr>
          <w:bCs/>
          <w:color w:val="000000"/>
        </w:rPr>
        <w:t>3</w:t>
      </w:r>
      <w:r w:rsidR="00C71218">
        <w:rPr>
          <w:bCs/>
          <w:color w:val="000000"/>
        </w:rPr>
        <w:t xml:space="preserve">       </w:t>
      </w:r>
      <w:r w:rsidR="002238E6">
        <w:rPr>
          <w:bCs/>
          <w:color w:val="000000"/>
        </w:rPr>
        <w:t>Treasurer: Marshall Cates</w:t>
      </w:r>
    </w:p>
    <w:p w14:paraId="574C8760" w14:textId="67D0975B" w:rsidR="003E1B6F" w:rsidRDefault="003E1B6F" w:rsidP="00A26FBE">
      <w:pPr>
        <w:ind w:left="1440"/>
        <w:rPr>
          <w:bCs/>
          <w:color w:val="000000"/>
        </w:rPr>
      </w:pPr>
      <w:r>
        <w:rPr>
          <w:bCs/>
          <w:color w:val="000000"/>
        </w:rPr>
        <w:t>4.3.1 Marshall distributed a report showing $17,384.98 in the credit union, with no withdra</w:t>
      </w:r>
      <w:r w:rsidR="00E567ED">
        <w:rPr>
          <w:bCs/>
          <w:color w:val="000000"/>
        </w:rPr>
        <w:t>wals. The UAS account has $6,197.50, with no withdrawals and deposits from Royal Oaks, Hollenbeck, Front Porch, Mont</w:t>
      </w:r>
      <w:r w:rsidR="00B2704D">
        <w:rPr>
          <w:bCs/>
          <w:color w:val="000000"/>
        </w:rPr>
        <w:t xml:space="preserve">e </w:t>
      </w:r>
      <w:proofErr w:type="spellStart"/>
      <w:r w:rsidR="00B2704D">
        <w:rPr>
          <w:bCs/>
          <w:color w:val="000000"/>
        </w:rPr>
        <w:t>Cedro</w:t>
      </w:r>
      <w:proofErr w:type="spellEnd"/>
      <w:r w:rsidR="00B2704D">
        <w:rPr>
          <w:bCs/>
          <w:color w:val="000000"/>
        </w:rPr>
        <w:t xml:space="preserve"> and Villa Gardens associations</w:t>
      </w:r>
      <w:r w:rsidR="00E567ED">
        <w:rPr>
          <w:bCs/>
          <w:color w:val="000000"/>
        </w:rPr>
        <w:t xml:space="preserve">. </w:t>
      </w:r>
      <w:r>
        <w:rPr>
          <w:bCs/>
          <w:color w:val="000000"/>
        </w:rPr>
        <w:t>The savings account has $10,042.12. The current balance in the Life Lo</w:t>
      </w:r>
      <w:r w:rsidR="0053000B">
        <w:rPr>
          <w:bCs/>
          <w:color w:val="000000"/>
        </w:rPr>
        <w:t>ng Learning account is $6,343.75</w:t>
      </w:r>
      <w:r>
        <w:rPr>
          <w:bCs/>
          <w:color w:val="000000"/>
        </w:rPr>
        <w:t>, reflec</w:t>
      </w:r>
      <w:r w:rsidR="000370D4">
        <w:rPr>
          <w:bCs/>
          <w:color w:val="000000"/>
        </w:rPr>
        <w:t>ting deposits of $1,572.50 from</w:t>
      </w:r>
      <w:r>
        <w:rPr>
          <w:bCs/>
          <w:color w:val="000000"/>
        </w:rPr>
        <w:t xml:space="preserve"> </w:t>
      </w:r>
      <w:r w:rsidR="000370D4">
        <w:rPr>
          <w:bCs/>
          <w:color w:val="000000"/>
        </w:rPr>
        <w:t xml:space="preserve">the above </w:t>
      </w:r>
      <w:r>
        <w:rPr>
          <w:bCs/>
          <w:color w:val="000000"/>
        </w:rPr>
        <w:t>organizations.</w:t>
      </w:r>
      <w:r w:rsidR="00A26FBE">
        <w:rPr>
          <w:bCs/>
          <w:color w:val="000000"/>
        </w:rPr>
        <w:t xml:space="preserve"> 10 </w:t>
      </w:r>
      <w:r>
        <w:rPr>
          <w:bCs/>
          <w:color w:val="000000"/>
        </w:rPr>
        <w:t>donors were li</w:t>
      </w:r>
      <w:r w:rsidR="00A26FBE">
        <w:rPr>
          <w:bCs/>
          <w:color w:val="000000"/>
        </w:rPr>
        <w:t xml:space="preserve">sted. </w:t>
      </w:r>
    </w:p>
    <w:p w14:paraId="082367BD" w14:textId="1B00ED87" w:rsidR="002238E6" w:rsidRDefault="009E3142" w:rsidP="00C71218">
      <w:pPr>
        <w:tabs>
          <w:tab w:val="left" w:pos="5400"/>
        </w:tabs>
        <w:ind w:left="1440" w:hanging="720"/>
        <w:rPr>
          <w:bCs/>
          <w:color w:val="000000"/>
        </w:rPr>
      </w:pPr>
      <w:r>
        <w:rPr>
          <w:bCs/>
          <w:color w:val="000000"/>
        </w:rPr>
        <w:t>4</w:t>
      </w:r>
      <w:r w:rsidR="002238E6">
        <w:rPr>
          <w:bCs/>
          <w:color w:val="000000"/>
        </w:rPr>
        <w:t>.</w:t>
      </w:r>
      <w:r w:rsidR="00904BE5">
        <w:rPr>
          <w:bCs/>
          <w:color w:val="000000"/>
        </w:rPr>
        <w:t>4</w:t>
      </w:r>
      <w:r w:rsidR="002238E6">
        <w:rPr>
          <w:bCs/>
          <w:color w:val="000000"/>
        </w:rPr>
        <w:tab/>
        <w:t>Fiscal Policy Chair: Marshall Cates</w:t>
      </w:r>
    </w:p>
    <w:p w14:paraId="44855010" w14:textId="33A36DBB" w:rsidR="00A26FBE" w:rsidRDefault="00A26FBE" w:rsidP="00C71218">
      <w:pPr>
        <w:tabs>
          <w:tab w:val="left" w:pos="5400"/>
        </w:tabs>
        <w:ind w:left="1440" w:hanging="720"/>
        <w:rPr>
          <w:bCs/>
          <w:color w:val="000000"/>
        </w:rPr>
      </w:pPr>
      <w:r>
        <w:rPr>
          <w:bCs/>
          <w:color w:val="000000"/>
        </w:rPr>
        <w:tab/>
        <w:t xml:space="preserve">4.4.1 </w:t>
      </w:r>
      <w:r w:rsidR="00832B78">
        <w:rPr>
          <w:bCs/>
          <w:color w:val="000000"/>
        </w:rPr>
        <w:t>There were $4,000 in donations to the scholarship fund.</w:t>
      </w:r>
    </w:p>
    <w:p w14:paraId="4A18C752" w14:textId="2871139A" w:rsidR="00832B78" w:rsidRDefault="00714CDF" w:rsidP="00C71218">
      <w:pPr>
        <w:tabs>
          <w:tab w:val="left" w:pos="5400"/>
        </w:tabs>
        <w:ind w:left="1440" w:hanging="720"/>
        <w:rPr>
          <w:bCs/>
          <w:color w:val="000000"/>
        </w:rPr>
      </w:pPr>
      <w:r>
        <w:rPr>
          <w:bCs/>
          <w:color w:val="000000"/>
        </w:rPr>
        <w:tab/>
        <w:t>4.4.2 We can fund all the fellowships for 2018.</w:t>
      </w:r>
    </w:p>
    <w:p w14:paraId="19EB6A50" w14:textId="775A4EB5" w:rsidR="00832B78" w:rsidRDefault="00832B78" w:rsidP="00C71218">
      <w:pPr>
        <w:tabs>
          <w:tab w:val="left" w:pos="5400"/>
        </w:tabs>
        <w:ind w:left="1440" w:hanging="720"/>
        <w:rPr>
          <w:bCs/>
          <w:color w:val="000000"/>
        </w:rPr>
      </w:pPr>
      <w:r>
        <w:rPr>
          <w:bCs/>
          <w:color w:val="000000"/>
        </w:rPr>
        <w:tab/>
        <w:t xml:space="preserve">4.4.3 The </w:t>
      </w:r>
      <w:proofErr w:type="spellStart"/>
      <w:r w:rsidRPr="00832B78">
        <w:rPr>
          <w:bCs/>
          <w:i/>
          <w:color w:val="000000"/>
        </w:rPr>
        <w:t>Emeritimes</w:t>
      </w:r>
      <w:proofErr w:type="spellEnd"/>
      <w:r>
        <w:rPr>
          <w:bCs/>
          <w:color w:val="000000"/>
        </w:rPr>
        <w:t xml:space="preserve"> mailing is paid for by the President.</w:t>
      </w:r>
    </w:p>
    <w:p w14:paraId="17F16B17" w14:textId="78CA8862" w:rsidR="00904BE5" w:rsidRDefault="009E3142" w:rsidP="004A455C">
      <w:pPr>
        <w:tabs>
          <w:tab w:val="left" w:pos="5400"/>
        </w:tabs>
        <w:ind w:left="1440" w:hanging="720"/>
        <w:rPr>
          <w:bCs/>
          <w:color w:val="000000"/>
        </w:rPr>
      </w:pPr>
      <w:r>
        <w:rPr>
          <w:bCs/>
          <w:color w:val="000000"/>
        </w:rPr>
        <w:t>4</w:t>
      </w:r>
      <w:r w:rsidR="005018D2">
        <w:rPr>
          <w:bCs/>
          <w:color w:val="000000"/>
        </w:rPr>
        <w:t>.</w:t>
      </w:r>
      <w:r w:rsidR="00904BE5">
        <w:rPr>
          <w:bCs/>
          <w:color w:val="000000"/>
        </w:rPr>
        <w:t>5</w:t>
      </w:r>
      <w:r w:rsidR="002238E6">
        <w:rPr>
          <w:bCs/>
          <w:color w:val="000000"/>
        </w:rPr>
        <w:tab/>
      </w:r>
      <w:r w:rsidR="00C71218">
        <w:rPr>
          <w:bCs/>
          <w:color w:val="000000"/>
        </w:rPr>
        <w:t>Fellowship Chair: Alfredo Gonzalez</w:t>
      </w:r>
      <w:r w:rsidR="00E45690">
        <w:rPr>
          <w:bCs/>
          <w:color w:val="000000"/>
        </w:rPr>
        <w:t xml:space="preserve"> </w:t>
      </w:r>
    </w:p>
    <w:p w14:paraId="0886636D" w14:textId="30212ECC" w:rsidR="00F20F4C" w:rsidRDefault="00F20F4C" w:rsidP="004A455C">
      <w:pPr>
        <w:tabs>
          <w:tab w:val="left" w:pos="5400"/>
        </w:tabs>
        <w:ind w:left="1440" w:hanging="720"/>
        <w:rPr>
          <w:bCs/>
          <w:color w:val="000000"/>
        </w:rPr>
      </w:pPr>
      <w:r>
        <w:rPr>
          <w:bCs/>
          <w:color w:val="000000"/>
        </w:rPr>
        <w:tab/>
        <w:t>4.5.1</w:t>
      </w:r>
      <w:r w:rsidR="00F86779">
        <w:rPr>
          <w:bCs/>
          <w:color w:val="000000"/>
        </w:rPr>
        <w:t xml:space="preserve"> The </w:t>
      </w:r>
      <w:proofErr w:type="gramStart"/>
      <w:r w:rsidR="00F86779">
        <w:rPr>
          <w:bCs/>
          <w:color w:val="000000"/>
        </w:rPr>
        <w:t>500 level</w:t>
      </w:r>
      <w:proofErr w:type="gramEnd"/>
      <w:r w:rsidR="00F86779">
        <w:rPr>
          <w:bCs/>
          <w:color w:val="000000"/>
        </w:rPr>
        <w:t xml:space="preserve"> course requirement on Academic Works will be deleted for our fellowships.</w:t>
      </w:r>
    </w:p>
    <w:p w14:paraId="08794A39" w14:textId="39E13341" w:rsidR="00F86779" w:rsidRDefault="00F86779" w:rsidP="004A455C">
      <w:pPr>
        <w:tabs>
          <w:tab w:val="left" w:pos="5400"/>
        </w:tabs>
        <w:ind w:left="1440" w:hanging="720"/>
        <w:rPr>
          <w:bCs/>
          <w:color w:val="000000"/>
        </w:rPr>
      </w:pPr>
      <w:r>
        <w:rPr>
          <w:bCs/>
          <w:color w:val="000000"/>
        </w:rPr>
        <w:tab/>
        <w:t>4.5.2 12 emeriti association members have volunteered to review the applications.</w:t>
      </w:r>
    </w:p>
    <w:p w14:paraId="7DC7C531" w14:textId="5A1A4030" w:rsidR="00BB59FF" w:rsidRDefault="00F86779" w:rsidP="004A455C">
      <w:pPr>
        <w:tabs>
          <w:tab w:val="left" w:pos="5400"/>
        </w:tabs>
        <w:ind w:left="1440" w:hanging="720"/>
        <w:rPr>
          <w:bCs/>
          <w:color w:val="000000"/>
        </w:rPr>
      </w:pPr>
      <w:r>
        <w:rPr>
          <w:bCs/>
          <w:color w:val="000000"/>
        </w:rPr>
        <w:tab/>
      </w:r>
      <w:proofErr w:type="gramStart"/>
      <w:r>
        <w:rPr>
          <w:bCs/>
          <w:color w:val="000000"/>
        </w:rPr>
        <w:t>4.5.3  Individual</w:t>
      </w:r>
      <w:proofErr w:type="gramEnd"/>
      <w:r>
        <w:rPr>
          <w:bCs/>
          <w:color w:val="000000"/>
        </w:rPr>
        <w:t xml:space="preserve"> emails were sent to all department chair</w:t>
      </w:r>
      <w:r w:rsidR="00BB59FF">
        <w:rPr>
          <w:bCs/>
          <w:color w:val="000000"/>
        </w:rPr>
        <w:t>s</w:t>
      </w:r>
      <w:r>
        <w:rPr>
          <w:bCs/>
          <w:color w:val="000000"/>
        </w:rPr>
        <w:t xml:space="preserve">, college deans, and </w:t>
      </w:r>
      <w:r w:rsidR="00BB59FF">
        <w:rPr>
          <w:bCs/>
          <w:color w:val="000000"/>
        </w:rPr>
        <w:t xml:space="preserve">  </w:t>
      </w:r>
      <w:r>
        <w:rPr>
          <w:bCs/>
          <w:color w:val="000000"/>
        </w:rPr>
        <w:t>associate de</w:t>
      </w:r>
      <w:r w:rsidR="00BB59FF">
        <w:rPr>
          <w:bCs/>
          <w:color w:val="000000"/>
        </w:rPr>
        <w:t>ans to request they disseminate the information about the fellowships</w:t>
      </w:r>
      <w:r w:rsidR="003531E0">
        <w:rPr>
          <w:bCs/>
          <w:color w:val="000000"/>
        </w:rPr>
        <w:t>.</w:t>
      </w:r>
    </w:p>
    <w:p w14:paraId="79F01D0C" w14:textId="77777777" w:rsidR="00BB59FF" w:rsidRDefault="00BB59FF" w:rsidP="004A455C">
      <w:pPr>
        <w:tabs>
          <w:tab w:val="left" w:pos="5400"/>
        </w:tabs>
        <w:ind w:left="1440" w:hanging="720"/>
        <w:rPr>
          <w:bCs/>
          <w:color w:val="000000"/>
        </w:rPr>
      </w:pPr>
      <w:r>
        <w:rPr>
          <w:bCs/>
          <w:color w:val="000000"/>
        </w:rPr>
        <w:lastRenderedPageBreak/>
        <w:tab/>
        <w:t xml:space="preserve">4.5.4 Alfredo learned about the steps in the “reference process” to assure that students have their references on file </w:t>
      </w:r>
    </w:p>
    <w:p w14:paraId="0F7806B4" w14:textId="4060F788" w:rsidR="00F86779" w:rsidRDefault="00BB59FF" w:rsidP="004A455C">
      <w:pPr>
        <w:tabs>
          <w:tab w:val="left" w:pos="5400"/>
        </w:tabs>
        <w:ind w:left="1440" w:hanging="720"/>
        <w:rPr>
          <w:bCs/>
          <w:color w:val="000000"/>
        </w:rPr>
      </w:pPr>
      <w:r>
        <w:rPr>
          <w:bCs/>
          <w:color w:val="000000"/>
        </w:rPr>
        <w:tab/>
        <w:t>4.5.5 Alfredo provide</w:t>
      </w:r>
      <w:r w:rsidR="001D7B4F">
        <w:rPr>
          <w:bCs/>
          <w:color w:val="000000"/>
        </w:rPr>
        <w:t>d</w:t>
      </w:r>
      <w:r>
        <w:rPr>
          <w:bCs/>
          <w:color w:val="000000"/>
        </w:rPr>
        <w:t xml:space="preserve"> </w:t>
      </w:r>
      <w:r w:rsidR="00707E0D">
        <w:rPr>
          <w:bCs/>
          <w:color w:val="000000"/>
        </w:rPr>
        <w:t xml:space="preserve">some of </w:t>
      </w:r>
      <w:r>
        <w:rPr>
          <w:bCs/>
          <w:color w:val="000000"/>
        </w:rPr>
        <w:t xml:space="preserve">the important dates again: March 5-30: Student application period; </w:t>
      </w:r>
      <w:r w:rsidR="00707E0D">
        <w:rPr>
          <w:bCs/>
          <w:color w:val="000000"/>
        </w:rPr>
        <w:t>April13-May 11: Review period; May 14: Meeting to select finalists</w:t>
      </w:r>
      <w:r w:rsidR="003531E0">
        <w:rPr>
          <w:bCs/>
          <w:color w:val="000000"/>
        </w:rPr>
        <w:t xml:space="preserve"> if needed.</w:t>
      </w:r>
    </w:p>
    <w:p w14:paraId="040D0388" w14:textId="6304EDB4" w:rsidR="00F86779" w:rsidRDefault="00707E0D" w:rsidP="004A455C">
      <w:pPr>
        <w:tabs>
          <w:tab w:val="left" w:pos="5400"/>
        </w:tabs>
        <w:ind w:left="1440" w:hanging="720"/>
        <w:rPr>
          <w:bCs/>
          <w:color w:val="000000"/>
        </w:rPr>
      </w:pPr>
      <w:r>
        <w:rPr>
          <w:bCs/>
          <w:color w:val="000000"/>
        </w:rPr>
        <w:tab/>
        <w:t>4.5.6 Alfredo met with the Scholarship Director, whose impression was that graduate students apply for aid at a much lower rate than undergraduates, and that she could not provide information about the amounts of fellowship awards to our graduate students (</w:t>
      </w:r>
      <w:r w:rsidR="00B518E9">
        <w:rPr>
          <w:bCs/>
          <w:color w:val="000000"/>
        </w:rPr>
        <w:t xml:space="preserve">feels it is substantially less </w:t>
      </w:r>
      <w:r>
        <w:rPr>
          <w:bCs/>
          <w:color w:val="000000"/>
        </w:rPr>
        <w:t>th</w:t>
      </w:r>
      <w:r w:rsidR="00B518E9">
        <w:rPr>
          <w:bCs/>
          <w:color w:val="000000"/>
        </w:rPr>
        <w:t>a</w:t>
      </w:r>
      <w:r>
        <w:rPr>
          <w:bCs/>
          <w:color w:val="000000"/>
        </w:rPr>
        <w:t>n the CSU</w:t>
      </w:r>
      <w:r w:rsidR="001D7B4F">
        <w:rPr>
          <w:bCs/>
          <w:color w:val="000000"/>
        </w:rPr>
        <w:t>N</w:t>
      </w:r>
      <w:r>
        <w:rPr>
          <w:bCs/>
          <w:color w:val="000000"/>
        </w:rPr>
        <w:t xml:space="preserve"> where she previously worked). </w:t>
      </w:r>
    </w:p>
    <w:p w14:paraId="64A08DBD" w14:textId="0686AD0E" w:rsidR="00203933" w:rsidRDefault="00203933" w:rsidP="004A455C">
      <w:pPr>
        <w:tabs>
          <w:tab w:val="left" w:pos="5400"/>
        </w:tabs>
        <w:ind w:left="1440" w:hanging="720"/>
        <w:rPr>
          <w:bCs/>
          <w:color w:val="000000"/>
        </w:rPr>
      </w:pPr>
      <w:r>
        <w:rPr>
          <w:bCs/>
          <w:color w:val="000000"/>
        </w:rPr>
        <w:t>4.6</w:t>
      </w:r>
      <w:r>
        <w:rPr>
          <w:bCs/>
          <w:color w:val="000000"/>
        </w:rPr>
        <w:tab/>
        <w:t>Lifelong Learning: Peter Brier</w:t>
      </w:r>
      <w:r w:rsidR="00B518E9">
        <w:rPr>
          <w:bCs/>
          <w:color w:val="000000"/>
        </w:rPr>
        <w:t xml:space="preserve"> – nothing </w:t>
      </w:r>
      <w:proofErr w:type="gramStart"/>
      <w:r w:rsidR="00B518E9">
        <w:rPr>
          <w:bCs/>
          <w:color w:val="000000"/>
        </w:rPr>
        <w:t xml:space="preserve">at </w:t>
      </w:r>
      <w:r w:rsidR="0012292D">
        <w:rPr>
          <w:bCs/>
          <w:color w:val="000000"/>
        </w:rPr>
        <w:t>this time</w:t>
      </w:r>
      <w:proofErr w:type="gramEnd"/>
    </w:p>
    <w:p w14:paraId="29C520D4" w14:textId="0A891D5E" w:rsidR="005429A0" w:rsidRDefault="005429A0" w:rsidP="004A455C">
      <w:pPr>
        <w:tabs>
          <w:tab w:val="left" w:pos="5400"/>
        </w:tabs>
        <w:ind w:left="1440" w:hanging="720"/>
        <w:rPr>
          <w:bCs/>
          <w:color w:val="000000"/>
        </w:rPr>
      </w:pPr>
      <w:proofErr w:type="gramStart"/>
      <w:r>
        <w:rPr>
          <w:bCs/>
          <w:color w:val="000000"/>
        </w:rPr>
        <w:t xml:space="preserve">4.7  </w:t>
      </w:r>
      <w:r>
        <w:rPr>
          <w:bCs/>
          <w:color w:val="000000"/>
        </w:rPr>
        <w:tab/>
      </w:r>
      <w:proofErr w:type="gramEnd"/>
      <w:r>
        <w:rPr>
          <w:bCs/>
          <w:color w:val="000000"/>
        </w:rPr>
        <w:t>Database Manager: Jose Galvan</w:t>
      </w:r>
    </w:p>
    <w:p w14:paraId="51DF2692" w14:textId="43834880" w:rsidR="005429A0" w:rsidRDefault="005429A0" w:rsidP="004A455C">
      <w:pPr>
        <w:tabs>
          <w:tab w:val="left" w:pos="5400"/>
        </w:tabs>
        <w:ind w:left="1440" w:hanging="720"/>
        <w:rPr>
          <w:bCs/>
          <w:color w:val="000000"/>
        </w:rPr>
      </w:pPr>
      <w:r>
        <w:rPr>
          <w:bCs/>
          <w:color w:val="000000"/>
        </w:rPr>
        <w:tab/>
        <w:t xml:space="preserve">4.7.1 Jose announced that he would continue in the position only </w:t>
      </w:r>
      <w:proofErr w:type="gramStart"/>
      <w:r>
        <w:rPr>
          <w:bCs/>
          <w:color w:val="000000"/>
        </w:rPr>
        <w:t>as long as</w:t>
      </w:r>
      <w:proofErr w:type="gramEnd"/>
      <w:r>
        <w:rPr>
          <w:bCs/>
          <w:color w:val="000000"/>
        </w:rPr>
        <w:t xml:space="preserve"> another person was designated to prepare the mailing labels, distribute them as necessary and format the directory. He can maintain the database and update membership information.  Various suggestions were made and the solution </w:t>
      </w:r>
      <w:r w:rsidR="00B518E9">
        <w:rPr>
          <w:bCs/>
          <w:color w:val="000000"/>
        </w:rPr>
        <w:t>will</w:t>
      </w:r>
      <w:r>
        <w:rPr>
          <w:bCs/>
          <w:color w:val="000000"/>
        </w:rPr>
        <w:t xml:space="preserve"> be discussed at the next meeting.</w:t>
      </w:r>
    </w:p>
    <w:p w14:paraId="4C409551" w14:textId="0E70B0B3" w:rsidR="00EE5F74" w:rsidRDefault="005429A0" w:rsidP="004A455C">
      <w:pPr>
        <w:tabs>
          <w:tab w:val="left" w:pos="5400"/>
        </w:tabs>
        <w:ind w:left="1440" w:hanging="720"/>
        <w:rPr>
          <w:bCs/>
          <w:color w:val="000000"/>
        </w:rPr>
      </w:pPr>
      <w:r>
        <w:rPr>
          <w:bCs/>
          <w:color w:val="000000"/>
        </w:rPr>
        <w:t>4.8</w:t>
      </w:r>
      <w:r w:rsidR="00EE5F74">
        <w:rPr>
          <w:bCs/>
          <w:color w:val="000000"/>
        </w:rPr>
        <w:tab/>
        <w:t xml:space="preserve">Webmaster: Dimitri </w:t>
      </w:r>
      <w:proofErr w:type="spellStart"/>
      <w:r w:rsidR="00EE5F74">
        <w:rPr>
          <w:bCs/>
          <w:color w:val="000000"/>
        </w:rPr>
        <w:t>Margaziotis</w:t>
      </w:r>
      <w:proofErr w:type="spellEnd"/>
      <w:r w:rsidR="0012292D">
        <w:rPr>
          <w:bCs/>
          <w:color w:val="000000"/>
        </w:rPr>
        <w:t xml:space="preserve"> – nothing </w:t>
      </w:r>
      <w:proofErr w:type="gramStart"/>
      <w:r w:rsidR="0012292D">
        <w:rPr>
          <w:bCs/>
          <w:color w:val="000000"/>
        </w:rPr>
        <w:t>at this time</w:t>
      </w:r>
      <w:proofErr w:type="gramEnd"/>
    </w:p>
    <w:p w14:paraId="3BB2EAA8" w14:textId="30B2AE8D" w:rsidR="004C3342" w:rsidRDefault="005429A0" w:rsidP="003847CB">
      <w:pPr>
        <w:tabs>
          <w:tab w:val="left" w:pos="5400"/>
        </w:tabs>
        <w:ind w:left="1440" w:hanging="720"/>
        <w:rPr>
          <w:bCs/>
          <w:color w:val="000000"/>
        </w:rPr>
      </w:pPr>
      <w:r>
        <w:rPr>
          <w:bCs/>
          <w:color w:val="000000"/>
        </w:rPr>
        <w:t>4.9</w:t>
      </w:r>
      <w:r w:rsidR="004C3342">
        <w:rPr>
          <w:bCs/>
          <w:color w:val="000000"/>
        </w:rPr>
        <w:tab/>
        <w:t>Academic Se</w:t>
      </w:r>
      <w:r w:rsidR="00904BE5">
        <w:rPr>
          <w:bCs/>
          <w:color w:val="000000"/>
        </w:rPr>
        <w:t xml:space="preserve">nate:  John </w:t>
      </w:r>
      <w:proofErr w:type="spellStart"/>
      <w:r w:rsidR="00904BE5">
        <w:rPr>
          <w:bCs/>
          <w:color w:val="000000"/>
        </w:rPr>
        <w:t>Cleman</w:t>
      </w:r>
      <w:proofErr w:type="spellEnd"/>
    </w:p>
    <w:p w14:paraId="721F1FB2" w14:textId="558A0248" w:rsidR="0012292D" w:rsidRDefault="003531E0" w:rsidP="003847CB">
      <w:pPr>
        <w:tabs>
          <w:tab w:val="left" w:pos="5400"/>
        </w:tabs>
        <w:ind w:left="1440" w:hanging="720"/>
        <w:rPr>
          <w:bCs/>
          <w:color w:val="000000"/>
        </w:rPr>
      </w:pPr>
      <w:r>
        <w:rPr>
          <w:bCs/>
          <w:color w:val="000000"/>
        </w:rPr>
        <w:tab/>
        <w:t>4.9</w:t>
      </w:r>
      <w:r w:rsidR="0012292D">
        <w:rPr>
          <w:bCs/>
          <w:color w:val="000000"/>
        </w:rPr>
        <w:t>.1 John provided his Academic Senate report via email</w:t>
      </w:r>
    </w:p>
    <w:p w14:paraId="44782729" w14:textId="02C4CF4D" w:rsidR="0012292D" w:rsidRDefault="003531E0" w:rsidP="003847CB">
      <w:pPr>
        <w:tabs>
          <w:tab w:val="left" w:pos="5400"/>
        </w:tabs>
        <w:ind w:left="1440" w:hanging="720"/>
        <w:rPr>
          <w:bCs/>
          <w:color w:val="000000"/>
        </w:rPr>
      </w:pPr>
      <w:r>
        <w:rPr>
          <w:bCs/>
          <w:color w:val="000000"/>
        </w:rPr>
        <w:tab/>
        <w:t>4.9</w:t>
      </w:r>
      <w:r w:rsidR="0012292D">
        <w:rPr>
          <w:bCs/>
          <w:color w:val="000000"/>
        </w:rPr>
        <w:t>.2 John reported that the Senate Policy committee will schedule a time certain to discuss issues concerning student financial aid.</w:t>
      </w:r>
    </w:p>
    <w:p w14:paraId="005ABD55" w14:textId="77777777" w:rsidR="00E47859" w:rsidRDefault="00E47859" w:rsidP="003847CB">
      <w:pPr>
        <w:tabs>
          <w:tab w:val="left" w:pos="5400"/>
        </w:tabs>
        <w:ind w:left="1440" w:hanging="720"/>
        <w:rPr>
          <w:bCs/>
          <w:color w:val="000000"/>
        </w:rPr>
      </w:pPr>
    </w:p>
    <w:p w14:paraId="341E147C" w14:textId="2F4666FF" w:rsidR="00E47859" w:rsidRDefault="00E47859" w:rsidP="003847CB">
      <w:pPr>
        <w:tabs>
          <w:tab w:val="left" w:pos="5400"/>
        </w:tabs>
        <w:ind w:left="1440" w:hanging="720"/>
        <w:rPr>
          <w:bCs/>
          <w:color w:val="000000"/>
        </w:rPr>
      </w:pPr>
      <w:r>
        <w:rPr>
          <w:bCs/>
          <w:color w:val="000000"/>
        </w:rPr>
        <w:t>TIME CERTAIN: 2:15</w:t>
      </w:r>
      <w:r w:rsidR="00EE5F74">
        <w:rPr>
          <w:bCs/>
          <w:color w:val="000000"/>
        </w:rPr>
        <w:t>:  ERFA Emeriti Activities List</w:t>
      </w:r>
    </w:p>
    <w:p w14:paraId="2B1E0E2E" w14:textId="53516655" w:rsidR="00BF14A1" w:rsidRDefault="0012292D" w:rsidP="003847CB">
      <w:pPr>
        <w:tabs>
          <w:tab w:val="left" w:pos="5400"/>
        </w:tabs>
        <w:ind w:left="1440" w:hanging="720"/>
        <w:rPr>
          <w:bCs/>
          <w:color w:val="000000"/>
        </w:rPr>
      </w:pPr>
      <w:r>
        <w:rPr>
          <w:bCs/>
          <w:color w:val="000000"/>
        </w:rPr>
        <w:tab/>
        <w:t>The committee discussed the following list and made revisions and additions which Marshall w</w:t>
      </w:r>
      <w:r w:rsidR="00A1116A">
        <w:rPr>
          <w:bCs/>
          <w:color w:val="000000"/>
        </w:rPr>
        <w:t>ill provide at the next meeting</w:t>
      </w:r>
      <w:r w:rsidR="003531E0">
        <w:rPr>
          <w:bCs/>
          <w:color w:val="000000"/>
        </w:rPr>
        <w:t>.</w:t>
      </w:r>
    </w:p>
    <w:p w14:paraId="5A4BEF98" w14:textId="77777777" w:rsidR="00BF14A1" w:rsidRDefault="00BF14A1" w:rsidP="00BF14A1">
      <w:pPr>
        <w:pStyle w:val="NoSpacing"/>
        <w:rPr>
          <w:b/>
        </w:rPr>
      </w:pPr>
    </w:p>
    <w:p w14:paraId="2E338777" w14:textId="77777777" w:rsidR="00BF14A1" w:rsidRPr="0023511C" w:rsidRDefault="00BF14A1" w:rsidP="00BF14A1">
      <w:pPr>
        <w:pStyle w:val="NoSpacing"/>
        <w:rPr>
          <w:b/>
          <w:sz w:val="24"/>
        </w:rPr>
      </w:pPr>
    </w:p>
    <w:p w14:paraId="09E0B3A1" w14:textId="77777777" w:rsidR="00BF14A1" w:rsidRPr="00B2704D" w:rsidRDefault="00BF14A1" w:rsidP="00BF14A1">
      <w:pPr>
        <w:pStyle w:val="NoSpacing"/>
        <w:jc w:val="center"/>
        <w:rPr>
          <w:rFonts w:ascii="Times New Roman" w:hAnsi="Times New Roman" w:cs="Times New Roman"/>
          <w:b/>
          <w:sz w:val="24"/>
          <w:szCs w:val="24"/>
        </w:rPr>
      </w:pPr>
      <w:r w:rsidRPr="00B2704D">
        <w:rPr>
          <w:rFonts w:ascii="Times New Roman" w:hAnsi="Times New Roman" w:cs="Times New Roman"/>
          <w:b/>
          <w:sz w:val="24"/>
          <w:szCs w:val="24"/>
        </w:rPr>
        <w:t xml:space="preserve">CONTRIBUTIONS OF CSU RETIRED FACULTY AND STAFF </w:t>
      </w:r>
    </w:p>
    <w:p w14:paraId="0C57E156" w14:textId="77777777" w:rsidR="00BF14A1" w:rsidRPr="00B2704D" w:rsidRDefault="00BF14A1" w:rsidP="00BF14A1">
      <w:pPr>
        <w:pStyle w:val="NoSpacing"/>
        <w:jc w:val="center"/>
        <w:rPr>
          <w:rFonts w:ascii="Times New Roman" w:hAnsi="Times New Roman" w:cs="Times New Roman"/>
          <w:b/>
          <w:sz w:val="24"/>
          <w:szCs w:val="24"/>
        </w:rPr>
      </w:pPr>
      <w:r w:rsidRPr="00B2704D">
        <w:rPr>
          <w:rFonts w:ascii="Times New Roman" w:hAnsi="Times New Roman" w:cs="Times New Roman"/>
          <w:b/>
          <w:sz w:val="24"/>
          <w:szCs w:val="24"/>
        </w:rPr>
        <w:t>TO THEIR CAMPUSES</w:t>
      </w:r>
    </w:p>
    <w:p w14:paraId="226C5C69" w14:textId="77777777" w:rsidR="00BF14A1" w:rsidRPr="00B2704D" w:rsidRDefault="00BF14A1" w:rsidP="00BF14A1">
      <w:pPr>
        <w:pStyle w:val="NoSpacing"/>
        <w:rPr>
          <w:rFonts w:ascii="Times New Roman" w:hAnsi="Times New Roman" w:cs="Times New Roman"/>
          <w:b/>
          <w:sz w:val="24"/>
          <w:szCs w:val="24"/>
        </w:rPr>
      </w:pPr>
    </w:p>
    <w:p w14:paraId="3221FC84"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search committees</w:t>
      </w:r>
    </w:p>
    <w:p w14:paraId="5CE11BA8"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advisory boards</w:t>
      </w:r>
    </w:p>
    <w:p w14:paraId="42EEF5B7"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graduate theses committees</w:t>
      </w:r>
    </w:p>
    <w:p w14:paraId="645546B8"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Tutoring students in their disciplines</w:t>
      </w:r>
    </w:p>
    <w:p w14:paraId="3686E77F"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Substituting as lecturers in classes when regular faculty are ill or attending conferences</w:t>
      </w:r>
    </w:p>
    <w:p w14:paraId="706BC721" w14:textId="33718AA0"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Advising students on program planning</w:t>
      </w:r>
    </w:p>
    <w:p w14:paraId="71C32E94"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Assisting in the campus library</w:t>
      </w:r>
    </w:p>
    <w:p w14:paraId="67DECBB0"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Assisting at the career center</w:t>
      </w:r>
    </w:p>
    <w:p w14:paraId="69391CBD"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committees revising campus policies and procedures</w:t>
      </w:r>
    </w:p>
    <w:p w14:paraId="4F107DE3"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ad hoc committees appointed by administrators</w:t>
      </w:r>
    </w:p>
    <w:p w14:paraId="46BA57A3"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Senate committees</w:t>
      </w:r>
    </w:p>
    <w:p w14:paraId="75C0F0D0"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Outreach to the community through Life-Long Learning programs</w:t>
      </w:r>
    </w:p>
    <w:p w14:paraId="05E34B49"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Contacting legislators or other officials supporting campus and CSU initiatives</w:t>
      </w:r>
    </w:p>
    <w:p w14:paraId="7BCBDC66"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as retiree member of the Faculty Senate</w:t>
      </w:r>
    </w:p>
    <w:p w14:paraId="56D32DB0"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Aiding the athletic program by serving as umpires, referees, etc. in intramural programs</w:t>
      </w:r>
    </w:p>
    <w:p w14:paraId="7E8CA3DB"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lastRenderedPageBreak/>
        <w:t>Serving as investigator in campus discipline or grievance cases</w:t>
      </w:r>
    </w:p>
    <w:p w14:paraId="7477107A"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Serving on committees that select student scholarship recipients</w:t>
      </w:r>
    </w:p>
    <w:p w14:paraId="16C00558" w14:textId="77777777"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Enriching the intellectual enterprise of the university through continued research, scholarship and creative activities, often in collaboration with active faculty and students</w:t>
      </w:r>
    </w:p>
    <w:p w14:paraId="2855B7F3" w14:textId="2D5D3E80" w:rsidR="00BF14A1" w:rsidRPr="00B2704D" w:rsidRDefault="00BF14A1" w:rsidP="00BF14A1">
      <w:pPr>
        <w:pStyle w:val="NoSpacing"/>
        <w:numPr>
          <w:ilvl w:val="0"/>
          <w:numId w:val="7"/>
        </w:numPr>
        <w:rPr>
          <w:rFonts w:ascii="Times New Roman" w:hAnsi="Times New Roman" w:cs="Times New Roman"/>
          <w:sz w:val="24"/>
          <w:szCs w:val="24"/>
        </w:rPr>
      </w:pPr>
      <w:r w:rsidRPr="00B2704D">
        <w:rPr>
          <w:rFonts w:ascii="Times New Roman" w:hAnsi="Times New Roman" w:cs="Times New Roman"/>
          <w:sz w:val="24"/>
          <w:szCs w:val="24"/>
        </w:rPr>
        <w:t>Co-sponsoring and leading an annual international conference on literary and social issues</w:t>
      </w:r>
    </w:p>
    <w:p w14:paraId="433B2FD6" w14:textId="5E75FDEE" w:rsidR="00BF14A1" w:rsidRPr="00B2704D" w:rsidRDefault="003531E0" w:rsidP="00BF14A1">
      <w:pPr>
        <w:pStyle w:val="NoSpacing"/>
        <w:rPr>
          <w:rFonts w:ascii="Times New Roman" w:hAnsi="Times New Roman" w:cs="Times New Roman"/>
          <w:sz w:val="24"/>
          <w:szCs w:val="24"/>
        </w:rPr>
      </w:pPr>
      <w:r>
        <w:rPr>
          <w:rFonts w:ascii="Times New Roman" w:hAnsi="Times New Roman" w:cs="Times New Roman"/>
          <w:sz w:val="24"/>
          <w:szCs w:val="24"/>
        </w:rPr>
        <w:tab/>
      </w:r>
      <w:r w:rsidR="00BF14A1" w:rsidRPr="00B2704D">
        <w:rPr>
          <w:rFonts w:ascii="Times New Roman" w:hAnsi="Times New Roman" w:cs="Times New Roman"/>
          <w:sz w:val="24"/>
          <w:szCs w:val="24"/>
        </w:rPr>
        <w:t xml:space="preserve">These are illustrative of the many ways in which retired faculty and staff have been </w:t>
      </w:r>
      <w:r>
        <w:rPr>
          <w:rFonts w:ascii="Times New Roman" w:hAnsi="Times New Roman" w:cs="Times New Roman"/>
          <w:sz w:val="24"/>
          <w:szCs w:val="24"/>
        </w:rPr>
        <w:tab/>
      </w:r>
      <w:r w:rsidR="00BF14A1" w:rsidRPr="00B2704D">
        <w:rPr>
          <w:rFonts w:ascii="Times New Roman" w:hAnsi="Times New Roman" w:cs="Times New Roman"/>
          <w:sz w:val="24"/>
          <w:szCs w:val="24"/>
        </w:rPr>
        <w:t>assisting their campuses.</w:t>
      </w:r>
    </w:p>
    <w:p w14:paraId="47953898" w14:textId="6F9B72D8" w:rsidR="00A1116A" w:rsidRPr="00B2704D" w:rsidRDefault="003531E0" w:rsidP="00A1116A">
      <w:pPr>
        <w:pStyle w:val="NoSpacing"/>
        <w:rPr>
          <w:rFonts w:ascii="Times New Roman" w:hAnsi="Times New Roman" w:cs="Times New Roman"/>
          <w:sz w:val="24"/>
          <w:szCs w:val="24"/>
        </w:rPr>
      </w:pPr>
      <w:r>
        <w:rPr>
          <w:rFonts w:ascii="Times New Roman" w:hAnsi="Times New Roman" w:cs="Times New Roman"/>
          <w:sz w:val="24"/>
          <w:szCs w:val="24"/>
        </w:rPr>
        <w:tab/>
      </w:r>
      <w:r w:rsidR="00BF14A1" w:rsidRPr="00B2704D">
        <w:rPr>
          <w:rFonts w:ascii="Times New Roman" w:hAnsi="Times New Roman" w:cs="Times New Roman"/>
          <w:sz w:val="24"/>
          <w:szCs w:val="24"/>
        </w:rPr>
        <w:t>HG</w:t>
      </w:r>
      <w:r w:rsidR="00A1116A" w:rsidRPr="00B2704D">
        <w:rPr>
          <w:rFonts w:ascii="Times New Roman" w:hAnsi="Times New Roman" w:cs="Times New Roman"/>
          <w:sz w:val="24"/>
          <w:szCs w:val="24"/>
        </w:rPr>
        <w:t>, 1/2018</w:t>
      </w:r>
    </w:p>
    <w:p w14:paraId="0FEA8809" w14:textId="77777777" w:rsidR="00B2704D" w:rsidRDefault="00B2704D" w:rsidP="00A1116A">
      <w:pPr>
        <w:pStyle w:val="NoSpacing"/>
        <w:rPr>
          <w:sz w:val="28"/>
        </w:rPr>
      </w:pPr>
    </w:p>
    <w:p w14:paraId="0DC1D7D5" w14:textId="4E56DE7A" w:rsidR="009A73A5" w:rsidRPr="00A1116A" w:rsidRDefault="009E3142" w:rsidP="00A1116A">
      <w:pPr>
        <w:pStyle w:val="NoSpacing"/>
        <w:rPr>
          <w:rFonts w:ascii="Times New Roman" w:hAnsi="Times New Roman" w:cs="Times New Roman"/>
          <w:bCs/>
          <w:color w:val="000000"/>
          <w:sz w:val="24"/>
          <w:szCs w:val="24"/>
        </w:rPr>
      </w:pPr>
      <w:r w:rsidRPr="00A1116A">
        <w:rPr>
          <w:rFonts w:ascii="Times New Roman" w:hAnsi="Times New Roman" w:cs="Times New Roman"/>
          <w:bCs/>
          <w:color w:val="000000"/>
          <w:sz w:val="24"/>
          <w:szCs w:val="24"/>
        </w:rPr>
        <w:t>5</w:t>
      </w:r>
      <w:r w:rsidR="007D1C00" w:rsidRPr="00A1116A">
        <w:rPr>
          <w:rFonts w:ascii="Times New Roman" w:hAnsi="Times New Roman" w:cs="Times New Roman"/>
          <w:bCs/>
          <w:color w:val="000000"/>
          <w:sz w:val="24"/>
          <w:szCs w:val="24"/>
        </w:rPr>
        <w:t>.0</w:t>
      </w:r>
      <w:r w:rsidR="007D1C00" w:rsidRPr="00A1116A">
        <w:rPr>
          <w:rFonts w:ascii="Times New Roman" w:hAnsi="Times New Roman" w:cs="Times New Roman"/>
          <w:bCs/>
          <w:color w:val="000000"/>
          <w:sz w:val="24"/>
          <w:szCs w:val="24"/>
        </w:rPr>
        <w:tab/>
      </w:r>
      <w:r w:rsidR="00925C03" w:rsidRPr="00A1116A">
        <w:rPr>
          <w:rFonts w:ascii="Times New Roman" w:hAnsi="Times New Roman" w:cs="Times New Roman"/>
          <w:bCs/>
          <w:color w:val="000000"/>
          <w:sz w:val="24"/>
          <w:szCs w:val="24"/>
        </w:rPr>
        <w:t>Old B</w:t>
      </w:r>
      <w:r w:rsidR="009A73A5" w:rsidRPr="00A1116A">
        <w:rPr>
          <w:rFonts w:ascii="Times New Roman" w:hAnsi="Times New Roman" w:cs="Times New Roman"/>
          <w:bCs/>
          <w:color w:val="000000"/>
          <w:sz w:val="24"/>
          <w:szCs w:val="24"/>
        </w:rPr>
        <w:t>usiness</w:t>
      </w:r>
      <w:r w:rsidR="00A1116A">
        <w:rPr>
          <w:rFonts w:ascii="Times New Roman" w:hAnsi="Times New Roman" w:cs="Times New Roman"/>
          <w:bCs/>
          <w:color w:val="000000"/>
          <w:sz w:val="24"/>
          <w:szCs w:val="24"/>
        </w:rPr>
        <w:t xml:space="preserve"> – not discussed</w:t>
      </w:r>
    </w:p>
    <w:p w14:paraId="653CBF14" w14:textId="24E259C3" w:rsidR="00A1116A" w:rsidRPr="00A1116A" w:rsidRDefault="00A1116A" w:rsidP="00A1116A">
      <w:pPr>
        <w:pStyle w:val="NoSpacing"/>
        <w:rPr>
          <w:rFonts w:ascii="Times New Roman" w:hAnsi="Times New Roman" w:cs="Times New Roman"/>
          <w:sz w:val="24"/>
          <w:szCs w:val="24"/>
        </w:rPr>
      </w:pPr>
      <w:r w:rsidRPr="00A1116A">
        <w:rPr>
          <w:rFonts w:ascii="Times New Roman" w:hAnsi="Times New Roman" w:cs="Times New Roman"/>
          <w:bCs/>
          <w:color w:val="000000"/>
          <w:sz w:val="24"/>
          <w:szCs w:val="24"/>
        </w:rPr>
        <w:tab/>
        <w:t xml:space="preserve">5.1 </w:t>
      </w:r>
      <w:r>
        <w:rPr>
          <w:rFonts w:ascii="Times New Roman" w:hAnsi="Times New Roman" w:cs="Times New Roman"/>
          <w:bCs/>
          <w:color w:val="000000"/>
          <w:sz w:val="24"/>
          <w:szCs w:val="24"/>
        </w:rPr>
        <w:tab/>
      </w:r>
      <w:r w:rsidRPr="00A1116A">
        <w:rPr>
          <w:rFonts w:ascii="Times New Roman" w:hAnsi="Times New Roman" w:cs="Times New Roman"/>
          <w:bCs/>
          <w:color w:val="000000"/>
          <w:sz w:val="24"/>
          <w:szCs w:val="24"/>
        </w:rPr>
        <w:t>Fellowship criteria</w:t>
      </w:r>
    </w:p>
    <w:p w14:paraId="67EF5078" w14:textId="5BB0B13F" w:rsidR="00EE5F74" w:rsidRDefault="00EE5F74" w:rsidP="00EE5F74">
      <w:pPr>
        <w:ind w:firstLine="720"/>
        <w:rPr>
          <w:bCs/>
          <w:color w:val="000000"/>
        </w:rPr>
      </w:pPr>
      <w:r>
        <w:rPr>
          <w:bCs/>
          <w:color w:val="000000"/>
        </w:rPr>
        <w:t>5</w:t>
      </w:r>
      <w:r w:rsidR="00A1116A">
        <w:rPr>
          <w:bCs/>
          <w:color w:val="000000"/>
        </w:rPr>
        <w:t>.2</w:t>
      </w:r>
      <w:r>
        <w:rPr>
          <w:bCs/>
          <w:color w:val="000000"/>
        </w:rPr>
        <w:tab/>
        <w:t>Committee Officers who need to be replaced</w:t>
      </w:r>
    </w:p>
    <w:p w14:paraId="05026ED5" w14:textId="0DBE023F" w:rsidR="00EE5F74" w:rsidRDefault="00102595" w:rsidP="00EE5F74">
      <w:pPr>
        <w:ind w:left="1440" w:hanging="720"/>
        <w:rPr>
          <w:bCs/>
          <w:color w:val="000000"/>
        </w:rPr>
      </w:pPr>
      <w:r>
        <w:rPr>
          <w:bCs/>
          <w:color w:val="000000"/>
        </w:rPr>
        <w:t>5.3</w:t>
      </w:r>
      <w:r w:rsidR="00EE5F74">
        <w:rPr>
          <w:bCs/>
          <w:color w:val="000000"/>
        </w:rPr>
        <w:tab/>
        <w:t>Assignments for At-Large Members</w:t>
      </w:r>
    </w:p>
    <w:p w14:paraId="6081CA0A" w14:textId="4CF352C4" w:rsidR="0032372C" w:rsidRDefault="009E3142" w:rsidP="003103A0">
      <w:pPr>
        <w:ind w:left="1440" w:hanging="720"/>
        <w:rPr>
          <w:bCs/>
          <w:color w:val="000000"/>
        </w:rPr>
      </w:pPr>
      <w:r>
        <w:rPr>
          <w:bCs/>
          <w:color w:val="000000"/>
        </w:rPr>
        <w:t>5</w:t>
      </w:r>
      <w:r w:rsidR="00102595">
        <w:rPr>
          <w:bCs/>
          <w:color w:val="000000"/>
        </w:rPr>
        <w:t>.4</w:t>
      </w:r>
      <w:r w:rsidR="00083C56">
        <w:rPr>
          <w:bCs/>
          <w:color w:val="000000"/>
        </w:rPr>
        <w:tab/>
        <w:t>Measures to stimulate interest in the Emeriti Biographies Project</w:t>
      </w:r>
    </w:p>
    <w:p w14:paraId="6E30BC4B" w14:textId="794B5BDB" w:rsidR="0032372C" w:rsidRDefault="00406968" w:rsidP="00083C56">
      <w:pPr>
        <w:ind w:left="1440" w:hanging="720"/>
        <w:rPr>
          <w:bCs/>
          <w:color w:val="000000"/>
        </w:rPr>
      </w:pPr>
      <w:r>
        <w:rPr>
          <w:bCs/>
          <w:color w:val="000000"/>
        </w:rPr>
        <w:tab/>
        <w:t>5</w:t>
      </w:r>
      <w:r w:rsidR="00102595">
        <w:rPr>
          <w:bCs/>
          <w:color w:val="000000"/>
        </w:rPr>
        <w:t>.4</w:t>
      </w:r>
      <w:r w:rsidR="003103A0">
        <w:rPr>
          <w:bCs/>
          <w:color w:val="000000"/>
        </w:rPr>
        <w:t>.1</w:t>
      </w:r>
      <w:r w:rsidR="0032372C">
        <w:rPr>
          <w:bCs/>
          <w:color w:val="000000"/>
        </w:rPr>
        <w:t xml:space="preserve"> Measures to stimulate interest in and contributions to project  </w:t>
      </w:r>
    </w:p>
    <w:p w14:paraId="7F0847E8" w14:textId="674E04D7" w:rsidR="00102595" w:rsidRDefault="00EE5F74" w:rsidP="00083C56">
      <w:pPr>
        <w:ind w:left="1440" w:hanging="720"/>
        <w:rPr>
          <w:bCs/>
          <w:color w:val="000000"/>
        </w:rPr>
      </w:pPr>
      <w:r>
        <w:rPr>
          <w:bCs/>
          <w:color w:val="000000"/>
        </w:rPr>
        <w:t>5.5</w:t>
      </w:r>
      <w:r w:rsidR="005775BC">
        <w:rPr>
          <w:bCs/>
          <w:color w:val="000000"/>
        </w:rPr>
        <w:t xml:space="preserve">       </w:t>
      </w:r>
      <w:r w:rsidR="001C56F5">
        <w:rPr>
          <w:bCs/>
          <w:color w:val="000000"/>
        </w:rPr>
        <w:t>Emeriti Involvement in Campus Address to Student Homele</w:t>
      </w:r>
      <w:r w:rsidR="00102595">
        <w:rPr>
          <w:bCs/>
          <w:color w:val="000000"/>
        </w:rPr>
        <w:t>ssness and Undernourishment</w:t>
      </w:r>
    </w:p>
    <w:p w14:paraId="649CBF10" w14:textId="77777777" w:rsidR="007E6380" w:rsidRDefault="007E6380" w:rsidP="00083C56">
      <w:pPr>
        <w:rPr>
          <w:bCs/>
          <w:color w:val="000000"/>
        </w:rPr>
      </w:pPr>
    </w:p>
    <w:p w14:paraId="4617164D" w14:textId="6DBCFBF5" w:rsidR="009E3142" w:rsidRDefault="009E3142" w:rsidP="00083C56">
      <w:pPr>
        <w:rPr>
          <w:bCs/>
          <w:color w:val="000000"/>
        </w:rPr>
      </w:pPr>
      <w:r>
        <w:rPr>
          <w:bCs/>
          <w:color w:val="000000"/>
        </w:rPr>
        <w:t>6</w:t>
      </w:r>
      <w:r w:rsidR="003455E3">
        <w:rPr>
          <w:bCs/>
          <w:color w:val="000000"/>
        </w:rPr>
        <w:t>.0</w:t>
      </w:r>
      <w:r w:rsidR="003455E3">
        <w:rPr>
          <w:bCs/>
          <w:color w:val="000000"/>
        </w:rPr>
        <w:tab/>
        <w:t>New Business</w:t>
      </w:r>
      <w:r w:rsidR="00102595">
        <w:rPr>
          <w:bCs/>
          <w:color w:val="000000"/>
        </w:rPr>
        <w:t xml:space="preserve"> – not discussed</w:t>
      </w:r>
    </w:p>
    <w:p w14:paraId="4D90E43A" w14:textId="044A5938" w:rsidR="001151CC" w:rsidRDefault="00102595" w:rsidP="007E6380">
      <w:pPr>
        <w:ind w:left="1440" w:hanging="720"/>
        <w:rPr>
          <w:bCs/>
          <w:color w:val="000000"/>
        </w:rPr>
      </w:pPr>
      <w:r>
        <w:rPr>
          <w:bCs/>
          <w:color w:val="000000"/>
        </w:rPr>
        <w:t xml:space="preserve">6.1 </w:t>
      </w:r>
      <w:r w:rsidR="001151CC">
        <w:rPr>
          <w:bCs/>
          <w:color w:val="000000"/>
        </w:rPr>
        <w:t>Maintenance of Archives</w:t>
      </w:r>
    </w:p>
    <w:p w14:paraId="0D625636" w14:textId="77777777" w:rsidR="007E6380" w:rsidRDefault="007E6380" w:rsidP="007E6380">
      <w:pPr>
        <w:rPr>
          <w:bCs/>
          <w:color w:val="000000"/>
        </w:rPr>
      </w:pPr>
    </w:p>
    <w:p w14:paraId="1092171C" w14:textId="046B2FCD" w:rsidR="00DE4D63" w:rsidRDefault="009E3142"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061ADDF8" w14:textId="4FC21F3A" w:rsidR="00102595" w:rsidRDefault="00102595" w:rsidP="007E6380">
      <w:pPr>
        <w:rPr>
          <w:bCs/>
          <w:color w:val="000000"/>
        </w:rPr>
      </w:pPr>
      <w:r>
        <w:rPr>
          <w:bCs/>
          <w:color w:val="000000"/>
        </w:rPr>
        <w:tab/>
        <w:t>7.1 The meeting was adjourned at 2:50 p.m.</w:t>
      </w:r>
    </w:p>
    <w:p w14:paraId="6534CD62" w14:textId="77777777" w:rsidR="00102595" w:rsidRDefault="00102595" w:rsidP="007E6380">
      <w:pPr>
        <w:rPr>
          <w:bCs/>
          <w:color w:val="000000"/>
        </w:rPr>
      </w:pPr>
    </w:p>
    <w:p w14:paraId="35B81639" w14:textId="72395894" w:rsidR="00102595" w:rsidRPr="007E6380" w:rsidRDefault="00102595" w:rsidP="007E6380">
      <w:pPr>
        <w:rPr>
          <w:bCs/>
          <w:color w:val="000000"/>
        </w:rPr>
      </w:pPr>
      <w:r>
        <w:rPr>
          <w:bCs/>
          <w:color w:val="000000"/>
        </w:rPr>
        <w:t>submitted by Kathy Reilly</w:t>
      </w:r>
    </w:p>
    <w:sectPr w:rsidR="00102595" w:rsidRPr="007E638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00BB" w14:textId="77777777" w:rsidR="00DA6403" w:rsidRDefault="00DA6403" w:rsidP="005578A5">
      <w:r>
        <w:separator/>
      </w:r>
    </w:p>
  </w:endnote>
  <w:endnote w:type="continuationSeparator" w:id="0">
    <w:p w14:paraId="5DA3D7F0" w14:textId="77777777" w:rsidR="00DA6403" w:rsidRDefault="00DA6403" w:rsidP="0055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1BB6D" w14:textId="77777777" w:rsidR="005578A5" w:rsidRDefault="005578A5" w:rsidP="00BE5E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F342E" w14:textId="77777777" w:rsidR="005578A5" w:rsidRDefault="005578A5" w:rsidP="005578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8FD90" w14:textId="77777777" w:rsidR="005578A5" w:rsidRDefault="005578A5" w:rsidP="00BE5E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853">
      <w:rPr>
        <w:rStyle w:val="PageNumber"/>
        <w:noProof/>
      </w:rPr>
      <w:t>1</w:t>
    </w:r>
    <w:r>
      <w:rPr>
        <w:rStyle w:val="PageNumber"/>
      </w:rPr>
      <w:fldChar w:fldCharType="end"/>
    </w:r>
  </w:p>
  <w:p w14:paraId="08267A28" w14:textId="77777777" w:rsidR="005578A5" w:rsidRDefault="005578A5" w:rsidP="005578A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87426" w14:textId="77777777" w:rsidR="00DA6403" w:rsidRDefault="00DA6403" w:rsidP="005578A5">
      <w:r>
        <w:separator/>
      </w:r>
    </w:p>
  </w:footnote>
  <w:footnote w:type="continuationSeparator" w:id="0">
    <w:p w14:paraId="20C06821" w14:textId="77777777" w:rsidR="00DA6403" w:rsidRDefault="00DA6403" w:rsidP="005578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F62"/>
    <w:multiLevelType w:val="hybridMultilevel"/>
    <w:tmpl w:val="AC6C2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76CF7"/>
    <w:multiLevelType w:val="multilevel"/>
    <w:tmpl w:val="3E7CA1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A5"/>
    <w:rsid w:val="00006132"/>
    <w:rsid w:val="0002107B"/>
    <w:rsid w:val="00031BC0"/>
    <w:rsid w:val="000370D4"/>
    <w:rsid w:val="00083C56"/>
    <w:rsid w:val="000A2A59"/>
    <w:rsid w:val="000C3F60"/>
    <w:rsid w:val="000D41EE"/>
    <w:rsid w:val="000E2EAC"/>
    <w:rsid w:val="000E3ED4"/>
    <w:rsid w:val="00102595"/>
    <w:rsid w:val="00102A82"/>
    <w:rsid w:val="00111E10"/>
    <w:rsid w:val="001122BD"/>
    <w:rsid w:val="001151CC"/>
    <w:rsid w:val="0012292D"/>
    <w:rsid w:val="00125061"/>
    <w:rsid w:val="00153FE5"/>
    <w:rsid w:val="001653CB"/>
    <w:rsid w:val="001B6C77"/>
    <w:rsid w:val="001C56F5"/>
    <w:rsid w:val="001D7B4F"/>
    <w:rsid w:val="001F0195"/>
    <w:rsid w:val="00203933"/>
    <w:rsid w:val="00210777"/>
    <w:rsid w:val="002238E6"/>
    <w:rsid w:val="00240534"/>
    <w:rsid w:val="00240C2A"/>
    <w:rsid w:val="00241CA7"/>
    <w:rsid w:val="00250B9E"/>
    <w:rsid w:val="002656CF"/>
    <w:rsid w:val="00272B08"/>
    <w:rsid w:val="00275308"/>
    <w:rsid w:val="0027661E"/>
    <w:rsid w:val="00287695"/>
    <w:rsid w:val="002911DF"/>
    <w:rsid w:val="0029263B"/>
    <w:rsid w:val="002933C5"/>
    <w:rsid w:val="002A5B0A"/>
    <w:rsid w:val="002B42C7"/>
    <w:rsid w:val="0030331A"/>
    <w:rsid w:val="003103A0"/>
    <w:rsid w:val="0032372C"/>
    <w:rsid w:val="00327EE5"/>
    <w:rsid w:val="0033092C"/>
    <w:rsid w:val="00341B47"/>
    <w:rsid w:val="003455E3"/>
    <w:rsid w:val="00347548"/>
    <w:rsid w:val="003531E0"/>
    <w:rsid w:val="003847CB"/>
    <w:rsid w:val="003E1B6F"/>
    <w:rsid w:val="003F0A05"/>
    <w:rsid w:val="00406968"/>
    <w:rsid w:val="004072A5"/>
    <w:rsid w:val="004142AF"/>
    <w:rsid w:val="0045245B"/>
    <w:rsid w:val="0047591E"/>
    <w:rsid w:val="004A455C"/>
    <w:rsid w:val="004B2256"/>
    <w:rsid w:val="004B307F"/>
    <w:rsid w:val="004C3342"/>
    <w:rsid w:val="004D1060"/>
    <w:rsid w:val="004D295E"/>
    <w:rsid w:val="004D70A0"/>
    <w:rsid w:val="005018D2"/>
    <w:rsid w:val="00526644"/>
    <w:rsid w:val="0053000B"/>
    <w:rsid w:val="00535DB4"/>
    <w:rsid w:val="005429A0"/>
    <w:rsid w:val="005476AF"/>
    <w:rsid w:val="005578A5"/>
    <w:rsid w:val="005775BC"/>
    <w:rsid w:val="005949F5"/>
    <w:rsid w:val="005A33CF"/>
    <w:rsid w:val="005B1345"/>
    <w:rsid w:val="005E20AC"/>
    <w:rsid w:val="005F6FD5"/>
    <w:rsid w:val="006134EA"/>
    <w:rsid w:val="00630E8E"/>
    <w:rsid w:val="00632C2C"/>
    <w:rsid w:val="00655BC0"/>
    <w:rsid w:val="0066374E"/>
    <w:rsid w:val="00667341"/>
    <w:rsid w:val="00685228"/>
    <w:rsid w:val="0068771C"/>
    <w:rsid w:val="006925E5"/>
    <w:rsid w:val="006E2F4B"/>
    <w:rsid w:val="00703B56"/>
    <w:rsid w:val="00706DDB"/>
    <w:rsid w:val="00707E0D"/>
    <w:rsid w:val="00714CDF"/>
    <w:rsid w:val="007220A2"/>
    <w:rsid w:val="007231BA"/>
    <w:rsid w:val="007273D6"/>
    <w:rsid w:val="00732E93"/>
    <w:rsid w:val="00745C92"/>
    <w:rsid w:val="00794C2D"/>
    <w:rsid w:val="007B75CE"/>
    <w:rsid w:val="007C212E"/>
    <w:rsid w:val="007D1C00"/>
    <w:rsid w:val="007E6380"/>
    <w:rsid w:val="007F1149"/>
    <w:rsid w:val="00813707"/>
    <w:rsid w:val="00813AD2"/>
    <w:rsid w:val="00832B78"/>
    <w:rsid w:val="00852A60"/>
    <w:rsid w:val="00883A79"/>
    <w:rsid w:val="0088570D"/>
    <w:rsid w:val="00890E93"/>
    <w:rsid w:val="008A312A"/>
    <w:rsid w:val="008C3948"/>
    <w:rsid w:val="008F6E09"/>
    <w:rsid w:val="00904BE5"/>
    <w:rsid w:val="00906299"/>
    <w:rsid w:val="00925C03"/>
    <w:rsid w:val="00937F35"/>
    <w:rsid w:val="009400E7"/>
    <w:rsid w:val="0096027D"/>
    <w:rsid w:val="00965E91"/>
    <w:rsid w:val="00971FAB"/>
    <w:rsid w:val="00974A15"/>
    <w:rsid w:val="00990A7C"/>
    <w:rsid w:val="009A73A5"/>
    <w:rsid w:val="009D074E"/>
    <w:rsid w:val="009D6AC3"/>
    <w:rsid w:val="009E3142"/>
    <w:rsid w:val="009F3068"/>
    <w:rsid w:val="00A1116A"/>
    <w:rsid w:val="00A20C05"/>
    <w:rsid w:val="00A21A9B"/>
    <w:rsid w:val="00A26FBE"/>
    <w:rsid w:val="00A45ED2"/>
    <w:rsid w:val="00A61637"/>
    <w:rsid w:val="00A73A13"/>
    <w:rsid w:val="00A74730"/>
    <w:rsid w:val="00A751C4"/>
    <w:rsid w:val="00A95415"/>
    <w:rsid w:val="00AA6DDD"/>
    <w:rsid w:val="00AD34B5"/>
    <w:rsid w:val="00AD56E8"/>
    <w:rsid w:val="00B10ECA"/>
    <w:rsid w:val="00B2704D"/>
    <w:rsid w:val="00B30722"/>
    <w:rsid w:val="00B4065A"/>
    <w:rsid w:val="00B518E9"/>
    <w:rsid w:val="00B54ABB"/>
    <w:rsid w:val="00B71D2B"/>
    <w:rsid w:val="00B73C69"/>
    <w:rsid w:val="00B77A2E"/>
    <w:rsid w:val="00B83AE1"/>
    <w:rsid w:val="00BB59FF"/>
    <w:rsid w:val="00BC1DE6"/>
    <w:rsid w:val="00BC6125"/>
    <w:rsid w:val="00BD06E8"/>
    <w:rsid w:val="00BD7A5B"/>
    <w:rsid w:val="00BE289E"/>
    <w:rsid w:val="00BF14A1"/>
    <w:rsid w:val="00C21C1E"/>
    <w:rsid w:val="00C22950"/>
    <w:rsid w:val="00C231A8"/>
    <w:rsid w:val="00C33C9B"/>
    <w:rsid w:val="00C65AD3"/>
    <w:rsid w:val="00C71218"/>
    <w:rsid w:val="00C84F7F"/>
    <w:rsid w:val="00C922EC"/>
    <w:rsid w:val="00C9649B"/>
    <w:rsid w:val="00C96E71"/>
    <w:rsid w:val="00CB3053"/>
    <w:rsid w:val="00CD7113"/>
    <w:rsid w:val="00CF5EDE"/>
    <w:rsid w:val="00D11115"/>
    <w:rsid w:val="00D25CC5"/>
    <w:rsid w:val="00D504A0"/>
    <w:rsid w:val="00D66BB9"/>
    <w:rsid w:val="00D80853"/>
    <w:rsid w:val="00D826D8"/>
    <w:rsid w:val="00DA6403"/>
    <w:rsid w:val="00DC78C7"/>
    <w:rsid w:val="00DE4D63"/>
    <w:rsid w:val="00DF294A"/>
    <w:rsid w:val="00E43398"/>
    <w:rsid w:val="00E45690"/>
    <w:rsid w:val="00E47859"/>
    <w:rsid w:val="00E54382"/>
    <w:rsid w:val="00E567ED"/>
    <w:rsid w:val="00E70815"/>
    <w:rsid w:val="00E95E4B"/>
    <w:rsid w:val="00E96941"/>
    <w:rsid w:val="00EB1EB2"/>
    <w:rsid w:val="00EC6688"/>
    <w:rsid w:val="00EE19AC"/>
    <w:rsid w:val="00EE5F74"/>
    <w:rsid w:val="00F05786"/>
    <w:rsid w:val="00F20F4C"/>
    <w:rsid w:val="00F4229E"/>
    <w:rsid w:val="00F62ACB"/>
    <w:rsid w:val="00F7007D"/>
    <w:rsid w:val="00F84725"/>
    <w:rsid w:val="00F86779"/>
    <w:rsid w:val="00F942DD"/>
    <w:rsid w:val="00FA1E02"/>
    <w:rsid w:val="00FA38AE"/>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Footer">
    <w:name w:val="footer"/>
    <w:basedOn w:val="Normal"/>
    <w:link w:val="FooterChar"/>
    <w:uiPriority w:val="99"/>
    <w:unhideWhenUsed/>
    <w:rsid w:val="005578A5"/>
    <w:pPr>
      <w:tabs>
        <w:tab w:val="center" w:pos="4680"/>
        <w:tab w:val="right" w:pos="9360"/>
      </w:tabs>
    </w:pPr>
  </w:style>
  <w:style w:type="character" w:customStyle="1" w:styleId="FooterChar">
    <w:name w:val="Footer Char"/>
    <w:basedOn w:val="DefaultParagraphFont"/>
    <w:link w:val="Footer"/>
    <w:uiPriority w:val="99"/>
    <w:rsid w:val="005578A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578A5"/>
  </w:style>
  <w:style w:type="paragraph" w:styleId="NoSpacing">
    <w:name w:val="No Spacing"/>
    <w:uiPriority w:val="1"/>
    <w:qFormat/>
    <w:rsid w:val="00BF14A1"/>
    <w:pPr>
      <w:spacing w:after="0" w:line="240" w:lineRule="auto"/>
    </w:pPr>
  </w:style>
  <w:style w:type="paragraph" w:customStyle="1" w:styleId="p1">
    <w:name w:val="p1"/>
    <w:basedOn w:val="Normal"/>
    <w:rsid w:val="00685228"/>
    <w:pPr>
      <w:spacing w:line="255" w:lineRule="atLeast"/>
    </w:pPr>
    <w:rPr>
      <w:rFonts w:ascii="Helvetica" w:eastAsiaTheme="minorHAnsi" w:hAnsi="Helvetica"/>
      <w:color w:val="000000"/>
    </w:rPr>
  </w:style>
  <w:style w:type="paragraph" w:customStyle="1" w:styleId="p2">
    <w:name w:val="p2"/>
    <w:basedOn w:val="Normal"/>
    <w:rsid w:val="00685228"/>
    <w:pPr>
      <w:spacing w:line="255" w:lineRule="atLeast"/>
    </w:pPr>
    <w:rPr>
      <w:rFonts w:ascii="Helvetica" w:eastAsiaTheme="minorHAnsi" w:hAnsi="Helvetica"/>
      <w:color w:val="000000"/>
    </w:rPr>
  </w:style>
  <w:style w:type="character" w:customStyle="1" w:styleId="s1">
    <w:name w:val="s1"/>
    <w:basedOn w:val="DefaultParagraphFont"/>
    <w:rsid w:val="0068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 w:id="17817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CB24-DE64-EF42-B288-1263A429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Kathryn Reilly</cp:lastModifiedBy>
  <cp:revision>2</cp:revision>
  <cp:lastPrinted>2018-04-23T17:07:00Z</cp:lastPrinted>
  <dcterms:created xsi:type="dcterms:W3CDTF">2018-04-30T21:47:00Z</dcterms:created>
  <dcterms:modified xsi:type="dcterms:W3CDTF">2018-04-30T21:47:00Z</dcterms:modified>
</cp:coreProperties>
</file>