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9A868" w14:textId="5082DA48" w:rsidR="00D37AEB" w:rsidRPr="00C65AD3" w:rsidRDefault="00984E62" w:rsidP="00984E6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Executive Committee Meeting Minutes</w:t>
      </w:r>
      <w:r w:rsidR="00D37AEB">
        <w:rPr>
          <w:b/>
          <w:sz w:val="28"/>
          <w:szCs w:val="28"/>
        </w:rPr>
        <w:t xml:space="preserve"> </w:t>
      </w:r>
    </w:p>
    <w:p w14:paraId="7ABE8B66" w14:textId="77777777" w:rsidR="00D37AEB" w:rsidRPr="00C65AD3" w:rsidRDefault="00D37AEB" w:rsidP="00D37AEB">
      <w:pPr>
        <w:rPr>
          <w:sz w:val="28"/>
          <w:szCs w:val="28"/>
        </w:rPr>
      </w:pPr>
    </w:p>
    <w:p w14:paraId="7AF6BE5D" w14:textId="77777777" w:rsidR="00D37AEB" w:rsidRDefault="00D37AEB" w:rsidP="00D37AEB">
      <w:r>
        <w:t xml:space="preserve">Thursday, </w:t>
      </w:r>
      <w:r>
        <w:rPr>
          <w:b/>
        </w:rPr>
        <w:t>August 10,</w:t>
      </w:r>
      <w:r w:rsidRPr="00C65AD3">
        <w:rPr>
          <w:b/>
        </w:rPr>
        <w:t xml:space="preserve"> 201</w:t>
      </w:r>
      <w:r>
        <w:rPr>
          <w:b/>
        </w:rPr>
        <w:t>7</w:t>
      </w:r>
      <w:r>
        <w:t xml:space="preserve"> </w:t>
      </w:r>
    </w:p>
    <w:p w14:paraId="66F1EECB" w14:textId="77777777" w:rsidR="00D37AEB" w:rsidRPr="00794C2D" w:rsidRDefault="00D37AEB" w:rsidP="00D37AEB">
      <w:r w:rsidRPr="00794C2D">
        <w:rPr>
          <w:bCs/>
          <w:color w:val="000000"/>
        </w:rPr>
        <w:t xml:space="preserve">Time: </w:t>
      </w:r>
      <w:r>
        <w:rPr>
          <w:b/>
          <w:bCs/>
          <w:color w:val="000000"/>
        </w:rPr>
        <w:t>12:45-2:45</w:t>
      </w:r>
      <w:r w:rsidRPr="00794C2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</w:t>
      </w:r>
      <w:r w:rsidRPr="00794C2D">
        <w:rPr>
          <w:b/>
          <w:bCs/>
          <w:color w:val="000000"/>
        </w:rPr>
        <w:t>.m.</w:t>
      </w:r>
    </w:p>
    <w:p w14:paraId="6A62C912" w14:textId="77777777" w:rsidR="00D37AEB" w:rsidRDefault="00D37AEB" w:rsidP="00D37AEB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Pr="00794C2D">
        <w:rPr>
          <w:bCs/>
          <w:color w:val="000000"/>
        </w:rPr>
        <w:t xml:space="preserve">lace: </w:t>
      </w:r>
      <w:r w:rsidRPr="00C65AD3">
        <w:rPr>
          <w:b/>
          <w:bCs/>
          <w:color w:val="000000"/>
        </w:rPr>
        <w:t>S</w:t>
      </w:r>
      <w:r>
        <w:rPr>
          <w:b/>
          <w:bCs/>
          <w:color w:val="000000"/>
        </w:rPr>
        <w:t>A 110</w:t>
      </w:r>
    </w:p>
    <w:p w14:paraId="46FCDB8A" w14:textId="77777777" w:rsidR="00984E62" w:rsidRDefault="00984E62" w:rsidP="00D37AEB">
      <w:pPr>
        <w:rPr>
          <w:b/>
        </w:rPr>
      </w:pPr>
    </w:p>
    <w:p w14:paraId="40F170FF" w14:textId="23F971F9" w:rsidR="00984E62" w:rsidRDefault="00984E62" w:rsidP="00D37AEB">
      <w:r w:rsidRPr="00984E62">
        <w:t>Present: S. Bur</w:t>
      </w:r>
      <w:r>
        <w:t>s</w:t>
      </w:r>
      <w:r w:rsidRPr="00984E62">
        <w:t>tein, P. Brier,</w:t>
      </w:r>
      <w:r>
        <w:t xml:space="preserve"> J. Cleman, N. Fabris, S.Felsz</w:t>
      </w:r>
      <w:r w:rsidR="0097249A">
        <w:t>eghy, A. Gonzalez</w:t>
      </w:r>
      <w:bookmarkStart w:id="0" w:name="_GoBack"/>
      <w:bookmarkEnd w:id="0"/>
      <w:r>
        <w:t xml:space="preserve">, M. Huld, D. Keane, </w:t>
      </w:r>
      <w:r w:rsidR="00F03388">
        <w:t xml:space="preserve">D. Klein, </w:t>
      </w:r>
      <w:r>
        <w:t>D. Margaziotis, K. Reilly, B. Sinclair, D. Vernon</w:t>
      </w:r>
    </w:p>
    <w:p w14:paraId="50BD170C" w14:textId="77777777" w:rsidR="00984E62" w:rsidRDefault="00984E62" w:rsidP="00D37AEB"/>
    <w:p w14:paraId="42604001" w14:textId="7249E4FB" w:rsidR="00984E62" w:rsidRPr="00984E62" w:rsidRDefault="00984E62" w:rsidP="00D37AEB">
      <w:r>
        <w:t>Absent: M. Cates, J. Fisher-Hoult, J. Galvan, D. Schaeffer, F. Stahl</w:t>
      </w:r>
    </w:p>
    <w:p w14:paraId="6D7F1FBC" w14:textId="77777777" w:rsidR="00984E62" w:rsidRDefault="00984E62" w:rsidP="00D37AEB">
      <w:pPr>
        <w:rPr>
          <w:b/>
        </w:rPr>
      </w:pPr>
    </w:p>
    <w:p w14:paraId="17E268B2" w14:textId="544D8F28" w:rsidR="00984E62" w:rsidRDefault="00D37AEB" w:rsidP="00984E62">
      <w:pPr>
        <w:pStyle w:val="level1"/>
        <w:numPr>
          <w:ilvl w:val="0"/>
          <w:numId w:val="1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  </w:t>
      </w:r>
    </w:p>
    <w:p w14:paraId="2E4407F8" w14:textId="0E8F7D46" w:rsidR="00D37AEB" w:rsidRDefault="00984E62" w:rsidP="00522C68">
      <w:pPr>
        <w:pStyle w:val="level1"/>
        <w:numPr>
          <w:ilvl w:val="1"/>
          <w:numId w:val="1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Stan announced that Le</w:t>
      </w:r>
      <w:r w:rsidR="00634340">
        <w:rPr>
          <w:bCs/>
          <w:color w:val="000000"/>
        </w:rPr>
        <w:t>o</w:t>
      </w:r>
      <w:r>
        <w:rPr>
          <w:bCs/>
          <w:color w:val="000000"/>
        </w:rPr>
        <w:t>n</w:t>
      </w:r>
      <w:r w:rsidR="00634340">
        <w:rPr>
          <w:bCs/>
          <w:color w:val="000000"/>
        </w:rPr>
        <w:t>ard</w:t>
      </w:r>
      <w:r>
        <w:rPr>
          <w:bCs/>
          <w:color w:val="000000"/>
        </w:rPr>
        <w:t xml:space="preserve"> Mathy passed away at the age of 99. </w:t>
      </w:r>
      <w:r w:rsidR="00F03388">
        <w:rPr>
          <w:bCs/>
          <w:color w:val="000000"/>
        </w:rPr>
        <w:t xml:space="preserve">Condolences </w:t>
      </w:r>
      <w:r w:rsidR="00E51476">
        <w:rPr>
          <w:bCs/>
          <w:color w:val="000000"/>
        </w:rPr>
        <w:t>were</w:t>
      </w:r>
      <w:r w:rsidR="00F03388">
        <w:rPr>
          <w:bCs/>
          <w:color w:val="000000"/>
        </w:rPr>
        <w:t xml:space="preserve"> expressed by all. </w:t>
      </w:r>
      <w:r w:rsidR="00E51476">
        <w:rPr>
          <w:bCs/>
          <w:color w:val="000000"/>
        </w:rPr>
        <w:t xml:space="preserve">Efforts will be made to contact his widow. </w:t>
      </w:r>
      <w:r>
        <w:rPr>
          <w:bCs/>
          <w:color w:val="000000"/>
        </w:rPr>
        <w:t>Dorothy mentioned that he was also interviewed for the Faculty Senate</w:t>
      </w:r>
      <w:r w:rsidR="00D37AEB">
        <w:rPr>
          <w:bCs/>
          <w:color w:val="000000"/>
        </w:rPr>
        <w:t xml:space="preserve"> </w:t>
      </w:r>
      <w:r>
        <w:rPr>
          <w:bCs/>
          <w:color w:val="000000"/>
        </w:rPr>
        <w:t>video.  She distributed DVD copies to anyone interested.</w:t>
      </w:r>
    </w:p>
    <w:p w14:paraId="53B62AE4" w14:textId="2DF65606" w:rsidR="00522C68" w:rsidRDefault="00522C68" w:rsidP="00522C68">
      <w:pPr>
        <w:pStyle w:val="level1"/>
        <w:numPr>
          <w:ilvl w:val="1"/>
          <w:numId w:val="1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Congratulations to Jose on the birth of his granddaughter.</w:t>
      </w:r>
    </w:p>
    <w:p w14:paraId="5E4EF434" w14:textId="1F9301D1" w:rsidR="00522C68" w:rsidRPr="00C71218" w:rsidRDefault="00522C68" w:rsidP="00522C68">
      <w:pPr>
        <w:pStyle w:val="level1"/>
        <w:numPr>
          <w:ilvl w:val="1"/>
          <w:numId w:val="1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Stan announced in Marshall’s absence that news with be forthcoming of a bequest for which our endowment fund is the beneficiary.</w:t>
      </w:r>
    </w:p>
    <w:p w14:paraId="02F27A1B" w14:textId="77777777" w:rsidR="00D37AEB" w:rsidRDefault="00D37AEB" w:rsidP="00D37AEB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B431C73" w14:textId="4D1605E3" w:rsidR="00D37AEB" w:rsidRDefault="00D37AEB" w:rsidP="00852578">
      <w:pPr>
        <w:pStyle w:val="level1"/>
        <w:numPr>
          <w:ilvl w:val="0"/>
          <w:numId w:val="1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138E1706" w14:textId="4D264ED2" w:rsidR="00852578" w:rsidRDefault="006F763B" w:rsidP="00852578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2.1 M/S/P as w</w:t>
      </w:r>
      <w:r w:rsidR="00852578">
        <w:rPr>
          <w:bCs/>
          <w:color w:val="000000"/>
        </w:rPr>
        <w:t>ritten</w:t>
      </w:r>
    </w:p>
    <w:p w14:paraId="48A73BED" w14:textId="77777777" w:rsidR="00D37AEB" w:rsidRDefault="00D37AEB" w:rsidP="00D37AEB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52B2BCE7" w14:textId="77777777" w:rsidR="00D37AEB" w:rsidRDefault="00D37AEB" w:rsidP="00D37AEB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Minutes:</w:t>
      </w:r>
    </w:p>
    <w:p w14:paraId="2E05C089" w14:textId="284EF177" w:rsidR="00D37AEB" w:rsidRDefault="00D37AEB" w:rsidP="00066A95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3.1 Executive Committee Meeting: July 13, 2017</w:t>
      </w:r>
      <w:r w:rsidR="00852578">
        <w:rPr>
          <w:bCs/>
          <w:color w:val="000000"/>
        </w:rPr>
        <w:t xml:space="preserve"> with edits as noted (</w:t>
      </w:r>
      <w:r w:rsidR="006F763B">
        <w:rPr>
          <w:bCs/>
          <w:color w:val="000000"/>
        </w:rPr>
        <w:t>add D. Klein as absent; 6.5.3, 13 not 14 fellowships; 8.1.2 M/S/P “to establish an emeriti fellowship in honor of Don Dewey”)</w:t>
      </w:r>
      <w:r>
        <w:rPr>
          <w:bCs/>
          <w:color w:val="000000"/>
        </w:rPr>
        <w:tab/>
      </w:r>
    </w:p>
    <w:p w14:paraId="2DB820B6" w14:textId="77777777" w:rsidR="00D37AEB" w:rsidRDefault="00D37AEB" w:rsidP="00D37AEB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0BCBB0E6" w14:textId="77777777" w:rsidR="00D37AEB" w:rsidRDefault="00D37AEB" w:rsidP="00D37AEB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4.0       Officer and Committee Reports and Recommendations</w:t>
      </w:r>
    </w:p>
    <w:p w14:paraId="5C85F3AF" w14:textId="77777777" w:rsidR="00066A95" w:rsidRDefault="00D37AEB" w:rsidP="00066A95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4.1       President: Stanley Burstein </w:t>
      </w:r>
    </w:p>
    <w:p w14:paraId="204E25AC" w14:textId="68F65270" w:rsidR="00D37AEB" w:rsidRPr="00667341" w:rsidRDefault="00066A95" w:rsidP="00066A95">
      <w:pPr>
        <w:tabs>
          <w:tab w:val="left" w:pos="5400"/>
        </w:tabs>
        <w:ind w:left="1440"/>
        <w:rPr>
          <w:bCs/>
          <w:color w:val="000000"/>
        </w:rPr>
      </w:pPr>
      <w:r>
        <w:rPr>
          <w:bCs/>
          <w:color w:val="000000"/>
        </w:rPr>
        <w:t xml:space="preserve"> 4.1.1 Stan reported that the program for </w:t>
      </w:r>
      <w:r w:rsidR="0067511D">
        <w:rPr>
          <w:bCs/>
          <w:color w:val="000000"/>
        </w:rPr>
        <w:t xml:space="preserve">the Dewey Memorial is set: Bill </w:t>
      </w:r>
      <w:r>
        <w:rPr>
          <w:bCs/>
          <w:color w:val="000000"/>
        </w:rPr>
        <w:t xml:space="preserve">will speak for the Emeriti; John will speak for the </w:t>
      </w:r>
      <w:r w:rsidR="00370F8D">
        <w:rPr>
          <w:bCs/>
          <w:color w:val="000000"/>
        </w:rPr>
        <w:t>Academic</w:t>
      </w:r>
      <w:r>
        <w:rPr>
          <w:bCs/>
          <w:color w:val="000000"/>
        </w:rPr>
        <w:t xml:space="preserve"> Senate; Stan will speak for the History Department.</w:t>
      </w:r>
      <w:r w:rsidR="00D37AEB">
        <w:rPr>
          <w:bCs/>
          <w:color w:val="000000"/>
        </w:rPr>
        <w:tab/>
      </w:r>
    </w:p>
    <w:p w14:paraId="71080136" w14:textId="77777777" w:rsidR="00D37AEB" w:rsidRDefault="00D37AEB" w:rsidP="00D37AEB">
      <w:pPr>
        <w:ind w:left="720"/>
        <w:rPr>
          <w:bCs/>
          <w:color w:val="000000"/>
        </w:rPr>
      </w:pPr>
      <w:r>
        <w:rPr>
          <w:bCs/>
          <w:color w:val="000000"/>
        </w:rPr>
        <w:t>4.2       Past President: John Cleman</w:t>
      </w:r>
    </w:p>
    <w:p w14:paraId="3DAB0552" w14:textId="191CE2E5" w:rsidR="00066A95" w:rsidRDefault="00066A95" w:rsidP="00D37AEB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4.2.1 John announced he will miss the first two Senate meetings due to his trip to </w:t>
      </w:r>
    </w:p>
    <w:p w14:paraId="2A6D271F" w14:textId="17FAF554" w:rsidR="00066A95" w:rsidRDefault="00066A95" w:rsidP="00C149E2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Colorado.  This brings up the issue of </w:t>
      </w:r>
      <w:r w:rsidR="00C149E2">
        <w:rPr>
          <w:bCs/>
          <w:color w:val="000000"/>
        </w:rPr>
        <w:t>whether to have an official substitute</w:t>
      </w:r>
      <w:r>
        <w:rPr>
          <w:bCs/>
          <w:color w:val="000000"/>
        </w:rPr>
        <w:t xml:space="preserve">; meanwhile </w:t>
      </w:r>
      <w:r w:rsidR="00C149E2">
        <w:rPr>
          <w:bCs/>
          <w:color w:val="000000"/>
        </w:rPr>
        <w:t xml:space="preserve">until the </w:t>
      </w:r>
      <w:r>
        <w:rPr>
          <w:bCs/>
          <w:color w:val="000000"/>
        </w:rPr>
        <w:t>Senate decides if it will propose having</w:t>
      </w:r>
      <w:r w:rsidR="00C149E2">
        <w:rPr>
          <w:bCs/>
          <w:color w:val="000000"/>
        </w:rPr>
        <w:t xml:space="preserve"> two Emeriti rep</w:t>
      </w:r>
      <w:r w:rsidR="00C666DC">
        <w:rPr>
          <w:bCs/>
          <w:color w:val="000000"/>
        </w:rPr>
        <w:t>s, we need to seek a substitute. The Academic Senate constituti</w:t>
      </w:r>
      <w:r w:rsidR="007B0189">
        <w:rPr>
          <w:bCs/>
          <w:color w:val="000000"/>
        </w:rPr>
        <w:t>o</w:t>
      </w:r>
      <w:r w:rsidR="00C666DC">
        <w:rPr>
          <w:bCs/>
          <w:color w:val="000000"/>
        </w:rPr>
        <w:t>n does require the election</w:t>
      </w:r>
      <w:r w:rsidR="00C47C49">
        <w:rPr>
          <w:bCs/>
          <w:color w:val="000000"/>
        </w:rPr>
        <w:t xml:space="preserve"> of an alternate</w:t>
      </w:r>
      <w:r w:rsidR="001E3F11">
        <w:rPr>
          <w:bCs/>
          <w:color w:val="000000"/>
        </w:rPr>
        <w:t xml:space="preserve"> to serve</w:t>
      </w:r>
      <w:r w:rsidR="00341672">
        <w:rPr>
          <w:bCs/>
          <w:color w:val="000000"/>
        </w:rPr>
        <w:t xml:space="preserve"> if the regular senator will be absent for a full </w:t>
      </w:r>
      <w:r w:rsidR="00A54BCD">
        <w:rPr>
          <w:bCs/>
          <w:color w:val="000000"/>
        </w:rPr>
        <w:t>t</w:t>
      </w:r>
      <w:r w:rsidR="00341672">
        <w:rPr>
          <w:bCs/>
          <w:color w:val="000000"/>
        </w:rPr>
        <w:t>erm.</w:t>
      </w:r>
    </w:p>
    <w:p w14:paraId="3D166B42" w14:textId="72AA07DC" w:rsidR="00066A95" w:rsidRDefault="00066A95" w:rsidP="00D37AEB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r w:rsidR="00C149E2">
        <w:rPr>
          <w:bCs/>
          <w:color w:val="000000"/>
        </w:rPr>
        <w:t xml:space="preserve">4.2.2 It was M/S/P to have Stan take on the responsibility of appointing someone </w:t>
      </w:r>
    </w:p>
    <w:p w14:paraId="2CFBDF91" w14:textId="34DEDD91" w:rsidR="00066A95" w:rsidRDefault="00C149E2" w:rsidP="006C191B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to take John’s </w:t>
      </w:r>
      <w:r w:rsidR="006C191B">
        <w:rPr>
          <w:bCs/>
          <w:color w:val="000000"/>
        </w:rPr>
        <w:t>place.</w:t>
      </w:r>
    </w:p>
    <w:p w14:paraId="5B236AA1" w14:textId="77777777" w:rsidR="00D37AEB" w:rsidRDefault="00D37AEB" w:rsidP="00D37AEB">
      <w:pPr>
        <w:ind w:left="720"/>
        <w:rPr>
          <w:bCs/>
          <w:color w:val="000000"/>
        </w:rPr>
      </w:pPr>
      <w:r>
        <w:rPr>
          <w:bCs/>
          <w:color w:val="000000"/>
        </w:rPr>
        <w:t>4.3</w:t>
      </w:r>
      <w:r>
        <w:rPr>
          <w:bCs/>
          <w:color w:val="000000"/>
        </w:rPr>
        <w:tab/>
        <w:t>Vice President Programs: Deborah Schaeffer</w:t>
      </w:r>
    </w:p>
    <w:p w14:paraId="64E6C6BC" w14:textId="0AA1E595" w:rsidR="006C191B" w:rsidRDefault="006C191B" w:rsidP="00BD5542">
      <w:pPr>
        <w:ind w:left="1440"/>
        <w:rPr>
          <w:bCs/>
          <w:color w:val="000000"/>
        </w:rPr>
      </w:pPr>
      <w:r>
        <w:rPr>
          <w:bCs/>
          <w:color w:val="000000"/>
        </w:rPr>
        <w:t>4.3.1 Deborah provided her report as she is still recovering from surgery.</w:t>
      </w:r>
      <w:r w:rsidR="00BD5542">
        <w:rPr>
          <w:bCs/>
          <w:color w:val="000000"/>
        </w:rPr>
        <w:t xml:space="preserve"> She thanked everyone for their help in mailing the </w:t>
      </w:r>
      <w:r w:rsidR="00754DEC">
        <w:rPr>
          <w:bCs/>
          <w:color w:val="000000"/>
        </w:rPr>
        <w:t>postcards for the Fall luncheon</w:t>
      </w:r>
    </w:p>
    <w:p w14:paraId="12380844" w14:textId="4209F58B" w:rsidR="00754DEC" w:rsidRDefault="00754DEC" w:rsidP="00BD5542">
      <w:pPr>
        <w:ind w:left="1440"/>
        <w:rPr>
          <w:bCs/>
          <w:color w:val="000000"/>
        </w:rPr>
      </w:pPr>
      <w:r>
        <w:rPr>
          <w:bCs/>
          <w:color w:val="000000"/>
        </w:rPr>
        <w:t>(Stan, John and Jose); Dorothy will prepare the program using last year’s model</w:t>
      </w:r>
    </w:p>
    <w:p w14:paraId="137093AB" w14:textId="3A6B50DD" w:rsidR="00BD5542" w:rsidRDefault="00BD5542" w:rsidP="00BD5542">
      <w:pPr>
        <w:ind w:left="1440"/>
        <w:rPr>
          <w:bCs/>
          <w:color w:val="000000"/>
        </w:rPr>
      </w:pPr>
      <w:r>
        <w:rPr>
          <w:bCs/>
          <w:color w:val="000000"/>
        </w:rPr>
        <w:lastRenderedPageBreak/>
        <w:t>Nancy Hunt will arrange the centerpieces; Barbara will help</w:t>
      </w:r>
      <w:r w:rsidR="00754DEC">
        <w:rPr>
          <w:bCs/>
          <w:color w:val="000000"/>
        </w:rPr>
        <w:t xml:space="preserve"> the day of; Others are needed to help with registration and set-up of the tables.</w:t>
      </w:r>
    </w:p>
    <w:p w14:paraId="614C29E8" w14:textId="4E0EE2B9" w:rsidR="00293BF8" w:rsidRDefault="00293BF8" w:rsidP="00BD5542">
      <w:pPr>
        <w:ind w:left="1440"/>
        <w:rPr>
          <w:bCs/>
          <w:color w:val="000000"/>
        </w:rPr>
      </w:pPr>
      <w:r>
        <w:rPr>
          <w:bCs/>
          <w:color w:val="000000"/>
        </w:rPr>
        <w:t>4.3.2 It was M/S/P to have the Board meeting at 9:30 a.m. in the Soriano Board Room before the luncheon on Friday, September 8.</w:t>
      </w:r>
    </w:p>
    <w:p w14:paraId="78BE7F9F" w14:textId="77777777" w:rsidR="00D37AEB" w:rsidRDefault="00D37AEB" w:rsidP="00D37AEB">
      <w:pPr>
        <w:ind w:left="720"/>
        <w:rPr>
          <w:bCs/>
          <w:color w:val="000000"/>
        </w:rPr>
      </w:pPr>
      <w:r>
        <w:rPr>
          <w:bCs/>
          <w:color w:val="000000"/>
        </w:rPr>
        <w:t>4.4       Treasurer: Marshall Cates</w:t>
      </w:r>
    </w:p>
    <w:p w14:paraId="2C181D75" w14:textId="342EDB3C" w:rsidR="000421A7" w:rsidRDefault="00293BF8" w:rsidP="000421A7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4.4.1 No report due to Marshall’s absence.</w:t>
      </w:r>
    </w:p>
    <w:p w14:paraId="3F32EE7F" w14:textId="77777777" w:rsidR="00D37AEB" w:rsidRDefault="00D37AEB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4.5</w:t>
      </w:r>
      <w:r>
        <w:rPr>
          <w:bCs/>
          <w:color w:val="000000"/>
        </w:rPr>
        <w:tab/>
        <w:t>Fiscal Policy Chair: Marshall Cates</w:t>
      </w:r>
    </w:p>
    <w:p w14:paraId="049D5C73" w14:textId="69EA22A1" w:rsidR="000421A7" w:rsidRDefault="000421A7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4.5.1 Stan reported for Marshall that our UAS account has been established under the President’s Office.  The TAX ID number will now be available.</w:t>
      </w:r>
    </w:p>
    <w:p w14:paraId="218E4497" w14:textId="643D37D7" w:rsidR="000421A7" w:rsidRDefault="000421A7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4.5.2 Further information about the anonymous bequest will be provided at the next meet</w:t>
      </w:r>
      <w:r w:rsidR="00F03388">
        <w:rPr>
          <w:bCs/>
          <w:color w:val="000000"/>
        </w:rPr>
        <w:t>i</w:t>
      </w:r>
      <w:r>
        <w:rPr>
          <w:bCs/>
          <w:color w:val="000000"/>
        </w:rPr>
        <w:t>ng.</w:t>
      </w:r>
    </w:p>
    <w:p w14:paraId="1FF4622B" w14:textId="77777777" w:rsidR="00D37AEB" w:rsidRDefault="00D37AEB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4.6</w:t>
      </w:r>
      <w:r>
        <w:rPr>
          <w:bCs/>
          <w:color w:val="000000"/>
        </w:rPr>
        <w:tab/>
        <w:t xml:space="preserve">Fellowship Chair: Alfredo Gonzalez </w:t>
      </w:r>
    </w:p>
    <w:p w14:paraId="0D1E18FF" w14:textId="4376B1C0" w:rsidR="00B2192D" w:rsidRDefault="00B2192D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4.6.1</w:t>
      </w:r>
      <w:r w:rsidR="00C05804">
        <w:rPr>
          <w:bCs/>
          <w:color w:val="000000"/>
        </w:rPr>
        <w:t xml:space="preserve"> Alfredo reported that all 13 fellowship recipients were notified by email. 11 replied and Alfredo will follow-up with the other two. Of the 11, 10</w:t>
      </w:r>
      <w:r w:rsidR="00634340">
        <w:rPr>
          <w:bCs/>
          <w:color w:val="000000"/>
        </w:rPr>
        <w:t xml:space="preserve"> will attend and one is a maybe because of fieldwork obligations.</w:t>
      </w:r>
      <w:r w:rsidR="00C05804">
        <w:rPr>
          <w:bCs/>
          <w:color w:val="000000"/>
        </w:rPr>
        <w:t xml:space="preserve"> </w:t>
      </w:r>
      <w:r w:rsidR="00634340">
        <w:rPr>
          <w:bCs/>
          <w:color w:val="000000"/>
        </w:rPr>
        <w:t>One of the emeriti fellowships is sponsored by a one time gift of $1,000 gift from th</w:t>
      </w:r>
      <w:r w:rsidR="009169ED">
        <w:rPr>
          <w:bCs/>
          <w:color w:val="000000"/>
        </w:rPr>
        <w:t>e</w:t>
      </w:r>
      <w:r w:rsidR="00634340">
        <w:rPr>
          <w:bCs/>
          <w:color w:val="000000"/>
        </w:rPr>
        <w:t xml:space="preserve"> family of Dr. Edward Nelson, recently deceased professor in Finance. Three of his family members</w:t>
      </w:r>
      <w:r w:rsidR="00C05804">
        <w:rPr>
          <w:bCs/>
          <w:color w:val="000000"/>
        </w:rPr>
        <w:t xml:space="preserve"> will attend</w:t>
      </w:r>
      <w:r w:rsidR="00634340">
        <w:rPr>
          <w:bCs/>
          <w:color w:val="000000"/>
        </w:rPr>
        <w:t xml:space="preserve">. </w:t>
      </w:r>
    </w:p>
    <w:p w14:paraId="25C48247" w14:textId="617FAB46" w:rsidR="00634340" w:rsidRDefault="00634340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4.6.2 The fellowships awarded are: 8 Emeriti Fellowship Fund awards, including Dr. Nelson’s and the three named fellowships- Albert, Smallenburg, and Rosser;</w:t>
      </w:r>
    </w:p>
    <w:p w14:paraId="46CDD560" w14:textId="57ABFD06" w:rsidR="00634340" w:rsidRDefault="00634340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 endowed fellowships: Cameron Fisher, Matson, Fabris, and Zapata; 1 sponsored fellowship, the Leonard Mathy.  The format of the presentations will be similar to the past several years.</w:t>
      </w:r>
    </w:p>
    <w:p w14:paraId="1A887A95" w14:textId="00D36406" w:rsidR="00634340" w:rsidRDefault="00634340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</w:r>
    </w:p>
    <w:p w14:paraId="7D66D1E7" w14:textId="77777777" w:rsidR="00D37AEB" w:rsidRDefault="00D37AEB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4.7       Life Long Learning:  Peter Brier</w:t>
      </w:r>
    </w:p>
    <w:p w14:paraId="28AEC1E0" w14:textId="24AA99D8" w:rsidR="00C05804" w:rsidRDefault="00C05804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4.7.1. Peter reported that the brochure enclosed in the </w:t>
      </w:r>
      <w:r w:rsidRPr="00F03388">
        <w:rPr>
          <w:bCs/>
          <w:i/>
          <w:color w:val="000000"/>
        </w:rPr>
        <w:t>Emeritimes</w:t>
      </w:r>
      <w:r>
        <w:rPr>
          <w:bCs/>
          <w:color w:val="000000"/>
        </w:rPr>
        <w:t xml:space="preserve"> was a success. He is still working with two other venues (Royal Oakes and Pasadena Senior Center) to secure events.  He still needs volunteers to present.</w:t>
      </w:r>
    </w:p>
    <w:p w14:paraId="3FDCB94D" w14:textId="226FA8AD" w:rsidR="00C05804" w:rsidRDefault="00C05804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4.7.2 It was determined that Peter will have 5-6 minutes at the end of the luncheon program to describe LLL and seek volunteer presenters. Stan will email Deborah to be sure this program addition is made.</w:t>
      </w:r>
    </w:p>
    <w:p w14:paraId="6C8F734A" w14:textId="77777777" w:rsidR="00D37AEB" w:rsidRDefault="00D37AEB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4.8       Database Manager: Jose Galvan</w:t>
      </w:r>
    </w:p>
    <w:p w14:paraId="0765514E" w14:textId="56E360D5" w:rsidR="00CA2B9E" w:rsidRDefault="00CA2B9E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4.8.1 Jose submitted a detailed snapshot </w:t>
      </w:r>
      <w:r w:rsidR="00683626">
        <w:rPr>
          <w:bCs/>
          <w:color w:val="000000"/>
        </w:rPr>
        <w:t xml:space="preserve">spreadsheet </w:t>
      </w:r>
      <w:r>
        <w:rPr>
          <w:bCs/>
          <w:color w:val="000000"/>
        </w:rPr>
        <w:t>of the Emeriti Association membership as of this August.</w:t>
      </w:r>
      <w:r w:rsidR="00683626">
        <w:rPr>
          <w:bCs/>
          <w:color w:val="000000"/>
        </w:rPr>
        <w:t xml:space="preserve"> Members expressed their appreciation for these facts.</w:t>
      </w:r>
      <w:r w:rsidR="00A87549">
        <w:rPr>
          <w:bCs/>
          <w:color w:val="000000"/>
        </w:rPr>
        <w:t xml:space="preserve"> </w:t>
      </w:r>
    </w:p>
    <w:p w14:paraId="321B283C" w14:textId="0A867B84" w:rsidR="00A87549" w:rsidRDefault="00A87549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4.8.2 The grand total emeriti faculty in the database is 1,017.</w:t>
      </w:r>
      <w:r w:rsidR="00FE5FB9">
        <w:rPr>
          <w:bCs/>
          <w:color w:val="000000"/>
        </w:rPr>
        <w:t xml:space="preserve"> The total </w:t>
      </w:r>
      <w:r w:rsidR="00FE5FB9">
        <w:rPr>
          <w:b/>
          <w:bCs/>
          <w:color w:val="000000"/>
        </w:rPr>
        <w:t xml:space="preserve">living </w:t>
      </w:r>
      <w:r w:rsidR="00FE5FB9" w:rsidRPr="00FE5FB9">
        <w:rPr>
          <w:bCs/>
          <w:color w:val="000000"/>
        </w:rPr>
        <w:t>(all</w:t>
      </w:r>
      <w:r w:rsidR="00FE5FB9">
        <w:rPr>
          <w:b/>
          <w:bCs/>
          <w:color w:val="000000"/>
        </w:rPr>
        <w:t xml:space="preserve"> e</w:t>
      </w:r>
      <w:r w:rsidR="00FE5FB9" w:rsidRPr="00FE5FB9">
        <w:rPr>
          <w:bCs/>
          <w:color w:val="000000"/>
        </w:rPr>
        <w:t>m</w:t>
      </w:r>
      <w:r w:rsidR="00FE5FB9">
        <w:rPr>
          <w:bCs/>
          <w:color w:val="000000"/>
        </w:rPr>
        <w:t>e</w:t>
      </w:r>
      <w:r w:rsidR="00FE5FB9" w:rsidRPr="00FE5FB9">
        <w:rPr>
          <w:bCs/>
          <w:color w:val="000000"/>
        </w:rPr>
        <w:t>riti members and non-members</w:t>
      </w:r>
      <w:r w:rsidR="00FE5FB9">
        <w:rPr>
          <w:b/>
          <w:bCs/>
          <w:color w:val="000000"/>
        </w:rPr>
        <w:t>)</w:t>
      </w:r>
      <w:r w:rsidR="00FE5FB9">
        <w:rPr>
          <w:bCs/>
          <w:color w:val="000000"/>
        </w:rPr>
        <w:t xml:space="preserve"> is 597</w:t>
      </w:r>
      <w:r w:rsidR="00EA29E4">
        <w:rPr>
          <w:bCs/>
          <w:color w:val="000000"/>
        </w:rPr>
        <w:t>. The total living association members (all categories) is</w:t>
      </w:r>
      <w:r w:rsidR="00F03388">
        <w:rPr>
          <w:bCs/>
          <w:color w:val="000000"/>
        </w:rPr>
        <w:t xml:space="preserve"> 451, with 103</w:t>
      </w:r>
      <w:r w:rsidR="00EA29E4">
        <w:rPr>
          <w:bCs/>
          <w:color w:val="000000"/>
        </w:rPr>
        <w:t xml:space="preserve"> who never joined the association.</w:t>
      </w:r>
    </w:p>
    <w:p w14:paraId="2155BCEA" w14:textId="77777777" w:rsidR="00161E41" w:rsidRDefault="00EA29E4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4.8.3 Jos</w:t>
      </w:r>
      <w:r w:rsidR="009F70C1">
        <w:rPr>
          <w:bCs/>
          <w:color w:val="000000"/>
        </w:rPr>
        <w:t xml:space="preserve">e recommended we seek </w:t>
      </w:r>
      <w:r>
        <w:rPr>
          <w:bCs/>
          <w:color w:val="000000"/>
        </w:rPr>
        <w:t xml:space="preserve">to update unknown addresses (58), and to target those whose have never joined (103), lapsed members (52 in 2015 and 2016), </w:t>
      </w:r>
    </w:p>
    <w:p w14:paraId="1FE467A7" w14:textId="4E609A36" w:rsidR="00EA29E4" w:rsidRDefault="00161E41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and </w:t>
      </w:r>
      <w:r w:rsidR="00EA29E4">
        <w:rPr>
          <w:bCs/>
          <w:color w:val="000000"/>
        </w:rPr>
        <w:t>newer emeriti who have never joined</w:t>
      </w:r>
      <w:r w:rsidR="007C663C">
        <w:rPr>
          <w:bCs/>
          <w:color w:val="000000"/>
        </w:rPr>
        <w:t>.</w:t>
      </w:r>
    </w:p>
    <w:p w14:paraId="7D8CE84F" w14:textId="1A802FA1" w:rsidR="00070690" w:rsidRDefault="00070690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4.8.4 Dorothy volunteered to write a new letter for targeted groups. Stan will rewrite letter to new emeriti. </w:t>
      </w:r>
    </w:p>
    <w:p w14:paraId="40E13377" w14:textId="32262800" w:rsidR="00070690" w:rsidRPr="00FE5FB9" w:rsidRDefault="00070690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4.8.5 Discussion ensued about purpose of association and need to have programs targeted to various needs.  The program committee may need to address these issues. </w:t>
      </w:r>
    </w:p>
    <w:p w14:paraId="5646DF22" w14:textId="77777777" w:rsidR="00D37AEB" w:rsidRDefault="00D37AEB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4.9       Corresponding Secretary: Barbara Sinclair</w:t>
      </w:r>
    </w:p>
    <w:p w14:paraId="70AF2274" w14:textId="1C17649C" w:rsidR="003A535A" w:rsidRDefault="003A535A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4.9.1 Barbara reports she writes cards to families of deceased members, but it is hard to get addresses.  Contact her if addresses are known.</w:t>
      </w:r>
    </w:p>
    <w:p w14:paraId="77EB01ED" w14:textId="1D02D626" w:rsidR="00D37AEB" w:rsidRDefault="00D37AEB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4.1</w:t>
      </w:r>
      <w:r w:rsidR="003A535A">
        <w:rPr>
          <w:bCs/>
          <w:color w:val="000000"/>
        </w:rPr>
        <w:t>0     CSU-ERFA: Barbara Sinclair</w:t>
      </w:r>
    </w:p>
    <w:p w14:paraId="4000DCCA" w14:textId="77777777" w:rsidR="003A535A" w:rsidRDefault="003A535A" w:rsidP="00D37AE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4.10 Barbara reports that ERFA is impressed with the money for the fellowship gifts given by us.</w:t>
      </w:r>
    </w:p>
    <w:p w14:paraId="0DB5D47E" w14:textId="31F1B44A" w:rsidR="00D37AEB" w:rsidRDefault="003A535A" w:rsidP="00D10125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4.10.2 The next ERFA meeting is October 21 from 10-3 p.m. at CSU Long Beach.  We need to repla</w:t>
      </w:r>
      <w:r w:rsidR="00B8097A">
        <w:rPr>
          <w:bCs/>
          <w:color w:val="000000"/>
        </w:rPr>
        <w:t xml:space="preserve">ce Don Dewey ( his term was 2016-2019). Stan was elected to replace </w:t>
      </w:r>
      <w:r w:rsidR="00D10125">
        <w:rPr>
          <w:bCs/>
          <w:color w:val="000000"/>
        </w:rPr>
        <w:t>him</w:t>
      </w:r>
      <w:r w:rsidR="007D692D">
        <w:rPr>
          <w:bCs/>
          <w:color w:val="000000"/>
        </w:rPr>
        <w:t>.</w:t>
      </w:r>
    </w:p>
    <w:p w14:paraId="13A58EC3" w14:textId="77777777" w:rsidR="00D37AEB" w:rsidRDefault="00D37AEB" w:rsidP="00D37AEB">
      <w:pPr>
        <w:rPr>
          <w:bCs/>
          <w:color w:val="000000"/>
        </w:rPr>
      </w:pPr>
    </w:p>
    <w:p w14:paraId="51629007" w14:textId="77777777" w:rsidR="00D37AEB" w:rsidRDefault="00D37AEB" w:rsidP="00D37AEB">
      <w:pPr>
        <w:rPr>
          <w:bCs/>
          <w:color w:val="000000"/>
        </w:rPr>
      </w:pPr>
      <w:r>
        <w:rPr>
          <w:bCs/>
          <w:color w:val="000000"/>
        </w:rPr>
        <w:t>5.0</w:t>
      </w:r>
      <w:r>
        <w:rPr>
          <w:bCs/>
          <w:color w:val="000000"/>
        </w:rPr>
        <w:tab/>
        <w:t>Old Business</w:t>
      </w:r>
    </w:p>
    <w:p w14:paraId="4D3C376E" w14:textId="77777777" w:rsidR="00D37AEB" w:rsidRDefault="00D37AEB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5.1</w:t>
      </w:r>
      <w:r>
        <w:rPr>
          <w:bCs/>
          <w:color w:val="000000"/>
        </w:rPr>
        <w:tab/>
        <w:t>Measures to stimulate interest in the Emeriti Biographies Project</w:t>
      </w:r>
    </w:p>
    <w:p w14:paraId="316819B8" w14:textId="79938DDA" w:rsidR="00D10125" w:rsidRDefault="00D10125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5</w:t>
      </w:r>
      <w:r w:rsidR="00D37AEB">
        <w:rPr>
          <w:bCs/>
          <w:color w:val="000000"/>
        </w:rPr>
        <w:t xml:space="preserve">.1.1 Measures to stimulate interest </w:t>
      </w:r>
      <w:r>
        <w:rPr>
          <w:bCs/>
          <w:color w:val="000000"/>
        </w:rPr>
        <w:t>in and contributions to project.</w:t>
      </w:r>
    </w:p>
    <w:p w14:paraId="1DC71594" w14:textId="028456F0" w:rsidR="00D10125" w:rsidRDefault="00D10125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</w:r>
      <w:r w:rsidR="00C073BA">
        <w:rPr>
          <w:bCs/>
          <w:color w:val="000000"/>
        </w:rPr>
        <w:t>There was e</w:t>
      </w:r>
      <w:r>
        <w:rPr>
          <w:bCs/>
          <w:color w:val="000000"/>
        </w:rPr>
        <w:t>xtensive discussion concerning getting more people to submit their</w:t>
      </w:r>
    </w:p>
    <w:p w14:paraId="2CB5E227" w14:textId="30630F71" w:rsidR="00D10125" w:rsidRDefault="00D10125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Biographies. Demitri explained the process of obtaining the template from</w:t>
      </w:r>
    </w:p>
    <w:p w14:paraId="464A6DCC" w14:textId="3D5368BA" w:rsidR="00D10125" w:rsidRDefault="00D10125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the website and reviewed the ways members could submit the information.</w:t>
      </w:r>
    </w:p>
    <w:p w14:paraId="43E57A4B" w14:textId="1BD04946" w:rsidR="00D10125" w:rsidRDefault="00161E41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It was agreed that all </w:t>
      </w:r>
      <w:r w:rsidR="00D10125">
        <w:rPr>
          <w:bCs/>
          <w:color w:val="000000"/>
        </w:rPr>
        <w:t>Board members should submit their information.</w:t>
      </w:r>
    </w:p>
    <w:p w14:paraId="1A275D77" w14:textId="0A284DF3" w:rsidR="00D37AEB" w:rsidRPr="00637085" w:rsidRDefault="00D10125" w:rsidP="00C073BA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Encouraging members to participate in the project should be published in the </w:t>
      </w:r>
      <w:r w:rsidRPr="00D10125">
        <w:rPr>
          <w:bCs/>
          <w:i/>
          <w:color w:val="000000"/>
        </w:rPr>
        <w:t>Emeritimes</w:t>
      </w:r>
      <w:r>
        <w:rPr>
          <w:bCs/>
          <w:i/>
          <w:color w:val="000000"/>
        </w:rPr>
        <w:t xml:space="preserve"> </w:t>
      </w:r>
      <w:r w:rsidRPr="00637085">
        <w:rPr>
          <w:bCs/>
          <w:color w:val="000000"/>
        </w:rPr>
        <w:t xml:space="preserve">and </w:t>
      </w:r>
      <w:r w:rsidR="00637085">
        <w:rPr>
          <w:bCs/>
          <w:color w:val="000000"/>
        </w:rPr>
        <w:t xml:space="preserve">perhaps </w:t>
      </w:r>
      <w:r w:rsidRPr="00637085">
        <w:rPr>
          <w:bCs/>
          <w:color w:val="000000"/>
        </w:rPr>
        <w:t>added to</w:t>
      </w:r>
      <w:r w:rsidR="00637085">
        <w:rPr>
          <w:bCs/>
          <w:color w:val="000000"/>
        </w:rPr>
        <w:t xml:space="preserve"> the letters from the President or us welcoming new member</w:t>
      </w:r>
      <w:r w:rsidR="00C073BA">
        <w:rPr>
          <w:bCs/>
          <w:color w:val="000000"/>
        </w:rPr>
        <w:t>s</w:t>
      </w:r>
      <w:r w:rsidR="00637085">
        <w:rPr>
          <w:bCs/>
          <w:color w:val="000000"/>
        </w:rPr>
        <w:t>.</w:t>
      </w:r>
      <w:r w:rsidRPr="00637085">
        <w:rPr>
          <w:bCs/>
          <w:color w:val="000000"/>
        </w:rPr>
        <w:tab/>
      </w:r>
    </w:p>
    <w:p w14:paraId="73396449" w14:textId="125B38EF" w:rsidR="00D37AEB" w:rsidRDefault="00D37AEB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5.2</w:t>
      </w:r>
      <w:r w:rsidRPr="0032372C">
        <w:rPr>
          <w:bCs/>
          <w:color w:val="000000"/>
        </w:rPr>
        <w:t xml:space="preserve"> </w:t>
      </w:r>
      <w:r>
        <w:rPr>
          <w:bCs/>
          <w:color w:val="000000"/>
        </w:rPr>
        <w:tab/>
        <w:t>Role of the Association and the Executive Committee in supporting LLL</w:t>
      </w:r>
      <w:r w:rsidR="00C073BA">
        <w:rPr>
          <w:bCs/>
          <w:color w:val="000000"/>
        </w:rPr>
        <w:t xml:space="preserve"> -no action</w:t>
      </w:r>
    </w:p>
    <w:p w14:paraId="7BC93E5A" w14:textId="3C5DC415" w:rsidR="00D37AEB" w:rsidRDefault="00D37AEB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5.3</w:t>
      </w:r>
      <w:r>
        <w:rPr>
          <w:bCs/>
          <w:color w:val="000000"/>
        </w:rPr>
        <w:tab/>
        <w:t>Emeriti Involvement in Campus Address to Student Homelessness and Undernourishment</w:t>
      </w:r>
      <w:r w:rsidR="00C073BA">
        <w:rPr>
          <w:bCs/>
          <w:color w:val="000000"/>
        </w:rPr>
        <w:t xml:space="preserve"> - no action</w:t>
      </w:r>
    </w:p>
    <w:p w14:paraId="7269EA05" w14:textId="77777777" w:rsidR="00D37AEB" w:rsidRDefault="00D37AEB" w:rsidP="00D37AEB">
      <w:pPr>
        <w:rPr>
          <w:bCs/>
          <w:color w:val="000000"/>
        </w:rPr>
      </w:pPr>
    </w:p>
    <w:p w14:paraId="6443AE3C" w14:textId="6A0A336E" w:rsidR="00D37AEB" w:rsidRDefault="00D37AEB" w:rsidP="00D37AEB">
      <w:pPr>
        <w:rPr>
          <w:bCs/>
          <w:color w:val="000000"/>
        </w:rPr>
      </w:pPr>
      <w:r>
        <w:rPr>
          <w:bCs/>
          <w:color w:val="000000"/>
        </w:rPr>
        <w:t>6.0</w:t>
      </w:r>
      <w:r>
        <w:rPr>
          <w:bCs/>
          <w:color w:val="000000"/>
        </w:rPr>
        <w:tab/>
        <w:t>New Business</w:t>
      </w:r>
      <w:r w:rsidR="00C073BA">
        <w:rPr>
          <w:bCs/>
          <w:color w:val="000000"/>
        </w:rPr>
        <w:t xml:space="preserve"> – no action</w:t>
      </w:r>
    </w:p>
    <w:p w14:paraId="13802DB5" w14:textId="77777777" w:rsidR="00D37AEB" w:rsidRDefault="00D37AEB" w:rsidP="00D37AEB">
      <w:pPr>
        <w:rPr>
          <w:bCs/>
          <w:color w:val="000000"/>
        </w:rPr>
      </w:pPr>
      <w:r>
        <w:rPr>
          <w:bCs/>
          <w:color w:val="000000"/>
        </w:rPr>
        <w:tab/>
        <w:t>6.1</w:t>
      </w:r>
      <w:r>
        <w:rPr>
          <w:bCs/>
          <w:color w:val="000000"/>
        </w:rPr>
        <w:tab/>
        <w:t>Committee Officers who need to be replaced</w:t>
      </w:r>
    </w:p>
    <w:p w14:paraId="37664089" w14:textId="77777777" w:rsidR="00D37AEB" w:rsidRDefault="00D37AEB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6.1</w:t>
      </w:r>
      <w:r>
        <w:rPr>
          <w:bCs/>
          <w:color w:val="000000"/>
        </w:rPr>
        <w:tab/>
        <w:t>Fellowship Criteria</w:t>
      </w:r>
    </w:p>
    <w:p w14:paraId="68C6A20E" w14:textId="77777777" w:rsidR="00D37AEB" w:rsidRDefault="00D37AEB" w:rsidP="00D37AE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6.2</w:t>
      </w:r>
      <w:r>
        <w:rPr>
          <w:bCs/>
          <w:color w:val="000000"/>
        </w:rPr>
        <w:tab/>
        <w:t>Assignments for At-Large Members</w:t>
      </w:r>
    </w:p>
    <w:p w14:paraId="2743EE92" w14:textId="77777777" w:rsidR="00D37AEB" w:rsidRDefault="00D37AEB" w:rsidP="00D37AEB">
      <w:pPr>
        <w:rPr>
          <w:bCs/>
          <w:color w:val="000000"/>
        </w:rPr>
      </w:pPr>
    </w:p>
    <w:p w14:paraId="742417B3" w14:textId="0329FAA0" w:rsidR="00D37AEB" w:rsidRDefault="00C073BA" w:rsidP="00D37AEB">
      <w:pPr>
        <w:rPr>
          <w:bCs/>
          <w:color w:val="000000"/>
        </w:rPr>
      </w:pPr>
      <w:r>
        <w:rPr>
          <w:bCs/>
          <w:color w:val="000000"/>
        </w:rPr>
        <w:t>7.0</w:t>
      </w:r>
      <w:r>
        <w:rPr>
          <w:bCs/>
          <w:color w:val="000000"/>
        </w:rPr>
        <w:tab/>
        <w:t>Adjournment</w:t>
      </w:r>
    </w:p>
    <w:p w14:paraId="290014C8" w14:textId="69EB1A43" w:rsidR="00C073BA" w:rsidRDefault="00C073BA" w:rsidP="00D37AEB">
      <w:pPr>
        <w:rPr>
          <w:bCs/>
          <w:color w:val="000000"/>
        </w:rPr>
      </w:pPr>
      <w:r>
        <w:rPr>
          <w:bCs/>
          <w:color w:val="000000"/>
        </w:rPr>
        <w:tab/>
        <w:t>7.1 The meeting adjourned at 2:45 p.m.</w:t>
      </w:r>
    </w:p>
    <w:p w14:paraId="7B5B6FA7" w14:textId="77777777" w:rsidR="00C073BA" w:rsidRDefault="00C073BA" w:rsidP="00D37AEB">
      <w:pPr>
        <w:rPr>
          <w:bCs/>
          <w:color w:val="000000"/>
        </w:rPr>
      </w:pPr>
    </w:p>
    <w:p w14:paraId="7DD74869" w14:textId="2B941F42" w:rsidR="00C073BA" w:rsidRPr="007E6380" w:rsidRDefault="00C073BA" w:rsidP="00D37AEB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p w14:paraId="27AE24DE" w14:textId="77777777" w:rsidR="00211B71" w:rsidRDefault="00D060BD"/>
    <w:sectPr w:rsidR="00211B7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59898" w14:textId="77777777" w:rsidR="00D060BD" w:rsidRDefault="00D060BD" w:rsidP="00D10125">
      <w:r>
        <w:separator/>
      </w:r>
    </w:p>
  </w:endnote>
  <w:endnote w:type="continuationSeparator" w:id="0">
    <w:p w14:paraId="36C59A7C" w14:textId="77777777" w:rsidR="00D060BD" w:rsidRDefault="00D060BD" w:rsidP="00D1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84140" w14:textId="77777777" w:rsidR="00D10125" w:rsidRDefault="00D10125" w:rsidP="008C7B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D3FDF" w14:textId="77777777" w:rsidR="00D10125" w:rsidRDefault="00D10125" w:rsidP="00D1012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5B61" w14:textId="77777777" w:rsidR="00D10125" w:rsidRDefault="00D10125" w:rsidP="008C7B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0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1C1B6" w14:textId="77777777" w:rsidR="00D10125" w:rsidRDefault="00D10125" w:rsidP="00D101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0A727" w14:textId="77777777" w:rsidR="00D060BD" w:rsidRDefault="00D060BD" w:rsidP="00D10125">
      <w:r>
        <w:separator/>
      </w:r>
    </w:p>
  </w:footnote>
  <w:footnote w:type="continuationSeparator" w:id="0">
    <w:p w14:paraId="7B940EE6" w14:textId="77777777" w:rsidR="00D060BD" w:rsidRDefault="00D060BD" w:rsidP="00D1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9641B"/>
    <w:multiLevelType w:val="multilevel"/>
    <w:tmpl w:val="63AE98F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EB"/>
    <w:rsid w:val="000421A7"/>
    <w:rsid w:val="00066A95"/>
    <w:rsid w:val="00070690"/>
    <w:rsid w:val="000A5985"/>
    <w:rsid w:val="000C3355"/>
    <w:rsid w:val="000E1851"/>
    <w:rsid w:val="00134F9A"/>
    <w:rsid w:val="00161E41"/>
    <w:rsid w:val="001B3211"/>
    <w:rsid w:val="001E3F11"/>
    <w:rsid w:val="00293BF8"/>
    <w:rsid w:val="00325FCA"/>
    <w:rsid w:val="00341672"/>
    <w:rsid w:val="00370F8D"/>
    <w:rsid w:val="003A535A"/>
    <w:rsid w:val="00402A28"/>
    <w:rsid w:val="00522C68"/>
    <w:rsid w:val="00634340"/>
    <w:rsid w:val="00637085"/>
    <w:rsid w:val="00654ACA"/>
    <w:rsid w:val="0067511D"/>
    <w:rsid w:val="00683626"/>
    <w:rsid w:val="006C191B"/>
    <w:rsid w:val="006F763B"/>
    <w:rsid w:val="00754DEC"/>
    <w:rsid w:val="007B0189"/>
    <w:rsid w:val="007C663C"/>
    <w:rsid w:val="007D692D"/>
    <w:rsid w:val="00852578"/>
    <w:rsid w:val="009169ED"/>
    <w:rsid w:val="0097249A"/>
    <w:rsid w:val="00984E62"/>
    <w:rsid w:val="009F70C1"/>
    <w:rsid w:val="00A54BCD"/>
    <w:rsid w:val="00A87549"/>
    <w:rsid w:val="00B2192D"/>
    <w:rsid w:val="00B309C6"/>
    <w:rsid w:val="00B8097A"/>
    <w:rsid w:val="00BD5542"/>
    <w:rsid w:val="00C05804"/>
    <w:rsid w:val="00C073BA"/>
    <w:rsid w:val="00C149E2"/>
    <w:rsid w:val="00C47C49"/>
    <w:rsid w:val="00C666DC"/>
    <w:rsid w:val="00CA2B9E"/>
    <w:rsid w:val="00D060BD"/>
    <w:rsid w:val="00D10125"/>
    <w:rsid w:val="00D37AEB"/>
    <w:rsid w:val="00D41C93"/>
    <w:rsid w:val="00E51476"/>
    <w:rsid w:val="00EA29E4"/>
    <w:rsid w:val="00F03388"/>
    <w:rsid w:val="00F743B1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DFB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7A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D37AE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10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12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1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5585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Reilly</dc:creator>
  <cp:keywords/>
  <dc:description/>
  <cp:lastModifiedBy>Kathryn Reilly</cp:lastModifiedBy>
  <cp:revision>2</cp:revision>
  <dcterms:created xsi:type="dcterms:W3CDTF">2017-09-28T16:32:00Z</dcterms:created>
  <dcterms:modified xsi:type="dcterms:W3CDTF">2017-09-28T16:32:00Z</dcterms:modified>
</cp:coreProperties>
</file>