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7741" w14:textId="78F8D5EC" w:rsidR="0042453B" w:rsidRPr="00CE5F71" w:rsidRDefault="0042453B" w:rsidP="0042453B">
      <w:r>
        <w:t xml:space="preserve">           </w:t>
      </w:r>
      <w:r>
        <w:tab/>
      </w:r>
      <w:r>
        <w:tab/>
      </w:r>
      <w:r>
        <w:tab/>
      </w:r>
      <w:r>
        <w:tab/>
        <w:t xml:space="preserve"> </w:t>
      </w:r>
      <w:r w:rsidRPr="00CE5F71">
        <w:t>Califo</w:t>
      </w:r>
      <w:r>
        <w:t>rnia State University, Los Angeles</w:t>
      </w:r>
    </w:p>
    <w:p w14:paraId="134FD707" w14:textId="7D33A947" w:rsidR="0042453B" w:rsidRPr="00CE5F71" w:rsidRDefault="0042453B" w:rsidP="0042453B">
      <w:r w:rsidRPr="00CE5F71">
        <w:tab/>
      </w:r>
      <w:r w:rsidRPr="00CE5F71">
        <w:tab/>
      </w:r>
      <w:r w:rsidRPr="00CE5F71">
        <w:tab/>
      </w:r>
      <w:r w:rsidRPr="00CE5F71">
        <w:tab/>
      </w:r>
      <w:r>
        <w:t xml:space="preserve">    </w:t>
      </w:r>
      <w:r w:rsidRPr="00CE5F71">
        <w:t>Emeriti Association Meeting Minutes</w:t>
      </w:r>
    </w:p>
    <w:p w14:paraId="73403C80" w14:textId="77777777" w:rsidR="0042453B" w:rsidRDefault="0042453B" w:rsidP="00C65AD3">
      <w:pPr>
        <w:rPr>
          <w:b/>
          <w:sz w:val="28"/>
          <w:szCs w:val="28"/>
        </w:rPr>
      </w:pPr>
    </w:p>
    <w:p w14:paraId="025DEAD2" w14:textId="77777777" w:rsidR="0042453B" w:rsidRDefault="0042453B" w:rsidP="00C65AD3">
      <w:pPr>
        <w:rPr>
          <w:b/>
          <w:sz w:val="28"/>
          <w:szCs w:val="28"/>
        </w:rPr>
      </w:pPr>
    </w:p>
    <w:p w14:paraId="6806388D" w14:textId="77777777" w:rsidR="0042453B" w:rsidRDefault="0042453B" w:rsidP="00C65AD3">
      <w:pPr>
        <w:rPr>
          <w:b/>
          <w:sz w:val="28"/>
          <w:szCs w:val="28"/>
        </w:rPr>
      </w:pPr>
    </w:p>
    <w:p w14:paraId="1EFA28B6" w14:textId="77777777" w:rsidR="009A73A5" w:rsidRDefault="00083C56" w:rsidP="00C65AD3">
      <w:r>
        <w:t>Thursday</w:t>
      </w:r>
      <w:r w:rsidR="009A73A5">
        <w:t xml:space="preserve">, </w:t>
      </w:r>
      <w:r w:rsidR="00EB1EB2">
        <w:rPr>
          <w:b/>
        </w:rPr>
        <w:t>June 8</w:t>
      </w:r>
      <w:r w:rsidR="00925C03">
        <w:rPr>
          <w:b/>
        </w:rPr>
        <w:t>,</w:t>
      </w:r>
      <w:r w:rsidR="009A73A5" w:rsidRPr="00C65AD3">
        <w:rPr>
          <w:b/>
        </w:rPr>
        <w:t xml:space="preserve"> 201</w:t>
      </w:r>
      <w:r w:rsidR="00FE4A5B">
        <w:rPr>
          <w:b/>
        </w:rPr>
        <w:t>7</w:t>
      </w:r>
      <w:r w:rsidR="009A73A5">
        <w:t xml:space="preserve"> </w:t>
      </w:r>
    </w:p>
    <w:p w14:paraId="7DF89765" w14:textId="77777777" w:rsidR="004142AF" w:rsidRPr="00794C2D" w:rsidRDefault="004142AF" w:rsidP="004142AF">
      <w:r w:rsidRPr="00794C2D">
        <w:rPr>
          <w:bCs/>
          <w:color w:val="000000"/>
        </w:rPr>
        <w:t xml:space="preserve">Time: </w:t>
      </w:r>
      <w:r w:rsidR="00EB1EB2">
        <w:rPr>
          <w:b/>
          <w:bCs/>
          <w:color w:val="000000"/>
        </w:rPr>
        <w:t>12</w:t>
      </w:r>
      <w:r w:rsidR="00C65AD3">
        <w:rPr>
          <w:b/>
          <w:bCs/>
          <w:color w:val="000000"/>
        </w:rPr>
        <w:t>:</w:t>
      </w:r>
      <w:r w:rsidR="005B1345">
        <w:rPr>
          <w:b/>
          <w:bCs/>
          <w:color w:val="000000"/>
        </w:rPr>
        <w:t>45</w:t>
      </w:r>
      <w:r w:rsidR="005A33CF">
        <w:rPr>
          <w:b/>
          <w:bCs/>
          <w:color w:val="000000"/>
        </w:rPr>
        <w:t>-</w:t>
      </w:r>
      <w:r w:rsidR="00EB1EB2">
        <w:rPr>
          <w:b/>
          <w:bCs/>
          <w:color w:val="000000"/>
        </w:rPr>
        <w:t>2</w:t>
      </w:r>
      <w:r w:rsidR="00667341">
        <w:rPr>
          <w:b/>
          <w:bCs/>
          <w:color w:val="000000"/>
        </w:rPr>
        <w:t>:</w:t>
      </w:r>
      <w:r w:rsidR="00EB1EB2">
        <w:rPr>
          <w:b/>
          <w:bCs/>
          <w:color w:val="000000"/>
        </w:rPr>
        <w:t>45</w:t>
      </w:r>
      <w:r w:rsidRPr="00794C2D">
        <w:rPr>
          <w:b/>
          <w:bCs/>
          <w:color w:val="000000"/>
        </w:rPr>
        <w:t xml:space="preserve"> </w:t>
      </w:r>
      <w:r w:rsidR="00EB1EB2">
        <w:rPr>
          <w:b/>
          <w:bCs/>
          <w:color w:val="000000"/>
        </w:rPr>
        <w:t>p</w:t>
      </w:r>
      <w:r w:rsidRPr="00794C2D">
        <w:rPr>
          <w:b/>
          <w:bCs/>
          <w:color w:val="000000"/>
        </w:rPr>
        <w:t>.m.</w:t>
      </w:r>
    </w:p>
    <w:p w14:paraId="44D4F042" w14:textId="77777777" w:rsidR="009A73A5" w:rsidRDefault="004142AF" w:rsidP="009A73A5">
      <w:pPr>
        <w:rPr>
          <w:b/>
          <w:bCs/>
          <w:color w:val="000000"/>
        </w:rPr>
      </w:pPr>
      <w:r>
        <w:rPr>
          <w:bCs/>
          <w:color w:val="000000"/>
        </w:rPr>
        <w:t>P</w:t>
      </w:r>
      <w:r w:rsidR="009A73A5" w:rsidRPr="00794C2D">
        <w:rPr>
          <w:bCs/>
          <w:color w:val="000000"/>
        </w:rPr>
        <w:t xml:space="preserve">lace: </w:t>
      </w:r>
      <w:r w:rsidR="00C65AD3" w:rsidRPr="00C65AD3">
        <w:rPr>
          <w:b/>
          <w:bCs/>
          <w:color w:val="000000"/>
        </w:rPr>
        <w:t>S</w:t>
      </w:r>
      <w:r w:rsidR="00EB1EB2">
        <w:rPr>
          <w:b/>
          <w:bCs/>
          <w:color w:val="000000"/>
        </w:rPr>
        <w:t>A 110</w:t>
      </w:r>
    </w:p>
    <w:p w14:paraId="3811E37A" w14:textId="77777777" w:rsidR="00EB1EB2" w:rsidRDefault="00EB1EB2" w:rsidP="009A73A5">
      <w:pPr>
        <w:rPr>
          <w:b/>
        </w:rPr>
      </w:pPr>
    </w:p>
    <w:p w14:paraId="57B47EBC" w14:textId="0878F479" w:rsidR="002551ED" w:rsidRDefault="00D95548" w:rsidP="009D6B85">
      <w:r>
        <w:t xml:space="preserve">Present: </w:t>
      </w:r>
      <w:r w:rsidR="00B07F68">
        <w:t xml:space="preserve">J. </w:t>
      </w:r>
      <w:proofErr w:type="spellStart"/>
      <w:r w:rsidR="00B07F68">
        <w:t>Adenika</w:t>
      </w:r>
      <w:proofErr w:type="spellEnd"/>
      <w:r w:rsidR="00B07F68">
        <w:t>, P.</w:t>
      </w:r>
      <w:r w:rsidR="00810CCB">
        <w:t xml:space="preserve"> </w:t>
      </w:r>
      <w:r w:rsidR="00B07F68">
        <w:t xml:space="preserve">Brier, </w:t>
      </w:r>
      <w:r>
        <w:t xml:space="preserve">S. Burstein, M. Cates, </w:t>
      </w:r>
      <w:r w:rsidR="00B07F68">
        <w:t xml:space="preserve">J. </w:t>
      </w:r>
      <w:proofErr w:type="spellStart"/>
      <w:r w:rsidR="00B07F68">
        <w:t>Cleman</w:t>
      </w:r>
      <w:proofErr w:type="spellEnd"/>
      <w:r w:rsidR="00B07F68">
        <w:t>, D. Dewey,</w:t>
      </w:r>
      <w:r w:rsidR="005F0B04" w:rsidRPr="005F0B04">
        <w:t xml:space="preserve"> </w:t>
      </w:r>
      <w:r w:rsidR="00B07F68">
        <w:t xml:space="preserve">N. </w:t>
      </w:r>
      <w:proofErr w:type="spellStart"/>
      <w:r w:rsidR="00B07F68">
        <w:t>Fabris</w:t>
      </w:r>
      <w:proofErr w:type="spellEnd"/>
      <w:r w:rsidR="00B07F68">
        <w:t xml:space="preserve">, S. </w:t>
      </w:r>
      <w:proofErr w:type="spellStart"/>
      <w:r w:rsidR="001F077A">
        <w:t>Fel</w:t>
      </w:r>
      <w:r w:rsidR="00810CCB">
        <w:t>szeghy</w:t>
      </w:r>
      <w:proofErr w:type="spellEnd"/>
      <w:r w:rsidR="009D6B85">
        <w:t>,</w:t>
      </w:r>
      <w:r w:rsidR="00810CCB">
        <w:t xml:space="preserve"> </w:t>
      </w:r>
      <w:r w:rsidR="0090615D">
        <w:t>J. Galvan,</w:t>
      </w:r>
      <w:r w:rsidR="009D6B85">
        <w:t xml:space="preserve"> </w:t>
      </w:r>
      <w:r w:rsidR="00B70077">
        <w:t>K. Reilly, B. Sinclair.</w:t>
      </w:r>
    </w:p>
    <w:p w14:paraId="2C56193A" w14:textId="77777777" w:rsidR="002551ED" w:rsidRDefault="002551ED" w:rsidP="009D6B85"/>
    <w:p w14:paraId="2D83075B" w14:textId="466EFA8F" w:rsidR="002551ED" w:rsidRDefault="002551ED" w:rsidP="009A0E6D">
      <w:r>
        <w:t>Absent:</w:t>
      </w:r>
      <w:r w:rsidR="009A0E6D">
        <w:rPr>
          <w:highlight w:val="yellow"/>
        </w:rPr>
        <w:t xml:space="preserve"> </w:t>
      </w:r>
      <w:r w:rsidR="009A0E6D">
        <w:t>J. Fisher-Ho</w:t>
      </w:r>
      <w:r w:rsidR="0096698E">
        <w:t>u</w:t>
      </w:r>
      <w:r w:rsidR="009A0E6D">
        <w:t>lt,</w:t>
      </w:r>
      <w:r w:rsidR="000A5F43">
        <w:t xml:space="preserve"> </w:t>
      </w:r>
      <w:r>
        <w:t xml:space="preserve">D. Keane, D. </w:t>
      </w:r>
      <w:proofErr w:type="spellStart"/>
      <w:r>
        <w:t>Margaziotis</w:t>
      </w:r>
      <w:proofErr w:type="spellEnd"/>
      <w:r>
        <w:t xml:space="preserve">, </w:t>
      </w:r>
      <w:r w:rsidR="003B752D">
        <w:t xml:space="preserve">L. </w:t>
      </w:r>
      <w:proofErr w:type="spellStart"/>
      <w:r w:rsidR="003B752D">
        <w:t>Mathy</w:t>
      </w:r>
      <w:proofErr w:type="spellEnd"/>
      <w:r w:rsidR="003B752D">
        <w:t>, R. Marshall</w:t>
      </w:r>
      <w:r w:rsidR="0096698E">
        <w:t>-Holt</w:t>
      </w:r>
      <w:r w:rsidR="003B752D">
        <w:t xml:space="preserve">, </w:t>
      </w:r>
      <w:r>
        <w:t>F. Stahl, B. Taylor</w:t>
      </w:r>
    </w:p>
    <w:p w14:paraId="3A811A3A" w14:textId="77777777" w:rsidR="001F077A" w:rsidRPr="00D95548" w:rsidRDefault="001F077A" w:rsidP="009A73A5"/>
    <w:p w14:paraId="529EE962" w14:textId="163DC8AF" w:rsidR="00D85F8C" w:rsidRDefault="009A73A5" w:rsidP="00D85F8C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Announcements </w:t>
      </w:r>
    </w:p>
    <w:p w14:paraId="5BD3ECA0" w14:textId="6A44B452" w:rsidR="00850E2C" w:rsidRDefault="00D85F8C" w:rsidP="00850E2C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This is John’s last meeting as President.  He thanked everyone for all their hard work throughout the year.  Members then expressed </w:t>
      </w:r>
      <w:proofErr w:type="gramStart"/>
      <w:r>
        <w:rPr>
          <w:bCs/>
          <w:color w:val="000000"/>
        </w:rPr>
        <w:t>their</w:t>
      </w:r>
      <w:proofErr w:type="gramEnd"/>
      <w:r>
        <w:rPr>
          <w:bCs/>
          <w:color w:val="000000"/>
        </w:rPr>
        <w:t xml:space="preserve"> thanks to him for his</w:t>
      </w:r>
      <w:r w:rsidR="00850E2C">
        <w:rPr>
          <w:bCs/>
          <w:color w:val="000000"/>
        </w:rPr>
        <w:t xml:space="preserve"> outstanding leader</w:t>
      </w:r>
      <w:r w:rsidR="00490C47">
        <w:rPr>
          <w:bCs/>
          <w:color w:val="000000"/>
        </w:rPr>
        <w:t>s</w:t>
      </w:r>
      <w:r w:rsidR="00850E2C">
        <w:rPr>
          <w:bCs/>
          <w:color w:val="000000"/>
        </w:rPr>
        <w:t>hip.</w:t>
      </w:r>
    </w:p>
    <w:p w14:paraId="529A705A" w14:textId="77777777" w:rsidR="00D77495" w:rsidRDefault="00850E2C" w:rsidP="00850E2C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John announced the dates for the luncheons for the 2018-19 school year: Fall ’18 -  September 14 (Ballroom #1); Spring ’19 – May 3 (Ballroom #1).</w:t>
      </w:r>
      <w:r w:rsidR="009A73A5" w:rsidRPr="00850E2C">
        <w:rPr>
          <w:bCs/>
          <w:color w:val="000000"/>
        </w:rPr>
        <w:t>  </w:t>
      </w:r>
    </w:p>
    <w:p w14:paraId="5A3D2B95" w14:textId="77777777" w:rsidR="00A33F2D" w:rsidRDefault="00D77495" w:rsidP="007B2684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Don announced that he had re-read John’s Presidential address in the </w:t>
      </w:r>
      <w:proofErr w:type="spellStart"/>
      <w:r>
        <w:rPr>
          <w:bCs/>
          <w:i/>
          <w:color w:val="000000"/>
        </w:rPr>
        <w:t>Emeritimes</w:t>
      </w:r>
      <w:proofErr w:type="spellEnd"/>
      <w:r>
        <w:rPr>
          <w:bCs/>
          <w:color w:val="000000"/>
        </w:rPr>
        <w:t xml:space="preserve"> and found it</w:t>
      </w:r>
      <w:r w:rsidR="007B2684">
        <w:rPr>
          <w:bCs/>
          <w:color w:val="000000"/>
        </w:rPr>
        <w:t xml:space="preserve"> especially inspiring.  He suggested oth</w:t>
      </w:r>
      <w:r w:rsidR="00490C47">
        <w:rPr>
          <w:bCs/>
          <w:color w:val="000000"/>
        </w:rPr>
        <w:t>e</w:t>
      </w:r>
      <w:r w:rsidR="007B2684">
        <w:rPr>
          <w:bCs/>
          <w:color w:val="000000"/>
        </w:rPr>
        <w:t>rs might want to re-read it again also.</w:t>
      </w:r>
      <w:r w:rsidR="009A73A5" w:rsidRPr="00A6292B">
        <w:rPr>
          <w:bCs/>
          <w:color w:val="000000"/>
        </w:rPr>
        <w:t>  </w:t>
      </w:r>
    </w:p>
    <w:p w14:paraId="21508E72" w14:textId="60560438" w:rsidR="009A73A5" w:rsidRPr="00A6292B" w:rsidRDefault="00A33F2D" w:rsidP="007B2684">
      <w:pPr>
        <w:pStyle w:val="level1"/>
        <w:numPr>
          <w:ilvl w:val="1"/>
          <w:numId w:val="7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Members discussed</w:t>
      </w:r>
      <w:r w:rsidR="00EC6E37">
        <w:rPr>
          <w:bCs/>
          <w:color w:val="000000"/>
        </w:rPr>
        <w:t xml:space="preserve"> the attendance at the annual meeting</w:t>
      </w:r>
      <w:r w:rsidR="0090615D">
        <w:rPr>
          <w:bCs/>
          <w:color w:val="000000"/>
        </w:rPr>
        <w:t xml:space="preserve"> and remarked that the keynote address was excellent but was a bit too long.</w:t>
      </w:r>
      <w:r w:rsidR="009A73A5" w:rsidRPr="00A6292B">
        <w:rPr>
          <w:bCs/>
          <w:color w:val="000000"/>
        </w:rPr>
        <w:t xml:space="preserve">  </w:t>
      </w:r>
    </w:p>
    <w:p w14:paraId="2A757E10" w14:textId="77777777" w:rsidR="007E6380" w:rsidRDefault="007E6380" w:rsidP="009A73A5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7871ECB3" w14:textId="61601142" w:rsidR="001122BD" w:rsidRDefault="009A73A5" w:rsidP="00A6292B">
      <w:pPr>
        <w:pStyle w:val="level1"/>
        <w:numPr>
          <w:ilvl w:val="0"/>
          <w:numId w:val="6"/>
        </w:numPr>
        <w:tabs>
          <w:tab w:val="left" w:pos="5400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Approval of Agenda</w:t>
      </w:r>
    </w:p>
    <w:p w14:paraId="2EADECBE" w14:textId="3D8301D2" w:rsidR="00A6292B" w:rsidRDefault="00A6292B" w:rsidP="00A6292B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2.1. M/S/P to approve the agenda.</w:t>
      </w:r>
    </w:p>
    <w:p w14:paraId="45927468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1E888A7B" w14:textId="77777777" w:rsidR="00EB1EB2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3.0       Approval of the Minutes</w:t>
      </w:r>
      <w:r w:rsidR="00EB1EB2">
        <w:rPr>
          <w:bCs/>
          <w:color w:val="000000"/>
        </w:rPr>
        <w:t>:</w:t>
      </w:r>
    </w:p>
    <w:p w14:paraId="576C98A0" w14:textId="7CA7EF3E" w:rsidR="004C4449" w:rsidRDefault="00EB1EB2" w:rsidP="00172132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3.1 Executive Committee Meeting: May 12, 2</w:t>
      </w:r>
      <w:r w:rsidR="00A6292B">
        <w:rPr>
          <w:bCs/>
          <w:color w:val="000000"/>
        </w:rPr>
        <w:t>0</w:t>
      </w:r>
      <w:r>
        <w:rPr>
          <w:bCs/>
          <w:color w:val="000000"/>
        </w:rPr>
        <w:t>17</w:t>
      </w:r>
      <w:r w:rsidR="004C4449">
        <w:rPr>
          <w:bCs/>
          <w:color w:val="000000"/>
        </w:rPr>
        <w:t xml:space="preserve">: M/S/P with the correction to add M. </w:t>
      </w:r>
      <w:r w:rsidR="00172132">
        <w:rPr>
          <w:bCs/>
          <w:color w:val="000000"/>
        </w:rPr>
        <w:t xml:space="preserve">  </w:t>
      </w:r>
      <w:r w:rsidR="004C4449">
        <w:rPr>
          <w:bCs/>
          <w:color w:val="000000"/>
        </w:rPr>
        <w:t xml:space="preserve">Cates as the </w:t>
      </w:r>
      <w:r w:rsidR="00172132">
        <w:rPr>
          <w:bCs/>
          <w:color w:val="000000"/>
        </w:rPr>
        <w:t>Treasurer for 2017-18.</w:t>
      </w:r>
      <w:r w:rsidR="004C4449">
        <w:rPr>
          <w:bCs/>
          <w:color w:val="000000"/>
        </w:rPr>
        <w:t xml:space="preserve">    </w:t>
      </w:r>
    </w:p>
    <w:p w14:paraId="551F610D" w14:textId="0A917E4B" w:rsidR="00083C56" w:rsidRDefault="00083C56" w:rsidP="007E6380">
      <w:pPr>
        <w:pStyle w:val="level1"/>
        <w:tabs>
          <w:tab w:val="left" w:pos="5400"/>
        </w:tabs>
        <w:spacing w:before="0" w:beforeAutospacing="0" w:after="0" w:afterAutospacing="0"/>
        <w:ind w:left="720"/>
        <w:rPr>
          <w:bCs/>
          <w:color w:val="000000"/>
        </w:rPr>
      </w:pPr>
      <w:r>
        <w:rPr>
          <w:bCs/>
          <w:color w:val="000000"/>
        </w:rPr>
        <w:t>3.2 Association Annual Meeting: May 12, 2017</w:t>
      </w:r>
      <w:r w:rsidR="00A06BAD">
        <w:rPr>
          <w:bCs/>
          <w:color w:val="000000"/>
        </w:rPr>
        <w:t xml:space="preserve">: M/S/P </w:t>
      </w:r>
      <w:r w:rsidR="00172132">
        <w:rPr>
          <w:bCs/>
          <w:color w:val="000000"/>
        </w:rPr>
        <w:t>with the correction to add M Cates as the Treasurer for 2017-18.</w:t>
      </w:r>
    </w:p>
    <w:p w14:paraId="2FDB1D0B" w14:textId="77777777" w:rsidR="007E6380" w:rsidRDefault="007E6380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</w:p>
    <w:p w14:paraId="03F6095D" w14:textId="77777777" w:rsidR="009A73A5" w:rsidRDefault="009A73A5" w:rsidP="00526644">
      <w:pPr>
        <w:pStyle w:val="level1"/>
        <w:tabs>
          <w:tab w:val="left" w:pos="5400"/>
        </w:tabs>
        <w:spacing w:before="0" w:beforeAutospacing="0" w:after="0" w:afterAutospacing="0"/>
        <w:ind w:left="720" w:hanging="720"/>
        <w:rPr>
          <w:bCs/>
          <w:color w:val="000000"/>
        </w:rPr>
      </w:pPr>
      <w:r>
        <w:rPr>
          <w:bCs/>
          <w:color w:val="000000"/>
        </w:rPr>
        <w:t>4.0       Officer and Committee Reports and Recommendations</w:t>
      </w:r>
    </w:p>
    <w:p w14:paraId="10D1EA83" w14:textId="77777777" w:rsidR="00667341" w:rsidRDefault="00667341" w:rsidP="00667341">
      <w:pPr>
        <w:tabs>
          <w:tab w:val="left" w:pos="5400"/>
        </w:tabs>
        <w:ind w:left="720"/>
        <w:rPr>
          <w:bCs/>
          <w:color w:val="000000"/>
        </w:rPr>
      </w:pPr>
      <w:r w:rsidRPr="00667341">
        <w:rPr>
          <w:bCs/>
          <w:color w:val="000000"/>
        </w:rPr>
        <w:t xml:space="preserve">4.1       President: John </w:t>
      </w:r>
      <w:proofErr w:type="spellStart"/>
      <w:r w:rsidRPr="00667341">
        <w:rPr>
          <w:bCs/>
          <w:color w:val="000000"/>
        </w:rPr>
        <w:t>Cleman</w:t>
      </w:r>
      <w:proofErr w:type="spellEnd"/>
    </w:p>
    <w:p w14:paraId="1EF86F3E" w14:textId="7B1D6D36" w:rsidR="001354F6" w:rsidRDefault="001354F6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551851">
        <w:rPr>
          <w:bCs/>
          <w:color w:val="000000"/>
        </w:rPr>
        <w:t xml:space="preserve">        4.1.1</w:t>
      </w:r>
      <w:r>
        <w:rPr>
          <w:bCs/>
          <w:color w:val="000000"/>
        </w:rPr>
        <w:t xml:space="preserve"> F. Stahl had requested an updated list of the university          </w:t>
      </w:r>
    </w:p>
    <w:p w14:paraId="34B30A6B" w14:textId="40F0C544" w:rsidR="001354F6" w:rsidRDefault="001354F6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administrators; Jose reported that he had already given that updated list as of </w:t>
      </w:r>
    </w:p>
    <w:p w14:paraId="53A375F3" w14:textId="18554B36" w:rsidR="001354F6" w:rsidRDefault="001354F6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November, 2016.</w:t>
      </w:r>
    </w:p>
    <w:p w14:paraId="6FCCA14F" w14:textId="199E3AE3" w:rsidR="001354F6" w:rsidRDefault="001354F6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167611">
        <w:rPr>
          <w:bCs/>
          <w:color w:val="000000"/>
        </w:rPr>
        <w:t xml:space="preserve">      4.1.2 S</w:t>
      </w:r>
      <w:r>
        <w:rPr>
          <w:bCs/>
          <w:color w:val="000000"/>
        </w:rPr>
        <w:t xml:space="preserve">till waiting to hear from the UAS administrator as to </w:t>
      </w:r>
    </w:p>
    <w:p w14:paraId="1B3325AB" w14:textId="67CEBAFE" w:rsidR="001354F6" w:rsidRDefault="00167611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status of a separate</w:t>
      </w:r>
      <w:r w:rsidR="001354F6">
        <w:rPr>
          <w:bCs/>
          <w:color w:val="000000"/>
        </w:rPr>
        <w:t xml:space="preserve"> Emeriti account.</w:t>
      </w:r>
    </w:p>
    <w:p w14:paraId="32F398EB" w14:textId="426E20EE" w:rsidR="00551851" w:rsidRDefault="009A0E6D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4.1.3 Janet Diel </w:t>
      </w:r>
      <w:r w:rsidR="00551851">
        <w:rPr>
          <w:bCs/>
          <w:color w:val="000000"/>
        </w:rPr>
        <w:t>of University Advancement attended the luncheon and mentioned</w:t>
      </w:r>
    </w:p>
    <w:p w14:paraId="7B887B7A" w14:textId="00E89B96" w:rsidR="00551851" w:rsidRPr="00667341" w:rsidRDefault="00551851" w:rsidP="001354F6">
      <w:pPr>
        <w:tabs>
          <w:tab w:val="left" w:pos="5400"/>
        </w:tabs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to Joh</w:t>
      </w:r>
      <w:r w:rsidR="00167611">
        <w:rPr>
          <w:bCs/>
          <w:color w:val="000000"/>
        </w:rPr>
        <w:t>n</w:t>
      </w:r>
      <w:r>
        <w:rPr>
          <w:bCs/>
          <w:color w:val="000000"/>
        </w:rPr>
        <w:t xml:space="preserve"> that there might be another opportunity for fundraising.</w:t>
      </w:r>
    </w:p>
    <w:p w14:paraId="601E6021" w14:textId="7D1BBA1B" w:rsidR="0032372C" w:rsidRDefault="00F5649D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4.2</w:t>
      </w:r>
      <w:r w:rsidR="0032372C">
        <w:rPr>
          <w:bCs/>
          <w:color w:val="000000"/>
        </w:rPr>
        <w:tab/>
        <w:t xml:space="preserve">Vice President Programs: Jean </w:t>
      </w:r>
      <w:proofErr w:type="spellStart"/>
      <w:r w:rsidR="0032372C">
        <w:rPr>
          <w:bCs/>
          <w:color w:val="000000"/>
        </w:rPr>
        <w:t>Adenika</w:t>
      </w:r>
      <w:proofErr w:type="spellEnd"/>
    </w:p>
    <w:p w14:paraId="4368A7E7" w14:textId="1E6C9DFF" w:rsidR="00551851" w:rsidRDefault="00551851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lastRenderedPageBreak/>
        <w:tab/>
        <w:t>4.2 Jean presented her final report</w:t>
      </w:r>
      <w:r w:rsidR="00C113B9">
        <w:rPr>
          <w:bCs/>
          <w:color w:val="000000"/>
        </w:rPr>
        <w:t xml:space="preserve"> in which she summarized the Spring luncheon:</w:t>
      </w:r>
    </w:p>
    <w:p w14:paraId="661A6A4B" w14:textId="1F23A4D4" w:rsidR="00C113B9" w:rsidRDefault="00C113B9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44 guests in attendance</w:t>
      </w:r>
      <w:r w:rsidR="002174BF">
        <w:rPr>
          <w:bCs/>
          <w:color w:val="000000"/>
        </w:rPr>
        <w:t>; excellent panel of speakers from the CSULA Television,</w:t>
      </w:r>
    </w:p>
    <w:p w14:paraId="134026F8" w14:textId="35ADD259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Film, and Media Studies Department; special tour of their new facilities.</w:t>
      </w:r>
    </w:p>
    <w:p w14:paraId="003A7628" w14:textId="5DD37ABA" w:rsidR="00447D3A" w:rsidRDefault="00447D3A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A shuttle bus took visitors up the hill to the facility.</w:t>
      </w:r>
    </w:p>
    <w:p w14:paraId="35771D5A" w14:textId="2B90EAFA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4.3 Jean extended appreciation to the helpers at the lunch</w:t>
      </w:r>
      <w:r w:rsidR="007A5BD8">
        <w:rPr>
          <w:bCs/>
          <w:color w:val="000000"/>
        </w:rPr>
        <w:t>e</w:t>
      </w:r>
      <w:r>
        <w:rPr>
          <w:bCs/>
          <w:color w:val="000000"/>
        </w:rPr>
        <w:t xml:space="preserve">ons during her tenure </w:t>
      </w:r>
    </w:p>
    <w:p w14:paraId="5F561170" w14:textId="762E950D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(2015-17): J. </w:t>
      </w:r>
      <w:proofErr w:type="spellStart"/>
      <w:r>
        <w:rPr>
          <w:bCs/>
          <w:color w:val="000000"/>
        </w:rPr>
        <w:t>Cleman</w:t>
      </w:r>
      <w:proofErr w:type="spellEnd"/>
      <w:r>
        <w:rPr>
          <w:bCs/>
          <w:color w:val="000000"/>
        </w:rPr>
        <w:t xml:space="preserve">, D. Keane, </w:t>
      </w:r>
      <w:proofErr w:type="spellStart"/>
      <w:proofErr w:type="gramStart"/>
      <w:r>
        <w:rPr>
          <w:bCs/>
          <w:color w:val="000000"/>
        </w:rPr>
        <w:t>M.Cates</w:t>
      </w:r>
      <w:proofErr w:type="spellEnd"/>
      <w:proofErr w:type="gramEnd"/>
      <w:r>
        <w:rPr>
          <w:bCs/>
          <w:color w:val="000000"/>
        </w:rPr>
        <w:t xml:space="preserve">, D. Klein, D. Vernon, T. </w:t>
      </w:r>
      <w:proofErr w:type="spellStart"/>
      <w:r>
        <w:rPr>
          <w:bCs/>
          <w:color w:val="000000"/>
        </w:rPr>
        <w:t>Crovello</w:t>
      </w:r>
      <w:proofErr w:type="spellEnd"/>
      <w:r>
        <w:rPr>
          <w:bCs/>
          <w:color w:val="000000"/>
        </w:rPr>
        <w:t xml:space="preserve">, </w:t>
      </w:r>
    </w:p>
    <w:p w14:paraId="212DD419" w14:textId="4F9DC364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A0E6D">
        <w:rPr>
          <w:bCs/>
          <w:color w:val="000000"/>
        </w:rPr>
        <w:t xml:space="preserve"> J. Holt, J. </w:t>
      </w:r>
      <w:proofErr w:type="gramStart"/>
      <w:r w:rsidR="009A0E6D">
        <w:rPr>
          <w:bCs/>
          <w:color w:val="000000"/>
        </w:rPr>
        <w:t>Galvan,</w:t>
      </w:r>
      <w:r w:rsidR="0096698E">
        <w:rPr>
          <w:bCs/>
          <w:color w:val="000000"/>
          <w:highlight w:val="yellow"/>
        </w:rPr>
        <w:t xml:space="preserve"> </w:t>
      </w:r>
      <w:r w:rsidR="000A5F43">
        <w:rPr>
          <w:bCs/>
          <w:color w:val="000000"/>
        </w:rPr>
        <w:t xml:space="preserve"> </w:t>
      </w:r>
      <w:proofErr w:type="spellStart"/>
      <w:r w:rsidR="009A0E6D">
        <w:rPr>
          <w:bCs/>
          <w:color w:val="000000"/>
        </w:rPr>
        <w:t>R</w:t>
      </w:r>
      <w:proofErr w:type="gramEnd"/>
      <w:r w:rsidR="009A0E6D">
        <w:rPr>
          <w:bCs/>
          <w:color w:val="000000"/>
        </w:rPr>
        <w:t>.Marshall</w:t>
      </w:r>
      <w:proofErr w:type="spellEnd"/>
      <w:r>
        <w:rPr>
          <w:bCs/>
          <w:color w:val="000000"/>
        </w:rPr>
        <w:t>, M. Friedman, and J. Kirchner.</w:t>
      </w:r>
    </w:p>
    <w:p w14:paraId="348E0A58" w14:textId="77777777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>4.4. Jean passed along her “Green Book” of luncheon information and samples of</w:t>
      </w:r>
    </w:p>
    <w:p w14:paraId="741908FC" w14:textId="0414DDC6" w:rsidR="002174BF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 work to be done to Stan to give to the new V.P. of Programs, Deborah Schaeffer.</w:t>
      </w:r>
    </w:p>
    <w:p w14:paraId="747527C2" w14:textId="17C51917" w:rsidR="006221DC" w:rsidRDefault="002174BF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4.5 Jean shared how much she had enjoyed her service as V.P. for P</w:t>
      </w:r>
      <w:r w:rsidR="006221DC">
        <w:rPr>
          <w:bCs/>
          <w:color w:val="000000"/>
        </w:rPr>
        <w:t>r</w:t>
      </w:r>
      <w:r>
        <w:rPr>
          <w:bCs/>
          <w:color w:val="000000"/>
        </w:rPr>
        <w:t>ograms</w:t>
      </w:r>
      <w:r w:rsidR="006221DC">
        <w:rPr>
          <w:bCs/>
          <w:color w:val="000000"/>
        </w:rPr>
        <w:t xml:space="preserve">, </w:t>
      </w:r>
    </w:p>
    <w:p w14:paraId="542C7432" w14:textId="0D958A22" w:rsidR="00253F10" w:rsidRDefault="0096698E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noting how </w:t>
      </w:r>
      <w:r w:rsidR="00253F10">
        <w:rPr>
          <w:bCs/>
          <w:color w:val="000000"/>
        </w:rPr>
        <w:t xml:space="preserve">well </w:t>
      </w:r>
      <w:r w:rsidR="006221DC">
        <w:rPr>
          <w:bCs/>
          <w:color w:val="000000"/>
        </w:rPr>
        <w:t>Diane Vernon had trained her</w:t>
      </w:r>
      <w:r w:rsidR="00253F10">
        <w:rPr>
          <w:bCs/>
          <w:color w:val="000000"/>
        </w:rPr>
        <w:t xml:space="preserve">. Jean is moving to Washington </w:t>
      </w:r>
    </w:p>
    <w:p w14:paraId="2EF72105" w14:textId="231FAC5C" w:rsidR="00253F10" w:rsidRDefault="00253F10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with her </w:t>
      </w:r>
      <w:r w:rsidR="00F5649D">
        <w:rPr>
          <w:bCs/>
          <w:color w:val="000000"/>
        </w:rPr>
        <w:t xml:space="preserve">new </w:t>
      </w:r>
      <w:r>
        <w:rPr>
          <w:bCs/>
          <w:color w:val="000000"/>
        </w:rPr>
        <w:t>spouse.</w:t>
      </w:r>
    </w:p>
    <w:p w14:paraId="02CA8807" w14:textId="2EDC25D9" w:rsidR="00253F10" w:rsidRDefault="00253F10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ab/>
        <w:t xml:space="preserve">4.6. Members expressed their great appreciation for Jean’s wonderful staging of </w:t>
      </w:r>
    </w:p>
    <w:p w14:paraId="7DD0EE50" w14:textId="78E32128" w:rsidR="00253F10" w:rsidRDefault="00253F10" w:rsidP="00F5649D">
      <w:pPr>
        <w:ind w:left="720"/>
        <w:rPr>
          <w:bCs/>
          <w:color w:val="000000"/>
        </w:rPr>
      </w:pPr>
      <w:r>
        <w:rPr>
          <w:bCs/>
          <w:color w:val="000000"/>
        </w:rPr>
        <w:t xml:space="preserve">             the programs; S. Burstein will follow up with a thank you letter.</w:t>
      </w:r>
    </w:p>
    <w:p w14:paraId="085AC934" w14:textId="6E96E802" w:rsidR="002238E6" w:rsidRDefault="007D1C00" w:rsidP="00083C56">
      <w:pPr>
        <w:ind w:left="720"/>
        <w:rPr>
          <w:bCs/>
          <w:color w:val="000000"/>
        </w:rPr>
      </w:pPr>
      <w:r>
        <w:rPr>
          <w:bCs/>
          <w:color w:val="000000"/>
        </w:rPr>
        <w:t>4.</w:t>
      </w:r>
      <w:r w:rsidR="00F5649D">
        <w:rPr>
          <w:bCs/>
          <w:color w:val="000000"/>
        </w:rPr>
        <w:t>3</w:t>
      </w:r>
      <w:r w:rsidR="00C71218">
        <w:rPr>
          <w:bCs/>
          <w:color w:val="000000"/>
        </w:rPr>
        <w:t xml:space="preserve">       </w:t>
      </w:r>
      <w:r w:rsidR="002238E6">
        <w:rPr>
          <w:bCs/>
          <w:color w:val="000000"/>
        </w:rPr>
        <w:t>Treasurer: Marshall Cates</w:t>
      </w:r>
    </w:p>
    <w:p w14:paraId="2E4F8293" w14:textId="3F1AE938" w:rsidR="00F5649D" w:rsidRDefault="0069475F" w:rsidP="00803888">
      <w:pPr>
        <w:ind w:left="1440"/>
        <w:rPr>
          <w:bCs/>
          <w:color w:val="000000"/>
        </w:rPr>
      </w:pPr>
      <w:r>
        <w:rPr>
          <w:bCs/>
          <w:color w:val="000000"/>
        </w:rPr>
        <w:t xml:space="preserve">4.3.1 </w:t>
      </w:r>
      <w:r w:rsidR="00A3198F">
        <w:rPr>
          <w:bCs/>
          <w:color w:val="000000"/>
        </w:rPr>
        <w:t xml:space="preserve">The balance as of 6/7/17 in the general </w:t>
      </w:r>
      <w:r w:rsidR="00803888">
        <w:rPr>
          <w:bCs/>
          <w:color w:val="000000"/>
        </w:rPr>
        <w:t xml:space="preserve">checking </w:t>
      </w:r>
      <w:r w:rsidR="00A3198F">
        <w:rPr>
          <w:bCs/>
          <w:color w:val="000000"/>
        </w:rPr>
        <w:t xml:space="preserve">account is </w:t>
      </w:r>
      <w:r w:rsidR="00803888">
        <w:rPr>
          <w:bCs/>
          <w:color w:val="000000"/>
        </w:rPr>
        <w:t xml:space="preserve">$21,595.18.    This </w:t>
      </w:r>
      <w:r>
        <w:rPr>
          <w:bCs/>
          <w:color w:val="000000"/>
        </w:rPr>
        <w:t>includes a balance of $6,473.29 in th</w:t>
      </w:r>
      <w:r w:rsidR="007251E7">
        <w:rPr>
          <w:bCs/>
          <w:color w:val="000000"/>
        </w:rPr>
        <w:t xml:space="preserve">e Life Long Learning line item. </w:t>
      </w:r>
      <w:r>
        <w:rPr>
          <w:bCs/>
          <w:color w:val="000000"/>
        </w:rPr>
        <w:t>The</w:t>
      </w:r>
    </w:p>
    <w:p w14:paraId="556C16D6" w14:textId="76E6E716" w:rsidR="0069475F" w:rsidRDefault="0069475F" w:rsidP="00803888">
      <w:pPr>
        <w:ind w:left="1440"/>
        <w:rPr>
          <w:bCs/>
          <w:color w:val="000000"/>
        </w:rPr>
      </w:pPr>
      <w:r>
        <w:rPr>
          <w:bCs/>
          <w:color w:val="000000"/>
        </w:rPr>
        <w:t>balance in the</w:t>
      </w:r>
      <w:r w:rsidR="00BD0F50">
        <w:rPr>
          <w:bCs/>
          <w:color w:val="000000"/>
        </w:rPr>
        <w:t xml:space="preserve"> FCU savings account is $10,039</w:t>
      </w:r>
      <w:r>
        <w:rPr>
          <w:bCs/>
          <w:color w:val="000000"/>
        </w:rPr>
        <w:t>.17. A $600 donation is pending.</w:t>
      </w:r>
    </w:p>
    <w:p w14:paraId="47274BA9" w14:textId="6677B479" w:rsidR="002E1DED" w:rsidRDefault="002E1DED" w:rsidP="007251E7">
      <w:pPr>
        <w:ind w:left="1440"/>
        <w:rPr>
          <w:bCs/>
          <w:color w:val="000000"/>
        </w:rPr>
      </w:pPr>
      <w:r>
        <w:rPr>
          <w:bCs/>
          <w:color w:val="000000"/>
        </w:rPr>
        <w:t>4.3.2 The new approach to soliciting membership</w:t>
      </w:r>
      <w:r w:rsidR="007251E7">
        <w:rPr>
          <w:bCs/>
          <w:color w:val="000000"/>
        </w:rPr>
        <w:t xml:space="preserve"> dues (separate mailing) resulted in </w:t>
      </w:r>
      <w:r>
        <w:rPr>
          <w:bCs/>
          <w:color w:val="000000"/>
        </w:rPr>
        <w:t>39 membership renewals</w:t>
      </w:r>
      <w:r w:rsidR="000D772C">
        <w:rPr>
          <w:bCs/>
          <w:color w:val="000000"/>
        </w:rPr>
        <w:t xml:space="preserve">.  Ten members took advantage of the payment plan of $30 for 5 years, then paying $100 to become a life member. Marshall suggested we </w:t>
      </w:r>
      <w:proofErr w:type="spellStart"/>
      <w:r w:rsidR="000D772C">
        <w:rPr>
          <w:bCs/>
          <w:color w:val="000000"/>
        </w:rPr>
        <w:t>agendize</w:t>
      </w:r>
      <w:proofErr w:type="spellEnd"/>
      <w:r w:rsidR="000D772C">
        <w:rPr>
          <w:bCs/>
          <w:color w:val="000000"/>
        </w:rPr>
        <w:t xml:space="preserve"> this payment plan at the next meeting as part of our discussion concerning methods of increasing member</w:t>
      </w:r>
      <w:r w:rsidR="008D40E3">
        <w:rPr>
          <w:bCs/>
          <w:color w:val="000000"/>
        </w:rPr>
        <w:t>s</w:t>
      </w:r>
      <w:r w:rsidR="000D772C">
        <w:rPr>
          <w:bCs/>
          <w:color w:val="000000"/>
        </w:rPr>
        <w:t>hip.</w:t>
      </w:r>
    </w:p>
    <w:p w14:paraId="1DE582FE" w14:textId="63C3C897" w:rsidR="002238E6" w:rsidRDefault="002238E6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</w:t>
      </w:r>
      <w:r w:rsidR="009E41C7">
        <w:rPr>
          <w:bCs/>
          <w:color w:val="000000"/>
        </w:rPr>
        <w:t>4</w:t>
      </w:r>
      <w:r>
        <w:rPr>
          <w:bCs/>
          <w:color w:val="000000"/>
        </w:rPr>
        <w:tab/>
        <w:t>Fiscal Policy Chair: Marshall Cates</w:t>
      </w:r>
    </w:p>
    <w:p w14:paraId="68F33906" w14:textId="17840A69" w:rsidR="009E41C7" w:rsidRDefault="008D7B7D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</w:t>
      </w:r>
      <w:r w:rsidR="00A5338C">
        <w:rPr>
          <w:bCs/>
          <w:color w:val="000000"/>
        </w:rPr>
        <w:t>1 Still</w:t>
      </w:r>
      <w:r w:rsidR="009E41C7">
        <w:rPr>
          <w:bCs/>
          <w:color w:val="000000"/>
        </w:rPr>
        <w:t xml:space="preserve"> awaiting UAS response </w:t>
      </w:r>
      <w:r w:rsidR="008D40E3">
        <w:rPr>
          <w:bCs/>
          <w:color w:val="000000"/>
        </w:rPr>
        <w:t xml:space="preserve">our application </w:t>
      </w:r>
      <w:r w:rsidR="009E41C7">
        <w:rPr>
          <w:bCs/>
          <w:color w:val="000000"/>
        </w:rPr>
        <w:t xml:space="preserve">for a separate account </w:t>
      </w:r>
      <w:r w:rsidR="008D40E3">
        <w:rPr>
          <w:bCs/>
          <w:color w:val="000000"/>
        </w:rPr>
        <w:t>and tax ID to accommodate LLL.</w:t>
      </w:r>
      <w:r w:rsidR="009E41C7">
        <w:rPr>
          <w:bCs/>
          <w:color w:val="000000"/>
        </w:rPr>
        <w:t xml:space="preserve"> The issue</w:t>
      </w:r>
      <w:r w:rsidR="008D40E3">
        <w:rPr>
          <w:bCs/>
          <w:color w:val="000000"/>
        </w:rPr>
        <w:t xml:space="preserve"> remains as to </w:t>
      </w:r>
      <w:r w:rsidR="009A0E6D">
        <w:rPr>
          <w:bCs/>
          <w:color w:val="000000"/>
        </w:rPr>
        <w:t>who</w:t>
      </w:r>
      <w:r w:rsidR="008D40E3">
        <w:rPr>
          <w:bCs/>
          <w:color w:val="000000"/>
        </w:rPr>
        <w:t xml:space="preserve"> we report to</w:t>
      </w:r>
      <w:r w:rsidR="009E41C7">
        <w:rPr>
          <w:bCs/>
          <w:color w:val="000000"/>
        </w:rPr>
        <w:t xml:space="preserve">– a Dean or the </w:t>
      </w:r>
      <w:proofErr w:type="gramStart"/>
      <w:r w:rsidR="009E41C7">
        <w:rPr>
          <w:bCs/>
          <w:color w:val="000000"/>
        </w:rPr>
        <w:t>President..</w:t>
      </w:r>
      <w:proofErr w:type="gramEnd"/>
    </w:p>
    <w:p w14:paraId="1ADF3FB9" w14:textId="4D6426A1" w:rsidR="009E41C7" w:rsidRDefault="008D40E3" w:rsidP="008D40E3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4.4.2 It was suggested that Marshall simply walk into the UAS Supervisor’s office to follow up on the application</w:t>
      </w:r>
      <w:r w:rsidR="00547874">
        <w:rPr>
          <w:bCs/>
          <w:color w:val="000000"/>
        </w:rPr>
        <w:t>.</w:t>
      </w:r>
    </w:p>
    <w:p w14:paraId="08DF1F78" w14:textId="22058A15" w:rsidR="00C71218" w:rsidRDefault="005018D2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</w:t>
      </w:r>
      <w:r w:rsidR="008D40E3">
        <w:rPr>
          <w:bCs/>
          <w:color w:val="000000"/>
        </w:rPr>
        <w:t>5</w:t>
      </w:r>
      <w:r w:rsidR="002238E6">
        <w:rPr>
          <w:bCs/>
          <w:color w:val="000000"/>
        </w:rPr>
        <w:tab/>
      </w:r>
      <w:r w:rsidR="00C71218">
        <w:rPr>
          <w:bCs/>
          <w:color w:val="000000"/>
        </w:rPr>
        <w:t>Fellowship Chair: Alfredo Gonzalez</w:t>
      </w:r>
    </w:p>
    <w:p w14:paraId="5F72A036" w14:textId="6C1D884F" w:rsidR="008D40E3" w:rsidRDefault="008D40E3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4.5.1 </w:t>
      </w:r>
      <w:r w:rsidR="00F14B22">
        <w:rPr>
          <w:bCs/>
          <w:color w:val="000000"/>
        </w:rPr>
        <w:t>Alfredo presented his final report for the year, detailing the fellowship application</w:t>
      </w:r>
      <w:r w:rsidR="00E92728">
        <w:rPr>
          <w:bCs/>
          <w:color w:val="000000"/>
        </w:rPr>
        <w:t xml:space="preserve"> and review process. For 2017-18 we will award 15 $1,000 fellowships and one $2,000 fellowship</w:t>
      </w:r>
      <w:r w:rsidR="008D2599">
        <w:rPr>
          <w:bCs/>
          <w:color w:val="000000"/>
        </w:rPr>
        <w:t>.  The</w:t>
      </w:r>
      <w:r w:rsidR="00E07ED1">
        <w:rPr>
          <w:bCs/>
          <w:color w:val="000000"/>
        </w:rPr>
        <w:t xml:space="preserve"> recipients will be recognized at the Fall luncheon on September 8.</w:t>
      </w:r>
    </w:p>
    <w:p w14:paraId="2BE289CD" w14:textId="66721784" w:rsidR="004C0B1E" w:rsidRDefault="004C0B1E" w:rsidP="009A0E6D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4.5.2 Alfredo mentioned how helpful the ne</w:t>
      </w:r>
      <w:r w:rsidR="00DD1DFF">
        <w:rPr>
          <w:bCs/>
          <w:color w:val="000000"/>
        </w:rPr>
        <w:t xml:space="preserve">w Scholarship Director, Veronica </w:t>
      </w:r>
      <w:proofErr w:type="spellStart"/>
      <w:r w:rsidR="009A0E6D">
        <w:rPr>
          <w:bCs/>
          <w:color w:val="000000"/>
        </w:rPr>
        <w:t>Popvich</w:t>
      </w:r>
      <w:proofErr w:type="spellEnd"/>
      <w:r w:rsidR="009A0E6D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has been </w:t>
      </w:r>
      <w:r w:rsidR="00F71CD4">
        <w:rPr>
          <w:bCs/>
          <w:color w:val="000000"/>
        </w:rPr>
        <w:t xml:space="preserve">during </w:t>
      </w:r>
      <w:r>
        <w:rPr>
          <w:bCs/>
          <w:color w:val="000000"/>
        </w:rPr>
        <w:t>the process of reviewing the applications.</w:t>
      </w:r>
    </w:p>
    <w:p w14:paraId="3697D6C4" w14:textId="48D5051E" w:rsidR="004C0B1E" w:rsidRDefault="004C0B1E" w:rsidP="004C0B1E">
      <w:pPr>
        <w:tabs>
          <w:tab w:val="left" w:pos="5400"/>
        </w:tabs>
        <w:ind w:left="1440" w:hanging="720"/>
        <w:rPr>
          <w:bCs/>
          <w:i/>
          <w:color w:val="000000"/>
        </w:rPr>
      </w:pPr>
      <w:r>
        <w:rPr>
          <w:bCs/>
          <w:color w:val="000000"/>
        </w:rPr>
        <w:t xml:space="preserve">            4.5.3 The new criteria for the awarding of the </w:t>
      </w:r>
      <w:r w:rsidR="008D2599">
        <w:rPr>
          <w:bCs/>
          <w:color w:val="000000"/>
        </w:rPr>
        <w:t>named fellowships were</w:t>
      </w:r>
      <w:r>
        <w:rPr>
          <w:bCs/>
          <w:color w:val="000000"/>
        </w:rPr>
        <w:t xml:space="preserve"> reviewed, as well as the criteria for the fellowships now named </w:t>
      </w:r>
      <w:r>
        <w:rPr>
          <w:bCs/>
          <w:i/>
          <w:color w:val="000000"/>
        </w:rPr>
        <w:t>Emeriti Association Fellowship for Academic Excellence in (area of study).</w:t>
      </w:r>
    </w:p>
    <w:p w14:paraId="461EA79E" w14:textId="2DCB9EEA" w:rsidR="00207241" w:rsidRDefault="004C0B1E" w:rsidP="001F1D04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i/>
          <w:color w:val="000000"/>
        </w:rPr>
        <w:tab/>
      </w:r>
      <w:r>
        <w:rPr>
          <w:bCs/>
          <w:color w:val="000000"/>
        </w:rPr>
        <w:t>4.5.4</w:t>
      </w:r>
      <w:r w:rsidR="00531D19">
        <w:rPr>
          <w:bCs/>
          <w:color w:val="000000"/>
        </w:rPr>
        <w:t xml:space="preserve"> Th</w:t>
      </w:r>
      <w:r w:rsidR="004D76A9">
        <w:rPr>
          <w:bCs/>
          <w:color w:val="000000"/>
        </w:rPr>
        <w:t xml:space="preserve">ere were 64 qualified applicants, </w:t>
      </w:r>
      <w:r w:rsidR="00531D19">
        <w:rPr>
          <w:bCs/>
          <w:color w:val="000000"/>
        </w:rPr>
        <w:t xml:space="preserve">but </w:t>
      </w:r>
      <w:r w:rsidR="004D76A9">
        <w:rPr>
          <w:bCs/>
          <w:color w:val="000000"/>
        </w:rPr>
        <w:t xml:space="preserve">another 214 applicants would have been eligible if they had finished a </w:t>
      </w:r>
      <w:proofErr w:type="gramStart"/>
      <w:r w:rsidR="004D76A9">
        <w:rPr>
          <w:bCs/>
          <w:color w:val="000000"/>
        </w:rPr>
        <w:t>500 level</w:t>
      </w:r>
      <w:proofErr w:type="gramEnd"/>
      <w:r w:rsidR="004D76A9">
        <w:rPr>
          <w:bCs/>
          <w:color w:val="000000"/>
        </w:rPr>
        <w:t xml:space="preserve"> course. There followed a discussion of possible revisions to the criteria: con</w:t>
      </w:r>
      <w:r w:rsidR="00207241">
        <w:rPr>
          <w:bCs/>
          <w:color w:val="000000"/>
        </w:rPr>
        <w:t>sider only continuing students</w:t>
      </w:r>
      <w:r w:rsidR="004D76A9">
        <w:rPr>
          <w:bCs/>
          <w:color w:val="000000"/>
        </w:rPr>
        <w:t>, only full-time students,</w:t>
      </w:r>
      <w:r w:rsidR="00207241">
        <w:rPr>
          <w:bCs/>
          <w:color w:val="000000"/>
        </w:rPr>
        <w:t xml:space="preserve"> (what is the official definition),</w:t>
      </w:r>
      <w:r w:rsidR="00DD1DFF">
        <w:rPr>
          <w:bCs/>
          <w:color w:val="000000"/>
        </w:rPr>
        <w:t xml:space="preserve"> only students in good standing with G2 classific</w:t>
      </w:r>
      <w:r w:rsidR="001F1D04">
        <w:rPr>
          <w:bCs/>
          <w:color w:val="000000"/>
        </w:rPr>
        <w:t xml:space="preserve">ation (advancement to candidacy). </w:t>
      </w:r>
      <w:r w:rsidR="00207241">
        <w:rPr>
          <w:bCs/>
          <w:color w:val="000000"/>
        </w:rPr>
        <w:t>Alfredo will di</w:t>
      </w:r>
      <w:r w:rsidR="00DD0C1B">
        <w:rPr>
          <w:bCs/>
          <w:color w:val="000000"/>
        </w:rPr>
        <w:t xml:space="preserve">scuss these </w:t>
      </w:r>
      <w:r w:rsidR="001F1D04">
        <w:rPr>
          <w:bCs/>
          <w:color w:val="000000"/>
        </w:rPr>
        <w:t xml:space="preserve">with his committee </w:t>
      </w:r>
      <w:r w:rsidR="00DD0C1B">
        <w:rPr>
          <w:bCs/>
          <w:color w:val="000000"/>
        </w:rPr>
        <w:t xml:space="preserve">and bring recommendations to </w:t>
      </w:r>
      <w:r w:rsidR="001F1D04">
        <w:rPr>
          <w:bCs/>
          <w:color w:val="000000"/>
        </w:rPr>
        <w:t xml:space="preserve">this </w:t>
      </w:r>
      <w:r w:rsidR="00DD0C1B">
        <w:rPr>
          <w:bCs/>
          <w:color w:val="000000"/>
        </w:rPr>
        <w:t>committee.</w:t>
      </w:r>
    </w:p>
    <w:p w14:paraId="1B984A2B" w14:textId="77777777" w:rsidR="00DD0C1B" w:rsidRDefault="00DD0C1B" w:rsidP="004C0B1E">
      <w:pPr>
        <w:tabs>
          <w:tab w:val="left" w:pos="5400"/>
        </w:tabs>
        <w:ind w:left="1440" w:hanging="720"/>
        <w:rPr>
          <w:bCs/>
          <w:color w:val="000000"/>
        </w:rPr>
      </w:pPr>
    </w:p>
    <w:p w14:paraId="464500F7" w14:textId="31283E4E" w:rsidR="00005AD2" w:rsidRDefault="00DD0C1B" w:rsidP="004C0B1E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lastRenderedPageBreak/>
        <w:tab/>
        <w:t xml:space="preserve">4.5.5 Other suggestions were made to enhance importance of award luncheon: </w:t>
      </w:r>
      <w:r w:rsidR="00484851">
        <w:rPr>
          <w:bCs/>
          <w:color w:val="000000"/>
        </w:rPr>
        <w:t xml:space="preserve"> invite former recipients to attend and speak (perhaps at Spring </w:t>
      </w:r>
      <w:proofErr w:type="gramStart"/>
      <w:r w:rsidR="00484851">
        <w:rPr>
          <w:bCs/>
          <w:color w:val="000000"/>
        </w:rPr>
        <w:t>not</w:t>
      </w:r>
      <w:proofErr w:type="gramEnd"/>
      <w:r w:rsidR="00484851">
        <w:rPr>
          <w:bCs/>
          <w:color w:val="000000"/>
        </w:rPr>
        <w:t xml:space="preserve"> Fall)</w:t>
      </w:r>
      <w:r w:rsidR="00005AD2">
        <w:rPr>
          <w:bCs/>
          <w:color w:val="000000"/>
        </w:rPr>
        <w:t>, continue to publicize the awards to departments.</w:t>
      </w:r>
    </w:p>
    <w:p w14:paraId="1BB0ADFA" w14:textId="7A742C55" w:rsidR="00DD0C1B" w:rsidRDefault="000326B0" w:rsidP="004C0B1E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4.5.6 </w:t>
      </w:r>
      <w:bookmarkStart w:id="0" w:name="_GoBack"/>
      <w:bookmarkEnd w:id="0"/>
      <w:r>
        <w:rPr>
          <w:bCs/>
          <w:color w:val="000000"/>
        </w:rPr>
        <w:t>The financial aid office needs</w:t>
      </w:r>
      <w:r w:rsidR="00005AD2">
        <w:rPr>
          <w:bCs/>
          <w:color w:val="000000"/>
        </w:rPr>
        <w:t xml:space="preserve"> to know at</w:t>
      </w:r>
      <w:r w:rsidR="001F1D04">
        <w:rPr>
          <w:bCs/>
          <w:color w:val="000000"/>
        </w:rPr>
        <w:t xml:space="preserve"> end of January how </w:t>
      </w:r>
      <w:r w:rsidR="00005AD2">
        <w:rPr>
          <w:bCs/>
          <w:color w:val="000000"/>
        </w:rPr>
        <w:t>much money is available</w:t>
      </w:r>
      <w:r w:rsidR="00910A05">
        <w:rPr>
          <w:bCs/>
          <w:color w:val="000000"/>
        </w:rPr>
        <w:t xml:space="preserve">, </w:t>
      </w:r>
      <w:r w:rsidR="00005AD2">
        <w:rPr>
          <w:bCs/>
          <w:color w:val="000000"/>
        </w:rPr>
        <w:t>but UAS can’t tell us until June so the number</w:t>
      </w:r>
      <w:r w:rsidR="00DD1DFF">
        <w:rPr>
          <w:bCs/>
          <w:color w:val="000000"/>
        </w:rPr>
        <w:t xml:space="preserve"> </w:t>
      </w:r>
      <w:proofErr w:type="gramStart"/>
      <w:r w:rsidR="00DD1DFF">
        <w:rPr>
          <w:bCs/>
          <w:color w:val="000000"/>
        </w:rPr>
        <w:t>has</w:t>
      </w:r>
      <w:r w:rsidR="007251E7">
        <w:rPr>
          <w:bCs/>
          <w:color w:val="000000"/>
        </w:rPr>
        <w:t xml:space="preserve"> </w:t>
      </w:r>
      <w:r w:rsidR="00005AD2">
        <w:rPr>
          <w:bCs/>
          <w:color w:val="000000"/>
        </w:rPr>
        <w:t>to</w:t>
      </w:r>
      <w:proofErr w:type="gramEnd"/>
      <w:r w:rsidR="00005AD2">
        <w:rPr>
          <w:bCs/>
          <w:color w:val="000000"/>
        </w:rPr>
        <w:t xml:space="preserve"> be predicted. </w:t>
      </w:r>
    </w:p>
    <w:p w14:paraId="38178D42" w14:textId="7A92E188" w:rsidR="00DD1DFF" w:rsidRPr="004C0B1E" w:rsidRDefault="00DD1DFF" w:rsidP="004C0B1E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4.5.7 Alfredo again thanked the faculty who read the applications and welcomes other volunteers.</w:t>
      </w:r>
    </w:p>
    <w:p w14:paraId="72C70639" w14:textId="11E73712" w:rsidR="00E45690" w:rsidRDefault="008D40E3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4.6</w:t>
      </w:r>
      <w:r w:rsidR="00E45690">
        <w:rPr>
          <w:bCs/>
          <w:color w:val="000000"/>
        </w:rPr>
        <w:tab/>
        <w:t>Life Long Learning Representative: Peter Brier</w:t>
      </w:r>
    </w:p>
    <w:p w14:paraId="716B73E9" w14:textId="75C89D63" w:rsidR="00B70077" w:rsidRDefault="00B7007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4.6.1 The pre-printer version of a new brochure was distributed; Peter asked for feedback</w:t>
      </w:r>
      <w:r w:rsidR="008E6496">
        <w:rPr>
          <w:bCs/>
          <w:color w:val="000000"/>
        </w:rPr>
        <w:t xml:space="preserve"> by June 20.</w:t>
      </w:r>
    </w:p>
    <w:p w14:paraId="621637DD" w14:textId="35C1120A" w:rsidR="00B70077" w:rsidRDefault="00B70077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4.6</w:t>
      </w:r>
      <w:r w:rsidR="007251E7">
        <w:rPr>
          <w:bCs/>
          <w:color w:val="000000"/>
        </w:rPr>
        <w:t>.2 Two new venues may be added (</w:t>
      </w:r>
      <w:r>
        <w:rPr>
          <w:bCs/>
          <w:color w:val="000000"/>
        </w:rPr>
        <w:t xml:space="preserve">(East L.A., San Gabriel Valley); would like 6 instead of current 4; </w:t>
      </w:r>
      <w:proofErr w:type="gramStart"/>
      <w:r>
        <w:rPr>
          <w:bCs/>
          <w:color w:val="000000"/>
        </w:rPr>
        <w:t>also</w:t>
      </w:r>
      <w:proofErr w:type="gramEnd"/>
      <w:r>
        <w:rPr>
          <w:bCs/>
          <w:color w:val="000000"/>
        </w:rPr>
        <w:t xml:space="preserve"> Royal Oaks in Bradbury and Pasadena Senior Center are possibilities.</w:t>
      </w:r>
    </w:p>
    <w:p w14:paraId="48E94AE1" w14:textId="74164238" w:rsidR="00B70077" w:rsidRDefault="008E6496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B70077">
        <w:rPr>
          <w:bCs/>
          <w:color w:val="000000"/>
        </w:rPr>
        <w:t xml:space="preserve">.6.3 </w:t>
      </w:r>
      <w:r>
        <w:rPr>
          <w:bCs/>
          <w:color w:val="000000"/>
        </w:rPr>
        <w:t xml:space="preserve">Need to expand group of possible presenters. Currently only about 35 of 400 emeriti participate as speakers. </w:t>
      </w:r>
      <w:r w:rsidR="00B70077">
        <w:rPr>
          <w:bCs/>
          <w:color w:val="000000"/>
        </w:rPr>
        <w:t>Barbara mentioned an immediat</w:t>
      </w:r>
      <w:r>
        <w:rPr>
          <w:bCs/>
          <w:color w:val="000000"/>
        </w:rPr>
        <w:t>e need</w:t>
      </w:r>
      <w:r w:rsidR="00B70077">
        <w:rPr>
          <w:bCs/>
          <w:color w:val="000000"/>
        </w:rPr>
        <w:t xml:space="preserve"> for a speaker at Hollenbeck.</w:t>
      </w:r>
    </w:p>
    <w:p w14:paraId="25F47B6E" w14:textId="3AF8BD8F" w:rsidR="00B70077" w:rsidRDefault="008E6496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B70077">
        <w:rPr>
          <w:bCs/>
          <w:color w:val="000000"/>
        </w:rPr>
        <w:t xml:space="preserve">.6.4 </w:t>
      </w:r>
      <w:r>
        <w:rPr>
          <w:bCs/>
          <w:color w:val="000000"/>
        </w:rPr>
        <w:t xml:space="preserve">LLL Board makes decisions about their expenditures. They will be paying the </w:t>
      </w:r>
      <w:r w:rsidR="00B70077">
        <w:rPr>
          <w:bCs/>
          <w:color w:val="000000"/>
        </w:rPr>
        <w:t>student assistant for help with the new brochure.</w:t>
      </w:r>
    </w:p>
    <w:p w14:paraId="5846AB6C" w14:textId="56B03D30" w:rsidR="00E45690" w:rsidRDefault="008D40E3" w:rsidP="00C71218">
      <w:pPr>
        <w:tabs>
          <w:tab w:val="left" w:pos="5400"/>
        </w:tabs>
        <w:ind w:left="1440" w:hanging="720"/>
        <w:rPr>
          <w:bCs/>
          <w:color w:val="000000"/>
        </w:rPr>
      </w:pPr>
      <w:r>
        <w:rPr>
          <w:bCs/>
          <w:color w:val="000000"/>
        </w:rPr>
        <w:t>4.7</w:t>
      </w:r>
      <w:r w:rsidR="00E45690">
        <w:rPr>
          <w:bCs/>
          <w:color w:val="000000"/>
        </w:rPr>
        <w:tab/>
      </w:r>
      <w:proofErr w:type="spellStart"/>
      <w:r w:rsidR="00E45690" w:rsidRPr="007251E7">
        <w:rPr>
          <w:bCs/>
          <w:i/>
          <w:color w:val="000000"/>
        </w:rPr>
        <w:t>Emeritimes</w:t>
      </w:r>
      <w:proofErr w:type="spellEnd"/>
      <w:r w:rsidR="00E45690" w:rsidRPr="007251E7">
        <w:rPr>
          <w:bCs/>
          <w:i/>
          <w:color w:val="000000"/>
        </w:rPr>
        <w:t xml:space="preserve"> </w:t>
      </w:r>
      <w:r w:rsidR="00E45690">
        <w:rPr>
          <w:bCs/>
          <w:color w:val="000000"/>
        </w:rPr>
        <w:t>Edi</w:t>
      </w:r>
      <w:r w:rsidR="009A0E6D">
        <w:rPr>
          <w:bCs/>
          <w:color w:val="000000"/>
        </w:rPr>
        <w:t>torial Board Chair: Frieda Stahl</w:t>
      </w:r>
    </w:p>
    <w:p w14:paraId="2A2B2BAC" w14:textId="77777777" w:rsidR="007E6380" w:rsidRDefault="007E6380" w:rsidP="007D1C00">
      <w:pPr>
        <w:rPr>
          <w:bCs/>
          <w:color w:val="000000"/>
        </w:rPr>
      </w:pPr>
    </w:p>
    <w:p w14:paraId="55372C5E" w14:textId="77777777" w:rsidR="009A73A5" w:rsidRDefault="007D1C00" w:rsidP="007D1C00">
      <w:pPr>
        <w:rPr>
          <w:bCs/>
          <w:color w:val="000000"/>
        </w:rPr>
      </w:pPr>
      <w:r>
        <w:rPr>
          <w:bCs/>
          <w:color w:val="000000"/>
        </w:rPr>
        <w:t>5.0</w:t>
      </w:r>
      <w:r>
        <w:rPr>
          <w:bCs/>
          <w:color w:val="000000"/>
        </w:rPr>
        <w:tab/>
      </w:r>
      <w:r w:rsidR="00925C03">
        <w:rPr>
          <w:bCs/>
          <w:color w:val="000000"/>
        </w:rPr>
        <w:t>Old B</w:t>
      </w:r>
      <w:r w:rsidR="009A73A5">
        <w:rPr>
          <w:bCs/>
          <w:color w:val="000000"/>
        </w:rPr>
        <w:t>usiness</w:t>
      </w:r>
    </w:p>
    <w:p w14:paraId="40ADE58B" w14:textId="77777777" w:rsidR="00083C56" w:rsidRDefault="00083C56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5.1</w:t>
      </w:r>
      <w:r>
        <w:rPr>
          <w:bCs/>
          <w:color w:val="000000"/>
        </w:rPr>
        <w:tab/>
        <w:t>Measures to stimulate interest in the Emeriti Biographies Project</w:t>
      </w:r>
    </w:p>
    <w:p w14:paraId="6A4BE5B4" w14:textId="6150963C" w:rsidR="0032372C" w:rsidRDefault="0032372C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5.1.1 M/S to replace “Biographies” with “Profile” in project name</w:t>
      </w:r>
      <w:r w:rsidR="00A37234">
        <w:rPr>
          <w:bCs/>
          <w:color w:val="000000"/>
        </w:rPr>
        <w:t>.</w:t>
      </w:r>
    </w:p>
    <w:p w14:paraId="0928123E" w14:textId="16BB7550" w:rsidR="00A37234" w:rsidRDefault="00A37234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Motion was amended to rename the project as “Biographies/Profiles”.</w:t>
      </w:r>
    </w:p>
    <w:p w14:paraId="14122253" w14:textId="4F3D9D01" w:rsidR="00A37234" w:rsidRDefault="00A37234" w:rsidP="00A37234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Motion passed as amended.  Same template will be used.</w:t>
      </w:r>
    </w:p>
    <w:p w14:paraId="7CB80CEB" w14:textId="5F803D42" w:rsidR="0032372C" w:rsidRDefault="0032372C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 xml:space="preserve">5.1.2 Measures to stimulate interest </w:t>
      </w:r>
      <w:r w:rsidR="00A37234">
        <w:rPr>
          <w:bCs/>
          <w:color w:val="000000"/>
        </w:rPr>
        <w:t>in and contributions to project:</w:t>
      </w:r>
      <w:r w:rsidR="00D72840">
        <w:rPr>
          <w:bCs/>
          <w:color w:val="000000"/>
        </w:rPr>
        <w:t xml:space="preserve"> </w:t>
      </w:r>
      <w:r w:rsidR="00A37234">
        <w:rPr>
          <w:bCs/>
          <w:color w:val="000000"/>
        </w:rPr>
        <w:t xml:space="preserve">place article in </w:t>
      </w:r>
      <w:proofErr w:type="spellStart"/>
      <w:r w:rsidR="00A37234" w:rsidRPr="00D72840">
        <w:rPr>
          <w:bCs/>
          <w:i/>
          <w:color w:val="000000"/>
        </w:rPr>
        <w:t>Emeritimes</w:t>
      </w:r>
      <w:proofErr w:type="spellEnd"/>
      <w:r w:rsidR="00A37234" w:rsidRPr="00D72840">
        <w:rPr>
          <w:bCs/>
          <w:i/>
          <w:color w:val="000000"/>
        </w:rPr>
        <w:t>,</w:t>
      </w:r>
      <w:r w:rsidR="005011D8">
        <w:rPr>
          <w:bCs/>
          <w:color w:val="000000"/>
        </w:rPr>
        <w:t xml:space="preserve"> include information on </w:t>
      </w:r>
      <w:r w:rsidR="00D72840">
        <w:rPr>
          <w:bCs/>
          <w:color w:val="000000"/>
        </w:rPr>
        <w:t>what we do in Emeriti P</w:t>
      </w:r>
      <w:r w:rsidR="00A37234">
        <w:rPr>
          <w:bCs/>
          <w:color w:val="000000"/>
        </w:rPr>
        <w:t>resident’s we</w:t>
      </w:r>
      <w:r w:rsidR="00D72840">
        <w:rPr>
          <w:bCs/>
          <w:color w:val="000000"/>
        </w:rPr>
        <w:t>l</w:t>
      </w:r>
      <w:r w:rsidR="00A37234">
        <w:rPr>
          <w:bCs/>
          <w:color w:val="000000"/>
        </w:rPr>
        <w:t>com</w:t>
      </w:r>
      <w:r w:rsidR="00D72840">
        <w:rPr>
          <w:bCs/>
          <w:color w:val="000000"/>
        </w:rPr>
        <w:t>i</w:t>
      </w:r>
      <w:r w:rsidR="00A37234">
        <w:rPr>
          <w:bCs/>
          <w:color w:val="000000"/>
        </w:rPr>
        <w:t>ng letter</w:t>
      </w:r>
      <w:r w:rsidR="005011D8">
        <w:rPr>
          <w:bCs/>
          <w:color w:val="000000"/>
        </w:rPr>
        <w:t>; perhaps make more visible on website</w:t>
      </w:r>
    </w:p>
    <w:p w14:paraId="3BD48E1B" w14:textId="77777777" w:rsidR="00083C56" w:rsidRDefault="00083C56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</w:t>
      </w:r>
      <w:r w:rsidR="0032372C">
        <w:rPr>
          <w:bCs/>
          <w:color w:val="000000"/>
        </w:rPr>
        <w:t>2</w:t>
      </w:r>
      <w:r w:rsidR="0032372C" w:rsidRPr="0032372C">
        <w:rPr>
          <w:bCs/>
          <w:color w:val="000000"/>
        </w:rPr>
        <w:t xml:space="preserve"> </w:t>
      </w:r>
      <w:r w:rsidR="0032372C">
        <w:rPr>
          <w:bCs/>
          <w:color w:val="000000"/>
        </w:rPr>
        <w:tab/>
        <w:t>Role of the Association and the Executive Committee in supporting LLL</w:t>
      </w:r>
    </w:p>
    <w:p w14:paraId="55BAE6E4" w14:textId="366889C1" w:rsidR="005011D8" w:rsidRDefault="005011D8" w:rsidP="00083C56">
      <w:pPr>
        <w:ind w:left="1440" w:hanging="720"/>
        <w:rPr>
          <w:bCs/>
          <w:color w:val="000000"/>
        </w:rPr>
      </w:pPr>
      <w:r>
        <w:rPr>
          <w:bCs/>
          <w:color w:val="000000"/>
        </w:rPr>
        <w:tab/>
        <w:t>5.2.1 See discussi</w:t>
      </w:r>
      <w:r w:rsidR="00B974EC">
        <w:rPr>
          <w:bCs/>
          <w:color w:val="000000"/>
        </w:rPr>
        <w:t>on under LL (4.6)</w:t>
      </w:r>
    </w:p>
    <w:p w14:paraId="4228B17A" w14:textId="55F9D5EF" w:rsidR="005011D8" w:rsidRDefault="00083C56" w:rsidP="005011D8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5.</w:t>
      </w:r>
      <w:r w:rsidR="0032372C">
        <w:rPr>
          <w:bCs/>
          <w:color w:val="000000"/>
        </w:rPr>
        <w:t>3</w:t>
      </w:r>
      <w:r>
        <w:rPr>
          <w:bCs/>
          <w:color w:val="000000"/>
        </w:rPr>
        <w:tab/>
        <w:t>Emeriti Involvement in Campus Address to Student Homelessness and Undernourishment</w:t>
      </w:r>
      <w:r w:rsidR="005011D8">
        <w:rPr>
          <w:bCs/>
          <w:color w:val="000000"/>
        </w:rPr>
        <w:t xml:space="preserve"> – no discussion</w:t>
      </w:r>
    </w:p>
    <w:p w14:paraId="0691EA74" w14:textId="77777777" w:rsidR="007E6380" w:rsidRDefault="003455E3" w:rsidP="00083C56">
      <w:pPr>
        <w:rPr>
          <w:bCs/>
          <w:color w:val="000000"/>
        </w:rPr>
      </w:pPr>
      <w:r>
        <w:rPr>
          <w:bCs/>
          <w:color w:val="000000"/>
        </w:rPr>
        <w:t>6.0</w:t>
      </w:r>
      <w:r>
        <w:rPr>
          <w:bCs/>
          <w:color w:val="000000"/>
        </w:rPr>
        <w:tab/>
        <w:t>New Business</w:t>
      </w:r>
    </w:p>
    <w:p w14:paraId="26DC252E" w14:textId="1FD257B7" w:rsidR="007E6380" w:rsidRDefault="007E6380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6.1</w:t>
      </w:r>
      <w:r>
        <w:rPr>
          <w:bCs/>
          <w:color w:val="000000"/>
        </w:rPr>
        <w:tab/>
        <w:t>Fellowship Criteria</w:t>
      </w:r>
      <w:r w:rsidR="005011D8">
        <w:rPr>
          <w:bCs/>
          <w:color w:val="000000"/>
        </w:rPr>
        <w:t>: see discussion under</w:t>
      </w:r>
      <w:r w:rsidR="007251E7">
        <w:rPr>
          <w:bCs/>
          <w:color w:val="000000"/>
        </w:rPr>
        <w:t xml:space="preserve"> 4.5.4 above</w:t>
      </w:r>
    </w:p>
    <w:p w14:paraId="668B22A9" w14:textId="46376C57" w:rsidR="007E6380" w:rsidRDefault="007E6380" w:rsidP="007E6380">
      <w:pPr>
        <w:ind w:left="1440" w:hanging="720"/>
        <w:rPr>
          <w:bCs/>
          <w:color w:val="000000"/>
        </w:rPr>
      </w:pPr>
      <w:r>
        <w:rPr>
          <w:bCs/>
          <w:color w:val="000000"/>
        </w:rPr>
        <w:t>6.2</w:t>
      </w:r>
      <w:r>
        <w:rPr>
          <w:bCs/>
          <w:color w:val="000000"/>
        </w:rPr>
        <w:tab/>
        <w:t>Assignments for At-Large Members</w:t>
      </w:r>
      <w:r w:rsidR="009A0E6D">
        <w:rPr>
          <w:bCs/>
          <w:color w:val="000000"/>
        </w:rPr>
        <w:t xml:space="preserve"> – no discussion due to time</w:t>
      </w:r>
    </w:p>
    <w:p w14:paraId="758B57CF" w14:textId="77777777" w:rsidR="009A0E6D" w:rsidRDefault="009A0E6D" w:rsidP="007E6380">
      <w:pPr>
        <w:ind w:left="1440" w:hanging="720"/>
        <w:rPr>
          <w:bCs/>
          <w:color w:val="000000"/>
        </w:rPr>
      </w:pPr>
    </w:p>
    <w:p w14:paraId="57441F12" w14:textId="2E3655EE" w:rsidR="009A0E6D" w:rsidRDefault="009A0E6D" w:rsidP="009A0E6D">
      <w:pPr>
        <w:rPr>
          <w:bCs/>
          <w:color w:val="000000"/>
        </w:rPr>
      </w:pPr>
      <w:r>
        <w:rPr>
          <w:bCs/>
          <w:color w:val="000000"/>
        </w:rPr>
        <w:t>7.0      Commendation</w:t>
      </w:r>
    </w:p>
    <w:p w14:paraId="7DB4A3EB" w14:textId="05CA4CF8" w:rsidR="009A0E6D" w:rsidRDefault="009A0E6D" w:rsidP="009A0E6D">
      <w:pPr>
        <w:rPr>
          <w:bCs/>
          <w:color w:val="000000"/>
        </w:rPr>
      </w:pPr>
      <w:r>
        <w:rPr>
          <w:bCs/>
          <w:color w:val="000000"/>
        </w:rPr>
        <w:tab/>
        <w:t>7.1. I</w:t>
      </w:r>
      <w:r w:rsidR="009D0171">
        <w:rPr>
          <w:bCs/>
          <w:color w:val="000000"/>
        </w:rPr>
        <w:t>t was M/S/P unanimously to commend John for his service as President.</w:t>
      </w:r>
    </w:p>
    <w:p w14:paraId="02BD9C25" w14:textId="77777777" w:rsidR="007E6380" w:rsidRDefault="007E6380" w:rsidP="007E6380">
      <w:pPr>
        <w:rPr>
          <w:bCs/>
          <w:color w:val="000000"/>
        </w:rPr>
      </w:pPr>
    </w:p>
    <w:p w14:paraId="3F1BD663" w14:textId="021B486E" w:rsidR="00DE4D63" w:rsidRDefault="009A0E6D" w:rsidP="007E6380">
      <w:pPr>
        <w:rPr>
          <w:bCs/>
          <w:color w:val="000000"/>
        </w:rPr>
      </w:pPr>
      <w:r>
        <w:rPr>
          <w:bCs/>
          <w:color w:val="000000"/>
        </w:rPr>
        <w:t>8.</w:t>
      </w:r>
      <w:r w:rsidR="00F942DD">
        <w:rPr>
          <w:bCs/>
          <w:color w:val="000000"/>
        </w:rPr>
        <w:t>0</w:t>
      </w:r>
      <w:r w:rsidR="00F942DD">
        <w:rPr>
          <w:bCs/>
          <w:color w:val="000000"/>
        </w:rPr>
        <w:tab/>
      </w:r>
      <w:r w:rsidR="009A73A5">
        <w:rPr>
          <w:bCs/>
          <w:color w:val="000000"/>
        </w:rPr>
        <w:t>Adjournment</w:t>
      </w:r>
    </w:p>
    <w:p w14:paraId="68B2D20D" w14:textId="47A0FC67" w:rsidR="007251E7" w:rsidRDefault="009D0171" w:rsidP="007E6380">
      <w:pPr>
        <w:rPr>
          <w:bCs/>
          <w:color w:val="000000"/>
        </w:rPr>
      </w:pPr>
      <w:r>
        <w:rPr>
          <w:bCs/>
          <w:color w:val="000000"/>
        </w:rPr>
        <w:tab/>
        <w:t>8</w:t>
      </w:r>
      <w:r w:rsidR="007251E7">
        <w:rPr>
          <w:bCs/>
          <w:color w:val="000000"/>
        </w:rPr>
        <w:t>.1</w:t>
      </w:r>
      <w:r>
        <w:rPr>
          <w:bCs/>
          <w:color w:val="000000"/>
        </w:rPr>
        <w:t xml:space="preserve">. </w:t>
      </w:r>
      <w:r w:rsidR="007251E7">
        <w:rPr>
          <w:bCs/>
          <w:color w:val="000000"/>
        </w:rPr>
        <w:t>Meeting was adjourned at 2:45 p.m.</w:t>
      </w:r>
    </w:p>
    <w:p w14:paraId="2F31239A" w14:textId="77777777" w:rsidR="007251E7" w:rsidRDefault="007251E7" w:rsidP="007E6380">
      <w:pPr>
        <w:rPr>
          <w:bCs/>
          <w:color w:val="000000"/>
        </w:rPr>
      </w:pPr>
    </w:p>
    <w:p w14:paraId="3A538CEA" w14:textId="3251AFB2" w:rsidR="007251E7" w:rsidRPr="007E6380" w:rsidRDefault="007251E7" w:rsidP="007E6380">
      <w:pPr>
        <w:rPr>
          <w:bCs/>
          <w:color w:val="000000"/>
        </w:rPr>
      </w:pPr>
      <w:r>
        <w:rPr>
          <w:bCs/>
          <w:color w:val="000000"/>
        </w:rPr>
        <w:t>Submitted by Kathy Reilly</w:t>
      </w:r>
    </w:p>
    <w:sectPr w:rsidR="007251E7" w:rsidRPr="007E638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6523C" w14:textId="77777777" w:rsidR="001D1403" w:rsidRDefault="001D1403" w:rsidP="0069475F">
      <w:r>
        <w:separator/>
      </w:r>
    </w:p>
  </w:endnote>
  <w:endnote w:type="continuationSeparator" w:id="0">
    <w:p w14:paraId="5440DF10" w14:textId="77777777" w:rsidR="001D1403" w:rsidRDefault="001D1403" w:rsidP="0069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D9FAD" w14:textId="77777777" w:rsidR="0069475F" w:rsidRDefault="0069475F" w:rsidP="00177F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7A3E88" w14:textId="77777777" w:rsidR="0069475F" w:rsidRDefault="0069475F" w:rsidP="006947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BDEFE" w14:textId="77777777" w:rsidR="0069475F" w:rsidRDefault="0069475F" w:rsidP="00177F2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6B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2447B52" w14:textId="77777777" w:rsidR="0069475F" w:rsidRDefault="0069475F" w:rsidP="006947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FF5EC" w14:textId="77777777" w:rsidR="001D1403" w:rsidRDefault="001D1403" w:rsidP="0069475F">
      <w:r>
        <w:separator/>
      </w:r>
    </w:p>
  </w:footnote>
  <w:footnote w:type="continuationSeparator" w:id="0">
    <w:p w14:paraId="2E1F7173" w14:textId="77777777" w:rsidR="001D1403" w:rsidRDefault="001D1403" w:rsidP="0069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0B35"/>
    <w:multiLevelType w:val="hybridMultilevel"/>
    <w:tmpl w:val="6A9E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10990"/>
    <w:multiLevelType w:val="multilevel"/>
    <w:tmpl w:val="2292C1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06429E1"/>
    <w:multiLevelType w:val="hybridMultilevel"/>
    <w:tmpl w:val="34644EFC"/>
    <w:lvl w:ilvl="0" w:tplc="2108A4A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78D5D4D"/>
    <w:multiLevelType w:val="hybridMultilevel"/>
    <w:tmpl w:val="27705920"/>
    <w:lvl w:ilvl="0" w:tplc="7BC829D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BFA2EF0"/>
    <w:multiLevelType w:val="hybridMultilevel"/>
    <w:tmpl w:val="B698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235C6"/>
    <w:multiLevelType w:val="multilevel"/>
    <w:tmpl w:val="7C2C472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B470ED4"/>
    <w:multiLevelType w:val="multilevel"/>
    <w:tmpl w:val="3540694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revisionView w:markup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A5"/>
    <w:rsid w:val="00005AD2"/>
    <w:rsid w:val="000229B9"/>
    <w:rsid w:val="000326B0"/>
    <w:rsid w:val="00083C56"/>
    <w:rsid w:val="000A5F43"/>
    <w:rsid w:val="000C3F60"/>
    <w:rsid w:val="000D41EE"/>
    <w:rsid w:val="000D772C"/>
    <w:rsid w:val="000E2EAC"/>
    <w:rsid w:val="00100A0A"/>
    <w:rsid w:val="00102A82"/>
    <w:rsid w:val="00111E10"/>
    <w:rsid w:val="001122BD"/>
    <w:rsid w:val="00125061"/>
    <w:rsid w:val="001354F6"/>
    <w:rsid w:val="00144A23"/>
    <w:rsid w:val="00153FE5"/>
    <w:rsid w:val="00167611"/>
    <w:rsid w:val="00172132"/>
    <w:rsid w:val="001D1403"/>
    <w:rsid w:val="001F0195"/>
    <w:rsid w:val="001F077A"/>
    <w:rsid w:val="001F1D04"/>
    <w:rsid w:val="00207241"/>
    <w:rsid w:val="002174BF"/>
    <w:rsid w:val="002238E6"/>
    <w:rsid w:val="00240534"/>
    <w:rsid w:val="00241CA7"/>
    <w:rsid w:val="00250B9E"/>
    <w:rsid w:val="00253F10"/>
    <w:rsid w:val="002551ED"/>
    <w:rsid w:val="00272B08"/>
    <w:rsid w:val="00275308"/>
    <w:rsid w:val="0027661E"/>
    <w:rsid w:val="00287695"/>
    <w:rsid w:val="002911DF"/>
    <w:rsid w:val="0029263B"/>
    <w:rsid w:val="002933C5"/>
    <w:rsid w:val="002A5B0A"/>
    <w:rsid w:val="002B42C7"/>
    <w:rsid w:val="002E1DED"/>
    <w:rsid w:val="0032372C"/>
    <w:rsid w:val="00327EE5"/>
    <w:rsid w:val="0033092C"/>
    <w:rsid w:val="00341B47"/>
    <w:rsid w:val="003455E3"/>
    <w:rsid w:val="00347548"/>
    <w:rsid w:val="00363FA9"/>
    <w:rsid w:val="003B752D"/>
    <w:rsid w:val="003C79F5"/>
    <w:rsid w:val="003F0A05"/>
    <w:rsid w:val="004072A5"/>
    <w:rsid w:val="004142AF"/>
    <w:rsid w:val="0042453B"/>
    <w:rsid w:val="0042797A"/>
    <w:rsid w:val="00447D3A"/>
    <w:rsid w:val="0045245B"/>
    <w:rsid w:val="0047591E"/>
    <w:rsid w:val="00484851"/>
    <w:rsid w:val="00490C47"/>
    <w:rsid w:val="004B2256"/>
    <w:rsid w:val="004B307F"/>
    <w:rsid w:val="004C0B1E"/>
    <w:rsid w:val="004C4449"/>
    <w:rsid w:val="004D1060"/>
    <w:rsid w:val="004D76A9"/>
    <w:rsid w:val="005011D8"/>
    <w:rsid w:val="005018D2"/>
    <w:rsid w:val="00526644"/>
    <w:rsid w:val="00531D19"/>
    <w:rsid w:val="005476AF"/>
    <w:rsid w:val="00547874"/>
    <w:rsid w:val="00551851"/>
    <w:rsid w:val="005949F5"/>
    <w:rsid w:val="00597941"/>
    <w:rsid w:val="005A33CF"/>
    <w:rsid w:val="005A587B"/>
    <w:rsid w:val="005B1345"/>
    <w:rsid w:val="005E20AC"/>
    <w:rsid w:val="005F0B04"/>
    <w:rsid w:val="005F6FD5"/>
    <w:rsid w:val="006221DC"/>
    <w:rsid w:val="00632C2C"/>
    <w:rsid w:val="00667341"/>
    <w:rsid w:val="006925E5"/>
    <w:rsid w:val="0069475F"/>
    <w:rsid w:val="006E7C2F"/>
    <w:rsid w:val="00703B56"/>
    <w:rsid w:val="00706DDB"/>
    <w:rsid w:val="007231BA"/>
    <w:rsid w:val="007251E7"/>
    <w:rsid w:val="00732E93"/>
    <w:rsid w:val="00794C2D"/>
    <w:rsid w:val="007A5BD8"/>
    <w:rsid w:val="007B2684"/>
    <w:rsid w:val="007B75CE"/>
    <w:rsid w:val="007C212E"/>
    <w:rsid w:val="007D1C00"/>
    <w:rsid w:val="007E6380"/>
    <w:rsid w:val="007F1149"/>
    <w:rsid w:val="00803888"/>
    <w:rsid w:val="00810CCB"/>
    <w:rsid w:val="00813707"/>
    <w:rsid w:val="00850E2C"/>
    <w:rsid w:val="00852A60"/>
    <w:rsid w:val="00883A79"/>
    <w:rsid w:val="0088570D"/>
    <w:rsid w:val="00890E93"/>
    <w:rsid w:val="008D2599"/>
    <w:rsid w:val="008D40E3"/>
    <w:rsid w:val="008D7B7D"/>
    <w:rsid w:val="008E6496"/>
    <w:rsid w:val="0090615D"/>
    <w:rsid w:val="00910A05"/>
    <w:rsid w:val="00913CBE"/>
    <w:rsid w:val="009256E8"/>
    <w:rsid w:val="00925C03"/>
    <w:rsid w:val="009378B0"/>
    <w:rsid w:val="00937F35"/>
    <w:rsid w:val="0096027D"/>
    <w:rsid w:val="00965E91"/>
    <w:rsid w:val="0096698E"/>
    <w:rsid w:val="00974A15"/>
    <w:rsid w:val="00990A7C"/>
    <w:rsid w:val="00996E58"/>
    <w:rsid w:val="009A0E6D"/>
    <w:rsid w:val="009A73A5"/>
    <w:rsid w:val="009D0171"/>
    <w:rsid w:val="009D6B85"/>
    <w:rsid w:val="009E41C7"/>
    <w:rsid w:val="009F3068"/>
    <w:rsid w:val="00A06BAD"/>
    <w:rsid w:val="00A20C05"/>
    <w:rsid w:val="00A21A9B"/>
    <w:rsid w:val="00A253B8"/>
    <w:rsid w:val="00A3198F"/>
    <w:rsid w:val="00A33F2D"/>
    <w:rsid w:val="00A37234"/>
    <w:rsid w:val="00A45ED2"/>
    <w:rsid w:val="00A5338C"/>
    <w:rsid w:val="00A61637"/>
    <w:rsid w:val="00A6292B"/>
    <w:rsid w:val="00A73A13"/>
    <w:rsid w:val="00A74730"/>
    <w:rsid w:val="00A95415"/>
    <w:rsid w:val="00AA6DDD"/>
    <w:rsid w:val="00AD34B5"/>
    <w:rsid w:val="00AD56E8"/>
    <w:rsid w:val="00B03A0C"/>
    <w:rsid w:val="00B07F68"/>
    <w:rsid w:val="00B10ECA"/>
    <w:rsid w:val="00B4065A"/>
    <w:rsid w:val="00B462B9"/>
    <w:rsid w:val="00B54ABB"/>
    <w:rsid w:val="00B70077"/>
    <w:rsid w:val="00B71D2B"/>
    <w:rsid w:val="00B929DE"/>
    <w:rsid w:val="00B974EC"/>
    <w:rsid w:val="00BC1DE6"/>
    <w:rsid w:val="00BD0F50"/>
    <w:rsid w:val="00BD7A5B"/>
    <w:rsid w:val="00BE289E"/>
    <w:rsid w:val="00C113B9"/>
    <w:rsid w:val="00C21C1E"/>
    <w:rsid w:val="00C22950"/>
    <w:rsid w:val="00C231A8"/>
    <w:rsid w:val="00C33C9B"/>
    <w:rsid w:val="00C65AD3"/>
    <w:rsid w:val="00C71218"/>
    <w:rsid w:val="00C922EC"/>
    <w:rsid w:val="00C96E71"/>
    <w:rsid w:val="00CB3053"/>
    <w:rsid w:val="00CC47C4"/>
    <w:rsid w:val="00CD7113"/>
    <w:rsid w:val="00CF5EDE"/>
    <w:rsid w:val="00D03E0D"/>
    <w:rsid w:val="00D11115"/>
    <w:rsid w:val="00D25CC5"/>
    <w:rsid w:val="00D504A0"/>
    <w:rsid w:val="00D66BB9"/>
    <w:rsid w:val="00D72840"/>
    <w:rsid w:val="00D77495"/>
    <w:rsid w:val="00D826D8"/>
    <w:rsid w:val="00D85F8C"/>
    <w:rsid w:val="00D95548"/>
    <w:rsid w:val="00DB70AA"/>
    <w:rsid w:val="00DC78C7"/>
    <w:rsid w:val="00DD0C1B"/>
    <w:rsid w:val="00DD1DFF"/>
    <w:rsid w:val="00DE4D63"/>
    <w:rsid w:val="00DF294A"/>
    <w:rsid w:val="00E07ED1"/>
    <w:rsid w:val="00E43398"/>
    <w:rsid w:val="00E45690"/>
    <w:rsid w:val="00E92728"/>
    <w:rsid w:val="00E95E4B"/>
    <w:rsid w:val="00E96941"/>
    <w:rsid w:val="00EB1EB2"/>
    <w:rsid w:val="00EC6688"/>
    <w:rsid w:val="00EC6E37"/>
    <w:rsid w:val="00EE19AC"/>
    <w:rsid w:val="00F14B22"/>
    <w:rsid w:val="00F4229E"/>
    <w:rsid w:val="00F5649D"/>
    <w:rsid w:val="00F60568"/>
    <w:rsid w:val="00F62ACB"/>
    <w:rsid w:val="00F71CD4"/>
    <w:rsid w:val="00F84725"/>
    <w:rsid w:val="00F942DD"/>
    <w:rsid w:val="00FA38AE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3F59"/>
  <w15:chartTrackingRefBased/>
  <w15:docId w15:val="{8801726F-AF6C-4ED7-AFA1-6F7AE8F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header"/>
    <w:basedOn w:val="Normal"/>
    <w:rsid w:val="009A73A5"/>
    <w:pPr>
      <w:spacing w:before="100" w:beforeAutospacing="1" w:after="100" w:afterAutospacing="1"/>
    </w:pPr>
  </w:style>
  <w:style w:type="paragraph" w:customStyle="1" w:styleId="level1">
    <w:name w:val="level1"/>
    <w:basedOn w:val="Normal"/>
    <w:rsid w:val="009A73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1D2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41C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E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4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7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BD40-61CF-694E-A0EB-E233371A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6305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Kathryn Reilly</cp:lastModifiedBy>
  <cp:revision>2</cp:revision>
  <cp:lastPrinted>2017-06-30T16:51:00Z</cp:lastPrinted>
  <dcterms:created xsi:type="dcterms:W3CDTF">2017-07-24T20:18:00Z</dcterms:created>
  <dcterms:modified xsi:type="dcterms:W3CDTF">2017-07-24T20:18:00Z</dcterms:modified>
</cp:coreProperties>
</file>