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042" w:rsidRPr="00233790" w:rsidRDefault="00045719">
      <w:pPr>
        <w:pStyle w:val="Heading1"/>
        <w:jc w:val="center"/>
        <w:rPr>
          <w:b/>
          <w:szCs w:val="24"/>
        </w:rPr>
      </w:pPr>
      <w:bookmarkStart w:id="0" w:name="_GoBack"/>
      <w:bookmarkEnd w:id="0"/>
      <w:r w:rsidRPr="00233790">
        <w:rPr>
          <w:b/>
          <w:szCs w:val="24"/>
        </w:rPr>
        <w:t xml:space="preserve">  </w:t>
      </w:r>
      <w:r w:rsidR="00AB7042" w:rsidRPr="00233790">
        <w:rPr>
          <w:b/>
          <w:szCs w:val="24"/>
        </w:rPr>
        <w:t>California State University, Los Angeles Emeriti Association</w:t>
      </w:r>
    </w:p>
    <w:p w:rsidR="00AB7042" w:rsidRPr="00233790" w:rsidRDefault="00AB7042">
      <w:pPr>
        <w:pStyle w:val="Header"/>
        <w:tabs>
          <w:tab w:val="clear" w:pos="4320"/>
          <w:tab w:val="clear" w:pos="8640"/>
        </w:tabs>
      </w:pPr>
      <w:r w:rsidRPr="00233790">
        <w:t> </w:t>
      </w:r>
    </w:p>
    <w:p w:rsidR="00AB7042" w:rsidRPr="00233790" w:rsidRDefault="00AB7042">
      <w:pPr>
        <w:rPr>
          <w:sz w:val="24"/>
          <w:szCs w:val="24"/>
        </w:rPr>
      </w:pPr>
      <w:r w:rsidRPr="00233790">
        <w:rPr>
          <w:b/>
          <w:sz w:val="24"/>
          <w:szCs w:val="24"/>
        </w:rPr>
        <w:t>Emeriti Center, Administration 815</w:t>
      </w:r>
    </w:p>
    <w:p w:rsidR="00AB7042" w:rsidRPr="00233790" w:rsidRDefault="00AB7042">
      <w:pPr>
        <w:rPr>
          <w:sz w:val="24"/>
          <w:szCs w:val="24"/>
        </w:rPr>
      </w:pPr>
      <w:r w:rsidRPr="00233790">
        <w:rPr>
          <w:b/>
          <w:sz w:val="24"/>
          <w:szCs w:val="24"/>
        </w:rPr>
        <w:t>California State University, Los Angeles</w:t>
      </w:r>
    </w:p>
    <w:p w:rsidR="00AB7042" w:rsidRPr="00233790" w:rsidRDefault="00AB7042">
      <w:pPr>
        <w:pStyle w:val="Heading4"/>
      </w:pPr>
      <w:r w:rsidRPr="00233790">
        <w:t>5151 State University Drive</w:t>
      </w:r>
    </w:p>
    <w:p w:rsidR="00AB7042" w:rsidRPr="00233790" w:rsidRDefault="00AB7042">
      <w:pPr>
        <w:pStyle w:val="Heading2"/>
        <w:jc w:val="left"/>
        <w:rPr>
          <w:b/>
          <w:szCs w:val="24"/>
        </w:rPr>
      </w:pPr>
      <w:r w:rsidRPr="00233790">
        <w:rPr>
          <w:b/>
          <w:szCs w:val="24"/>
        </w:rPr>
        <w:t>Los Angeles, CA 90032</w:t>
      </w:r>
    </w:p>
    <w:p w:rsidR="00AB7042" w:rsidRPr="00233790" w:rsidRDefault="00AB7042">
      <w:pPr>
        <w:pStyle w:val="Header"/>
        <w:tabs>
          <w:tab w:val="clear" w:pos="4320"/>
          <w:tab w:val="clear" w:pos="8640"/>
        </w:tabs>
        <w:jc w:val="center"/>
        <w:rPr>
          <w:b/>
        </w:rPr>
      </w:pPr>
    </w:p>
    <w:p w:rsidR="00AB7042" w:rsidRPr="00233790" w:rsidRDefault="00AB7042">
      <w:pPr>
        <w:pStyle w:val="Header"/>
        <w:tabs>
          <w:tab w:val="clear" w:pos="4320"/>
          <w:tab w:val="clear" w:pos="8640"/>
        </w:tabs>
        <w:jc w:val="center"/>
      </w:pPr>
      <w:r w:rsidRPr="00233790">
        <w:rPr>
          <w:b/>
        </w:rPr>
        <w:t xml:space="preserve">Minutes for </w:t>
      </w:r>
      <w:r w:rsidR="00191D7C" w:rsidRPr="00233790">
        <w:rPr>
          <w:b/>
        </w:rPr>
        <w:t>Executive Committee</w:t>
      </w:r>
      <w:r w:rsidR="00AC3A90">
        <w:rPr>
          <w:b/>
        </w:rPr>
        <w:t>,</w:t>
      </w:r>
      <w:r w:rsidR="00191D7C" w:rsidRPr="00233790">
        <w:rPr>
          <w:b/>
        </w:rPr>
        <w:t xml:space="preserve"> Sept. 10, 2015</w:t>
      </w:r>
      <w:r w:rsidRPr="00233790">
        <w:t> </w:t>
      </w:r>
    </w:p>
    <w:p w:rsidR="00AB7042" w:rsidRPr="00233790" w:rsidRDefault="00AB7042">
      <w:pPr>
        <w:pStyle w:val="Header"/>
        <w:tabs>
          <w:tab w:val="clear" w:pos="4320"/>
          <w:tab w:val="clear" w:pos="8640"/>
        </w:tabs>
        <w:jc w:val="center"/>
      </w:pPr>
    </w:p>
    <w:p w:rsidR="00AB7042" w:rsidRPr="00233790" w:rsidRDefault="00AB7042">
      <w:pPr>
        <w:rPr>
          <w:b/>
          <w:sz w:val="24"/>
          <w:szCs w:val="24"/>
        </w:rPr>
      </w:pPr>
      <w:r w:rsidRPr="00233790">
        <w:rPr>
          <w:b/>
          <w:sz w:val="24"/>
          <w:szCs w:val="24"/>
        </w:rPr>
        <w:t xml:space="preserve">Date:               </w:t>
      </w:r>
      <w:r w:rsidR="00191D7C" w:rsidRPr="00233790">
        <w:rPr>
          <w:b/>
          <w:sz w:val="24"/>
          <w:szCs w:val="24"/>
        </w:rPr>
        <w:t>September 15, 2015</w:t>
      </w:r>
    </w:p>
    <w:p w:rsidR="00AB7042" w:rsidRPr="00233790" w:rsidRDefault="00AB7042">
      <w:pPr>
        <w:rPr>
          <w:b/>
          <w:sz w:val="24"/>
          <w:szCs w:val="24"/>
        </w:rPr>
      </w:pPr>
      <w:r w:rsidRPr="00233790">
        <w:rPr>
          <w:b/>
          <w:sz w:val="24"/>
          <w:szCs w:val="24"/>
        </w:rPr>
        <w:t xml:space="preserve">Place:              </w:t>
      </w:r>
      <w:r w:rsidR="00AC3A90">
        <w:rPr>
          <w:b/>
          <w:sz w:val="24"/>
          <w:szCs w:val="24"/>
        </w:rPr>
        <w:t>Student Affairs 110</w:t>
      </w:r>
    </w:p>
    <w:p w:rsidR="00AB7042" w:rsidRPr="00233790" w:rsidRDefault="00191D7C">
      <w:pPr>
        <w:rPr>
          <w:b/>
          <w:sz w:val="24"/>
          <w:szCs w:val="24"/>
        </w:rPr>
      </w:pPr>
      <w:r w:rsidRPr="00233790">
        <w:rPr>
          <w:b/>
          <w:sz w:val="24"/>
          <w:szCs w:val="24"/>
        </w:rPr>
        <w:t>Time:              12:</w:t>
      </w:r>
      <w:r w:rsidR="00AC3A90">
        <w:rPr>
          <w:b/>
          <w:sz w:val="24"/>
          <w:szCs w:val="24"/>
        </w:rPr>
        <w:t>45</w:t>
      </w:r>
      <w:r w:rsidRPr="00233790">
        <w:rPr>
          <w:b/>
          <w:sz w:val="24"/>
          <w:szCs w:val="24"/>
        </w:rPr>
        <w:t xml:space="preserve"> – 2:</w:t>
      </w:r>
      <w:r w:rsidR="00AC3A90">
        <w:rPr>
          <w:b/>
          <w:sz w:val="24"/>
          <w:szCs w:val="24"/>
        </w:rPr>
        <w:t>45</w:t>
      </w:r>
      <w:r w:rsidR="00AB7042" w:rsidRPr="00233790">
        <w:rPr>
          <w:b/>
          <w:sz w:val="24"/>
          <w:szCs w:val="24"/>
        </w:rPr>
        <w:t xml:space="preserve"> </w:t>
      </w:r>
      <w:r w:rsidRPr="00233790">
        <w:rPr>
          <w:b/>
          <w:sz w:val="24"/>
          <w:szCs w:val="24"/>
        </w:rPr>
        <w:t>p</w:t>
      </w:r>
      <w:r w:rsidR="0028330F" w:rsidRPr="00233790">
        <w:rPr>
          <w:b/>
          <w:sz w:val="24"/>
          <w:szCs w:val="24"/>
        </w:rPr>
        <w:t>.m.</w:t>
      </w:r>
    </w:p>
    <w:p w:rsidR="00AB7042" w:rsidRPr="00233790" w:rsidRDefault="00AB7042">
      <w:pPr>
        <w:rPr>
          <w:sz w:val="24"/>
          <w:szCs w:val="24"/>
        </w:rPr>
      </w:pPr>
    </w:p>
    <w:p w:rsidR="00AD009A" w:rsidRPr="00233790" w:rsidRDefault="00191D7C" w:rsidP="00AF66F6">
      <w:pPr>
        <w:rPr>
          <w:sz w:val="24"/>
          <w:szCs w:val="24"/>
        </w:rPr>
      </w:pPr>
      <w:r w:rsidRPr="00233790">
        <w:rPr>
          <w:b/>
          <w:sz w:val="24"/>
          <w:szCs w:val="24"/>
        </w:rPr>
        <w:t xml:space="preserve">Present:  </w:t>
      </w:r>
      <w:r w:rsidRPr="00233790">
        <w:rPr>
          <w:sz w:val="24"/>
          <w:szCs w:val="24"/>
        </w:rPr>
        <w:t xml:space="preserve">J. Adenika, P. Brier, S. Burstein, M. Cates, D. Dewey, H. Goldwhite, A. Gonzalez, J. Johnson, D. Keane, D. Klein, L. Mathy, B. Sinclair, F. Stahl, W. Taylor </w:t>
      </w:r>
    </w:p>
    <w:p w:rsidR="00AD009A" w:rsidRPr="00233790" w:rsidRDefault="00AD009A" w:rsidP="00AF66F6">
      <w:pPr>
        <w:rPr>
          <w:b/>
          <w:sz w:val="24"/>
          <w:szCs w:val="24"/>
        </w:rPr>
      </w:pPr>
    </w:p>
    <w:p w:rsidR="00AF66F6" w:rsidRPr="00233790" w:rsidRDefault="00191D7C" w:rsidP="00AF66F6">
      <w:pPr>
        <w:rPr>
          <w:sz w:val="24"/>
          <w:szCs w:val="24"/>
        </w:rPr>
      </w:pPr>
      <w:r w:rsidRPr="00233790">
        <w:rPr>
          <w:b/>
          <w:sz w:val="24"/>
          <w:szCs w:val="24"/>
        </w:rPr>
        <w:t xml:space="preserve">Absent: </w:t>
      </w:r>
      <w:r w:rsidRPr="00233790">
        <w:rPr>
          <w:sz w:val="24"/>
          <w:szCs w:val="24"/>
        </w:rPr>
        <w:t xml:space="preserve">J. Casanova, </w:t>
      </w:r>
      <w:r w:rsidR="00413C5F" w:rsidRPr="00233790">
        <w:rPr>
          <w:sz w:val="24"/>
          <w:szCs w:val="24"/>
        </w:rPr>
        <w:t xml:space="preserve">R. Cantu, N. Fabris, J. Fisher-Hoult, M. Jefferson, D. Margaziotis, R. Marshall-Holt, V. Potter, H. Villarreal, M. Zepeda. </w:t>
      </w:r>
    </w:p>
    <w:p w:rsidR="00AF66F6" w:rsidRPr="00233790" w:rsidRDefault="00AF66F6" w:rsidP="00AF66F6">
      <w:pPr>
        <w:rPr>
          <w:b/>
          <w:sz w:val="24"/>
          <w:szCs w:val="24"/>
        </w:rPr>
      </w:pPr>
    </w:p>
    <w:p w:rsidR="00D02CDD" w:rsidRPr="00233790" w:rsidRDefault="00413C5F" w:rsidP="00413C5F">
      <w:pPr>
        <w:rPr>
          <w:b/>
          <w:sz w:val="24"/>
          <w:szCs w:val="24"/>
        </w:rPr>
      </w:pPr>
      <w:r w:rsidRPr="00233790">
        <w:rPr>
          <w:b/>
          <w:sz w:val="24"/>
          <w:szCs w:val="24"/>
        </w:rPr>
        <w:t xml:space="preserve">Announcements:  </w:t>
      </w:r>
    </w:p>
    <w:p w:rsidR="00413C5F" w:rsidRPr="00233790" w:rsidRDefault="00413C5F" w:rsidP="00413C5F">
      <w:pPr>
        <w:rPr>
          <w:b/>
          <w:sz w:val="24"/>
          <w:szCs w:val="24"/>
        </w:rPr>
      </w:pPr>
    </w:p>
    <w:p w:rsidR="00413C5F" w:rsidRPr="00233790" w:rsidRDefault="00413C5F" w:rsidP="00413C5F">
      <w:pPr>
        <w:rPr>
          <w:sz w:val="24"/>
          <w:szCs w:val="24"/>
        </w:rPr>
      </w:pPr>
      <w:r w:rsidRPr="00233790">
        <w:rPr>
          <w:b/>
          <w:sz w:val="24"/>
          <w:szCs w:val="24"/>
        </w:rPr>
        <w:t>President Cleman</w:t>
      </w:r>
      <w:r w:rsidRPr="00233790">
        <w:rPr>
          <w:sz w:val="24"/>
          <w:szCs w:val="24"/>
        </w:rPr>
        <w:t xml:space="preserve"> announced that emeriti are individually invited to attend the University convocation beginning at 7:30 a.m. on September 21.  He urged large emeriti attendance as a means of </w:t>
      </w:r>
      <w:r w:rsidR="00C449B7" w:rsidRPr="00233790">
        <w:rPr>
          <w:sz w:val="24"/>
          <w:szCs w:val="24"/>
        </w:rPr>
        <w:t xml:space="preserve">underlining </w:t>
      </w:r>
      <w:r w:rsidRPr="00233790">
        <w:rPr>
          <w:sz w:val="24"/>
          <w:szCs w:val="24"/>
        </w:rPr>
        <w:t>our significa</w:t>
      </w:r>
      <w:r w:rsidR="00C449B7" w:rsidRPr="00233790">
        <w:rPr>
          <w:sz w:val="24"/>
          <w:szCs w:val="24"/>
        </w:rPr>
        <w:t xml:space="preserve">nce in the minds of recently arrived </w:t>
      </w:r>
      <w:r w:rsidRPr="00233790">
        <w:rPr>
          <w:sz w:val="24"/>
          <w:szCs w:val="24"/>
        </w:rPr>
        <w:t>administrators.  P. Brier hoped that President Covino w</w:t>
      </w:r>
      <w:r w:rsidR="00233790">
        <w:rPr>
          <w:sz w:val="24"/>
          <w:szCs w:val="24"/>
        </w:rPr>
        <w:t xml:space="preserve">ill </w:t>
      </w:r>
      <w:r w:rsidRPr="00233790">
        <w:rPr>
          <w:sz w:val="24"/>
          <w:szCs w:val="24"/>
        </w:rPr>
        <w:t>be inclined to recognize the em</w:t>
      </w:r>
      <w:r w:rsidR="00C449B7" w:rsidRPr="00233790">
        <w:rPr>
          <w:sz w:val="24"/>
          <w:szCs w:val="24"/>
        </w:rPr>
        <w:t>e</w:t>
      </w:r>
      <w:r w:rsidR="0056555A">
        <w:rPr>
          <w:sz w:val="24"/>
          <w:szCs w:val="24"/>
        </w:rPr>
        <w:t>riti at the event.</w:t>
      </w:r>
    </w:p>
    <w:p w:rsidR="00413C5F" w:rsidRPr="00233790" w:rsidRDefault="00413C5F" w:rsidP="00413C5F">
      <w:pPr>
        <w:rPr>
          <w:sz w:val="24"/>
          <w:szCs w:val="24"/>
        </w:rPr>
      </w:pPr>
    </w:p>
    <w:p w:rsidR="00413C5F" w:rsidRPr="00233790" w:rsidRDefault="00413C5F" w:rsidP="00413C5F">
      <w:pPr>
        <w:rPr>
          <w:sz w:val="24"/>
          <w:szCs w:val="24"/>
        </w:rPr>
      </w:pPr>
      <w:r w:rsidRPr="00233790">
        <w:rPr>
          <w:sz w:val="24"/>
          <w:szCs w:val="24"/>
        </w:rPr>
        <w:t>D. Dewey announced the recent death of Robert Cathcar</w:t>
      </w:r>
      <w:r w:rsidR="00C449B7" w:rsidRPr="00233790">
        <w:rPr>
          <w:sz w:val="24"/>
          <w:szCs w:val="24"/>
        </w:rPr>
        <w:t xml:space="preserve">t, a distinguished Professor of Communication Studies who departed from </w:t>
      </w:r>
      <w:r w:rsidR="0056555A">
        <w:rPr>
          <w:sz w:val="24"/>
          <w:szCs w:val="24"/>
        </w:rPr>
        <w:t xml:space="preserve">LA State </w:t>
      </w:r>
      <w:r w:rsidR="00C449B7" w:rsidRPr="00233790">
        <w:rPr>
          <w:sz w:val="24"/>
          <w:szCs w:val="24"/>
        </w:rPr>
        <w:t xml:space="preserve">for Queens College </w:t>
      </w:r>
      <w:r w:rsidR="00233790" w:rsidRPr="00233790">
        <w:rPr>
          <w:sz w:val="24"/>
          <w:szCs w:val="24"/>
        </w:rPr>
        <w:t>shortly after nomination as CSLA’s CSU Outstanding Professor.</w:t>
      </w:r>
    </w:p>
    <w:p w:rsidR="00C449B7" w:rsidRPr="00233790" w:rsidRDefault="00C449B7" w:rsidP="00D02CDD">
      <w:pPr>
        <w:ind w:left="720"/>
        <w:rPr>
          <w:b/>
          <w:sz w:val="24"/>
          <w:szCs w:val="24"/>
        </w:rPr>
      </w:pPr>
    </w:p>
    <w:p w:rsidR="00C449B7" w:rsidRPr="00233790" w:rsidRDefault="00C449B7" w:rsidP="00C449B7">
      <w:pPr>
        <w:rPr>
          <w:sz w:val="24"/>
          <w:szCs w:val="24"/>
        </w:rPr>
      </w:pPr>
      <w:r w:rsidRPr="00233790">
        <w:rPr>
          <w:sz w:val="24"/>
          <w:szCs w:val="24"/>
        </w:rPr>
        <w:t>J. Johnson reminded members that the 18</w:t>
      </w:r>
      <w:r w:rsidRPr="00233790">
        <w:rPr>
          <w:sz w:val="24"/>
          <w:szCs w:val="24"/>
          <w:vertAlign w:val="superscript"/>
        </w:rPr>
        <w:t>th</w:t>
      </w:r>
      <w:r w:rsidRPr="00233790">
        <w:rPr>
          <w:sz w:val="24"/>
          <w:szCs w:val="24"/>
        </w:rPr>
        <w:t xml:space="preserve"> annual Billie Jean King </w:t>
      </w:r>
      <w:r w:rsidR="00233790" w:rsidRPr="00233790">
        <w:rPr>
          <w:sz w:val="24"/>
          <w:szCs w:val="24"/>
        </w:rPr>
        <w:t xml:space="preserve">gala </w:t>
      </w:r>
      <w:r w:rsidRPr="00233790">
        <w:rPr>
          <w:sz w:val="24"/>
          <w:szCs w:val="24"/>
        </w:rPr>
        <w:t>on October 24 with Mary Ca</w:t>
      </w:r>
      <w:r w:rsidR="00233790" w:rsidRPr="00233790">
        <w:rPr>
          <w:sz w:val="24"/>
          <w:szCs w:val="24"/>
        </w:rPr>
        <w:t>r</w:t>
      </w:r>
      <w:r w:rsidRPr="00233790">
        <w:rPr>
          <w:sz w:val="24"/>
          <w:szCs w:val="24"/>
        </w:rPr>
        <w:t>rillo as featured speaker.  She hopes that our tennis legend will commit to a 20</w:t>
      </w:r>
      <w:r w:rsidRPr="00233790">
        <w:rPr>
          <w:sz w:val="24"/>
          <w:szCs w:val="24"/>
          <w:vertAlign w:val="superscript"/>
        </w:rPr>
        <w:t>th</w:t>
      </w:r>
      <w:r w:rsidR="00233790" w:rsidRPr="00233790">
        <w:rPr>
          <w:sz w:val="24"/>
          <w:szCs w:val="24"/>
        </w:rPr>
        <w:t xml:space="preserve"> event.  She reminded member</w:t>
      </w:r>
      <w:r w:rsidRPr="00233790">
        <w:rPr>
          <w:sz w:val="24"/>
          <w:szCs w:val="24"/>
        </w:rPr>
        <w:t>s that D</w:t>
      </w:r>
      <w:r w:rsidR="00233790" w:rsidRPr="00233790">
        <w:rPr>
          <w:sz w:val="24"/>
          <w:szCs w:val="24"/>
        </w:rPr>
        <w:t>.</w:t>
      </w:r>
      <w:r w:rsidRPr="00233790">
        <w:rPr>
          <w:sz w:val="24"/>
          <w:szCs w:val="24"/>
        </w:rPr>
        <w:t xml:space="preserve"> Keane won the lottery for Wimbledon tickets at the 2014 event and that she sat there in Billie Jean’s box.</w:t>
      </w:r>
    </w:p>
    <w:p w:rsidR="00C449B7" w:rsidRPr="00233790" w:rsidRDefault="00C449B7" w:rsidP="00C449B7">
      <w:pPr>
        <w:rPr>
          <w:sz w:val="24"/>
          <w:szCs w:val="24"/>
        </w:rPr>
      </w:pPr>
    </w:p>
    <w:p w:rsidR="00C449B7" w:rsidRPr="00233790" w:rsidRDefault="00C449B7" w:rsidP="00C449B7">
      <w:pPr>
        <w:rPr>
          <w:sz w:val="24"/>
          <w:szCs w:val="24"/>
        </w:rPr>
      </w:pPr>
      <w:r w:rsidRPr="00233790">
        <w:rPr>
          <w:b/>
          <w:sz w:val="24"/>
          <w:szCs w:val="24"/>
        </w:rPr>
        <w:t xml:space="preserve">Approval of Agenda; </w:t>
      </w:r>
      <w:r w:rsidRPr="00233790">
        <w:rPr>
          <w:sz w:val="24"/>
          <w:szCs w:val="24"/>
        </w:rPr>
        <w:t>m</w:t>
      </w:r>
      <w:r w:rsidR="001A0153">
        <w:rPr>
          <w:sz w:val="24"/>
          <w:szCs w:val="24"/>
        </w:rPr>
        <w:t>/</w:t>
      </w:r>
      <w:r w:rsidRPr="00233790">
        <w:rPr>
          <w:sz w:val="24"/>
          <w:szCs w:val="24"/>
        </w:rPr>
        <w:t>s</w:t>
      </w:r>
      <w:r w:rsidR="001A0153">
        <w:rPr>
          <w:sz w:val="24"/>
          <w:szCs w:val="24"/>
        </w:rPr>
        <w:t>/</w:t>
      </w:r>
      <w:r w:rsidRPr="00233790">
        <w:rPr>
          <w:sz w:val="24"/>
          <w:szCs w:val="24"/>
        </w:rPr>
        <w:t>p</w:t>
      </w:r>
    </w:p>
    <w:p w:rsidR="00C449B7" w:rsidRPr="00233790" w:rsidRDefault="00C449B7" w:rsidP="00D02CDD">
      <w:pPr>
        <w:ind w:left="720"/>
        <w:rPr>
          <w:b/>
          <w:sz w:val="24"/>
          <w:szCs w:val="24"/>
        </w:rPr>
      </w:pPr>
    </w:p>
    <w:p w:rsidR="00AF66F6" w:rsidRPr="00233790" w:rsidRDefault="00AB7042" w:rsidP="00D51709">
      <w:pPr>
        <w:rPr>
          <w:sz w:val="24"/>
          <w:szCs w:val="24"/>
        </w:rPr>
      </w:pPr>
      <w:r w:rsidRPr="00233790">
        <w:rPr>
          <w:b/>
          <w:sz w:val="24"/>
          <w:szCs w:val="24"/>
        </w:rPr>
        <w:t>Approval of Minutes</w:t>
      </w:r>
      <w:r w:rsidR="00C449B7" w:rsidRPr="00233790">
        <w:rPr>
          <w:b/>
          <w:sz w:val="24"/>
          <w:szCs w:val="24"/>
        </w:rPr>
        <w:t xml:space="preserve">: </w:t>
      </w:r>
      <w:r w:rsidR="00C449B7" w:rsidRPr="00233790">
        <w:rPr>
          <w:sz w:val="24"/>
          <w:szCs w:val="24"/>
        </w:rPr>
        <w:t>m</w:t>
      </w:r>
      <w:r w:rsidR="001A0153">
        <w:rPr>
          <w:sz w:val="24"/>
          <w:szCs w:val="24"/>
        </w:rPr>
        <w:t>/</w:t>
      </w:r>
      <w:r w:rsidR="00C449B7" w:rsidRPr="00233790">
        <w:rPr>
          <w:sz w:val="24"/>
          <w:szCs w:val="24"/>
        </w:rPr>
        <w:t>s</w:t>
      </w:r>
      <w:r w:rsidR="001A0153">
        <w:rPr>
          <w:sz w:val="24"/>
          <w:szCs w:val="24"/>
        </w:rPr>
        <w:t>/</w:t>
      </w:r>
      <w:r w:rsidR="00C449B7" w:rsidRPr="00233790">
        <w:rPr>
          <w:sz w:val="24"/>
          <w:szCs w:val="24"/>
        </w:rPr>
        <w:t>p</w:t>
      </w:r>
      <w:r w:rsidR="00D51709" w:rsidRPr="00233790">
        <w:rPr>
          <w:sz w:val="24"/>
          <w:szCs w:val="24"/>
        </w:rPr>
        <w:t xml:space="preserve"> with corrections.</w:t>
      </w:r>
    </w:p>
    <w:p w:rsidR="00AF66F6" w:rsidRPr="00233790" w:rsidRDefault="00AF66F6">
      <w:pPr>
        <w:rPr>
          <w:sz w:val="24"/>
          <w:szCs w:val="24"/>
        </w:rPr>
      </w:pPr>
    </w:p>
    <w:p w:rsidR="00D51709" w:rsidRPr="00233790" w:rsidRDefault="00AB7042" w:rsidP="00D51709">
      <w:pPr>
        <w:rPr>
          <w:b/>
          <w:sz w:val="24"/>
          <w:szCs w:val="24"/>
        </w:rPr>
      </w:pPr>
      <w:r w:rsidRPr="00233790">
        <w:rPr>
          <w:b/>
          <w:sz w:val="24"/>
          <w:szCs w:val="24"/>
        </w:rPr>
        <w:t>Officer and Committee Reports and Recommendations</w:t>
      </w:r>
      <w:r w:rsidR="00D51709" w:rsidRPr="00233790">
        <w:rPr>
          <w:b/>
          <w:sz w:val="24"/>
          <w:szCs w:val="24"/>
        </w:rPr>
        <w:t>:</w:t>
      </w:r>
    </w:p>
    <w:p w:rsidR="00D51709" w:rsidRPr="00233790" w:rsidRDefault="00D51709" w:rsidP="00D51709">
      <w:pPr>
        <w:rPr>
          <w:b/>
          <w:sz w:val="24"/>
          <w:szCs w:val="24"/>
        </w:rPr>
      </w:pPr>
    </w:p>
    <w:p w:rsidR="0056555A" w:rsidRDefault="00D51709" w:rsidP="00233790">
      <w:pPr>
        <w:rPr>
          <w:sz w:val="24"/>
          <w:szCs w:val="24"/>
        </w:rPr>
      </w:pPr>
      <w:r w:rsidRPr="00233790">
        <w:rPr>
          <w:b/>
          <w:sz w:val="24"/>
          <w:szCs w:val="24"/>
        </w:rPr>
        <w:t xml:space="preserve">President John Cleman </w:t>
      </w:r>
      <w:r w:rsidRPr="00233790">
        <w:rPr>
          <w:sz w:val="24"/>
          <w:szCs w:val="24"/>
        </w:rPr>
        <w:t xml:space="preserve">announced that he has invited Professor </w:t>
      </w:r>
      <w:r w:rsidR="00233790" w:rsidRPr="00233790">
        <w:rPr>
          <w:sz w:val="24"/>
          <w:szCs w:val="24"/>
        </w:rPr>
        <w:t>Ra</w:t>
      </w:r>
      <w:r w:rsidR="00B71652">
        <w:rPr>
          <w:sz w:val="24"/>
          <w:szCs w:val="24"/>
        </w:rPr>
        <w:t>fael</w:t>
      </w:r>
      <w:r w:rsidR="00233790" w:rsidRPr="00233790">
        <w:rPr>
          <w:sz w:val="24"/>
          <w:szCs w:val="24"/>
        </w:rPr>
        <w:t xml:space="preserve"> </w:t>
      </w:r>
      <w:r w:rsidRPr="00233790">
        <w:rPr>
          <w:sz w:val="24"/>
          <w:szCs w:val="24"/>
        </w:rPr>
        <w:t>Son</w:t>
      </w:r>
      <w:r w:rsidR="00764C23">
        <w:rPr>
          <w:sz w:val="24"/>
          <w:szCs w:val="24"/>
        </w:rPr>
        <w:t>ens</w:t>
      </w:r>
      <w:r w:rsidRPr="00233790">
        <w:rPr>
          <w:sz w:val="24"/>
          <w:szCs w:val="24"/>
        </w:rPr>
        <w:t>hein</w:t>
      </w:r>
      <w:r w:rsidR="00233790" w:rsidRPr="00233790">
        <w:rPr>
          <w:sz w:val="24"/>
          <w:szCs w:val="24"/>
        </w:rPr>
        <w:t xml:space="preserve">, Director of the Pat Brown Center, </w:t>
      </w:r>
      <w:r w:rsidRPr="00233790">
        <w:rPr>
          <w:sz w:val="24"/>
          <w:szCs w:val="24"/>
        </w:rPr>
        <w:t xml:space="preserve">to </w:t>
      </w:r>
      <w:r w:rsidR="00233790" w:rsidRPr="00233790">
        <w:rPr>
          <w:sz w:val="24"/>
          <w:szCs w:val="24"/>
        </w:rPr>
        <w:t xml:space="preserve">speak </w:t>
      </w:r>
      <w:r w:rsidR="001A0153" w:rsidRPr="00233790">
        <w:rPr>
          <w:sz w:val="24"/>
          <w:szCs w:val="24"/>
        </w:rPr>
        <w:t xml:space="preserve">again </w:t>
      </w:r>
      <w:r w:rsidR="00233790" w:rsidRPr="00233790">
        <w:rPr>
          <w:sz w:val="24"/>
          <w:szCs w:val="24"/>
        </w:rPr>
        <w:t xml:space="preserve">at our </w:t>
      </w:r>
      <w:r w:rsidR="001A0153">
        <w:rPr>
          <w:sz w:val="24"/>
          <w:szCs w:val="24"/>
        </w:rPr>
        <w:t xml:space="preserve">Fall 2016 Luncheon </w:t>
      </w:r>
      <w:r w:rsidR="00233790" w:rsidRPr="00233790">
        <w:rPr>
          <w:sz w:val="24"/>
          <w:szCs w:val="24"/>
        </w:rPr>
        <w:t xml:space="preserve">but does not yet have an answer. </w:t>
      </w:r>
      <w:r w:rsidRPr="00233790">
        <w:rPr>
          <w:sz w:val="24"/>
          <w:szCs w:val="24"/>
        </w:rPr>
        <w:t xml:space="preserve">He has consulted with Dorothy Keane regarding </w:t>
      </w:r>
      <w:r w:rsidR="001A0153">
        <w:rPr>
          <w:sz w:val="24"/>
          <w:szCs w:val="24"/>
        </w:rPr>
        <w:t>those to be invited to attend our upcoming Fall Luncheon as guests.</w:t>
      </w:r>
    </w:p>
    <w:p w:rsidR="0056555A" w:rsidRDefault="0056555A" w:rsidP="00D51709">
      <w:pPr>
        <w:pStyle w:val="BodyTextIndent2"/>
        <w:tabs>
          <w:tab w:val="left" w:pos="1440"/>
        </w:tabs>
        <w:ind w:left="0"/>
        <w:rPr>
          <w:b/>
          <w:szCs w:val="24"/>
        </w:rPr>
      </w:pPr>
    </w:p>
    <w:p w:rsidR="00B71652" w:rsidRDefault="00D51709" w:rsidP="00D51709">
      <w:pPr>
        <w:pStyle w:val="BodyTextIndent2"/>
        <w:tabs>
          <w:tab w:val="left" w:pos="1440"/>
        </w:tabs>
        <w:ind w:left="0"/>
        <w:rPr>
          <w:szCs w:val="24"/>
        </w:rPr>
      </w:pPr>
      <w:r w:rsidRPr="00233790">
        <w:rPr>
          <w:b/>
          <w:szCs w:val="24"/>
        </w:rPr>
        <w:lastRenderedPageBreak/>
        <w:t xml:space="preserve">Vice President </w:t>
      </w:r>
      <w:r w:rsidR="0056555A">
        <w:rPr>
          <w:b/>
          <w:szCs w:val="24"/>
        </w:rPr>
        <w:t>for Programs</w:t>
      </w:r>
      <w:r w:rsidRPr="00233790">
        <w:rPr>
          <w:b/>
          <w:szCs w:val="24"/>
        </w:rPr>
        <w:t xml:space="preserve"> Jean Adenika </w:t>
      </w:r>
      <w:r w:rsidRPr="00233790">
        <w:rPr>
          <w:szCs w:val="24"/>
        </w:rPr>
        <w:t>reported that our decision to schedule events earlier than in the past has resulted in</w:t>
      </w:r>
      <w:r w:rsidR="0056555A">
        <w:rPr>
          <w:szCs w:val="24"/>
        </w:rPr>
        <w:t xml:space="preserve"> </w:t>
      </w:r>
      <w:r w:rsidRPr="00233790">
        <w:rPr>
          <w:szCs w:val="24"/>
        </w:rPr>
        <w:t xml:space="preserve">our being scheduled on the dates that we prefer and in favorable Golden Eagle facilities.  </w:t>
      </w:r>
      <w:r w:rsidR="00017A96" w:rsidRPr="00233790">
        <w:rPr>
          <w:szCs w:val="24"/>
        </w:rPr>
        <w:t xml:space="preserve">Major lunch </w:t>
      </w:r>
      <w:r w:rsidRPr="00233790">
        <w:rPr>
          <w:szCs w:val="24"/>
        </w:rPr>
        <w:t xml:space="preserve">meetings will be </w:t>
      </w:r>
      <w:r w:rsidR="00017A96" w:rsidRPr="00233790">
        <w:rPr>
          <w:szCs w:val="24"/>
        </w:rPr>
        <w:t xml:space="preserve">on September 16, 2016 and May 12, 2017, our preferred dates.  She recommended that Amanda Tapia from University Auxiliary Services and Yolanda Aguiar and Darlene Aguilar from the President’s office be invited </w:t>
      </w:r>
      <w:r w:rsidR="001A0153">
        <w:rPr>
          <w:szCs w:val="24"/>
        </w:rPr>
        <w:t xml:space="preserve">to the October 16, 2015 luncheon </w:t>
      </w:r>
      <w:r w:rsidR="00017A96" w:rsidRPr="00233790">
        <w:rPr>
          <w:szCs w:val="24"/>
        </w:rPr>
        <w:t xml:space="preserve">because of their support for our activities.     </w:t>
      </w:r>
    </w:p>
    <w:p w:rsidR="00B71652" w:rsidRDefault="00B71652" w:rsidP="00D51709">
      <w:pPr>
        <w:pStyle w:val="BodyTextIndent2"/>
        <w:tabs>
          <w:tab w:val="left" w:pos="1440"/>
        </w:tabs>
        <w:ind w:left="0"/>
        <w:rPr>
          <w:szCs w:val="24"/>
        </w:rPr>
      </w:pPr>
    </w:p>
    <w:p w:rsidR="00983003" w:rsidRDefault="00983003" w:rsidP="00D51709">
      <w:pPr>
        <w:pStyle w:val="BodyTextIndent2"/>
        <w:tabs>
          <w:tab w:val="left" w:pos="1440"/>
        </w:tabs>
        <w:ind w:left="0"/>
        <w:rPr>
          <w:szCs w:val="24"/>
        </w:rPr>
      </w:pPr>
    </w:p>
    <w:p w:rsidR="00983003" w:rsidRPr="00233790" w:rsidRDefault="00983003" w:rsidP="00D51709">
      <w:pPr>
        <w:pStyle w:val="BodyTextIndent2"/>
        <w:tabs>
          <w:tab w:val="left" w:pos="1440"/>
        </w:tabs>
        <w:ind w:left="0"/>
        <w:rPr>
          <w:szCs w:val="24"/>
        </w:rPr>
      </w:pPr>
      <w:r>
        <w:rPr>
          <w:szCs w:val="24"/>
        </w:rPr>
        <w:t xml:space="preserve">J. Adenika also reported that Janet S. Dial, Vice President for University Advancement and Executive Director of the CSULA Foundation, will be honored guest and speaker at the October 16, 2015, meeting in Golden Eagle Ballroom I.  Her topic will be “Cal State LA’s Deepening Focus on University Development and Growth.”  Checks for $34 should be mailed to Treasurer Marshall Cates by October 9, with choice between Hanger Steak with wild mushroom sauce, </w:t>
      </w:r>
      <w:r w:rsidR="001A0153">
        <w:rPr>
          <w:szCs w:val="24"/>
        </w:rPr>
        <w:t>G</w:t>
      </w:r>
      <w:r>
        <w:rPr>
          <w:szCs w:val="24"/>
        </w:rPr>
        <w:t xml:space="preserve">rilled </w:t>
      </w:r>
      <w:r w:rsidR="001A0153">
        <w:rPr>
          <w:szCs w:val="24"/>
        </w:rPr>
        <w:t>S</w:t>
      </w:r>
      <w:r>
        <w:rPr>
          <w:szCs w:val="24"/>
        </w:rPr>
        <w:t xml:space="preserve">almon with lemon thyme chardonnay sauce, or </w:t>
      </w:r>
      <w:r w:rsidR="001A0153">
        <w:rPr>
          <w:szCs w:val="24"/>
        </w:rPr>
        <w:t>S</w:t>
      </w:r>
      <w:r>
        <w:rPr>
          <w:szCs w:val="24"/>
        </w:rPr>
        <w:t xml:space="preserve">tuffed </w:t>
      </w:r>
      <w:r w:rsidR="001A0153">
        <w:rPr>
          <w:szCs w:val="24"/>
        </w:rPr>
        <w:t>C</w:t>
      </w:r>
      <w:r>
        <w:rPr>
          <w:szCs w:val="24"/>
        </w:rPr>
        <w:t>hicken with spin</w:t>
      </w:r>
      <w:r w:rsidR="00B71652">
        <w:rPr>
          <w:szCs w:val="24"/>
        </w:rPr>
        <w:t>a</w:t>
      </w:r>
      <w:r>
        <w:rPr>
          <w:szCs w:val="24"/>
        </w:rPr>
        <w:t>ch and ricotta i</w:t>
      </w:r>
      <w:r w:rsidR="001A0153">
        <w:rPr>
          <w:szCs w:val="24"/>
        </w:rPr>
        <w:t>n</w:t>
      </w:r>
      <w:r>
        <w:rPr>
          <w:szCs w:val="24"/>
        </w:rPr>
        <w:t xml:space="preserve"> Lemon h</w:t>
      </w:r>
      <w:r w:rsidR="00B71652">
        <w:rPr>
          <w:szCs w:val="24"/>
        </w:rPr>
        <w:t>e</w:t>
      </w:r>
      <w:r>
        <w:rPr>
          <w:szCs w:val="24"/>
        </w:rPr>
        <w:t xml:space="preserve">rb sauce.  M. Cates’ address is </w:t>
      </w:r>
      <w:r w:rsidR="00E25935">
        <w:rPr>
          <w:szCs w:val="24"/>
        </w:rPr>
        <w:t>1036 Armada Driver, Pasadena, and his telephone is 626-792-9118.</w:t>
      </w:r>
    </w:p>
    <w:p w:rsidR="0058671D" w:rsidRPr="00233790" w:rsidRDefault="0058671D">
      <w:pPr>
        <w:pStyle w:val="BodyTextIndent2"/>
        <w:tabs>
          <w:tab w:val="left" w:pos="1440"/>
        </w:tabs>
        <w:rPr>
          <w:szCs w:val="24"/>
        </w:rPr>
      </w:pPr>
    </w:p>
    <w:p w:rsidR="00AB7042" w:rsidRPr="00233790" w:rsidRDefault="00017A96" w:rsidP="00017A96">
      <w:pPr>
        <w:rPr>
          <w:sz w:val="24"/>
          <w:szCs w:val="24"/>
        </w:rPr>
      </w:pPr>
      <w:r w:rsidRPr="00233790">
        <w:rPr>
          <w:b/>
          <w:sz w:val="24"/>
          <w:szCs w:val="24"/>
        </w:rPr>
        <w:t xml:space="preserve">Past President Dorothy Keane </w:t>
      </w:r>
      <w:r w:rsidR="00A302E6" w:rsidRPr="00233790">
        <w:rPr>
          <w:b/>
          <w:sz w:val="24"/>
          <w:szCs w:val="24"/>
        </w:rPr>
        <w:t xml:space="preserve">congratulated </w:t>
      </w:r>
      <w:r w:rsidR="00A302E6" w:rsidRPr="00233790">
        <w:rPr>
          <w:sz w:val="24"/>
          <w:szCs w:val="24"/>
        </w:rPr>
        <w:t>J. Cleman for his 50 years of married life.  L. Mathy</w:t>
      </w:r>
      <w:r w:rsidR="0056555A">
        <w:rPr>
          <w:sz w:val="24"/>
          <w:szCs w:val="24"/>
        </w:rPr>
        <w:t xml:space="preserve"> added that he had been married for 70 years.</w:t>
      </w:r>
    </w:p>
    <w:p w:rsidR="00A302E6" w:rsidRPr="00233790" w:rsidRDefault="00A302E6" w:rsidP="00017A96">
      <w:pPr>
        <w:rPr>
          <w:sz w:val="24"/>
          <w:szCs w:val="24"/>
        </w:rPr>
      </w:pPr>
    </w:p>
    <w:p w:rsidR="00A302E6" w:rsidRPr="00233790" w:rsidRDefault="00A302E6" w:rsidP="00017A96">
      <w:pPr>
        <w:rPr>
          <w:sz w:val="24"/>
          <w:szCs w:val="24"/>
        </w:rPr>
      </w:pPr>
      <w:r w:rsidRPr="00233790">
        <w:rPr>
          <w:b/>
          <w:sz w:val="24"/>
          <w:szCs w:val="24"/>
        </w:rPr>
        <w:t xml:space="preserve">Vice President </w:t>
      </w:r>
      <w:r w:rsidR="0056555A">
        <w:rPr>
          <w:b/>
          <w:sz w:val="24"/>
          <w:szCs w:val="24"/>
        </w:rPr>
        <w:t>for Administra</w:t>
      </w:r>
      <w:r w:rsidR="00B71652">
        <w:rPr>
          <w:b/>
          <w:sz w:val="24"/>
          <w:szCs w:val="24"/>
        </w:rPr>
        <w:t>t</w:t>
      </w:r>
      <w:r w:rsidR="0056555A">
        <w:rPr>
          <w:b/>
          <w:sz w:val="24"/>
          <w:szCs w:val="24"/>
        </w:rPr>
        <w:t xml:space="preserve">ion </w:t>
      </w:r>
      <w:r w:rsidRPr="00233790">
        <w:rPr>
          <w:b/>
          <w:sz w:val="24"/>
          <w:szCs w:val="24"/>
        </w:rPr>
        <w:t>Stanley Burstein</w:t>
      </w:r>
      <w:r w:rsidR="003D18AE">
        <w:rPr>
          <w:b/>
          <w:sz w:val="24"/>
          <w:szCs w:val="24"/>
        </w:rPr>
        <w:t xml:space="preserve">: </w:t>
      </w:r>
      <w:r w:rsidRPr="00233790">
        <w:rPr>
          <w:sz w:val="24"/>
          <w:szCs w:val="24"/>
        </w:rPr>
        <w:t>no report.</w:t>
      </w:r>
    </w:p>
    <w:p w:rsidR="0052217F" w:rsidRPr="00233790" w:rsidRDefault="0052217F">
      <w:pPr>
        <w:ind w:left="1440" w:hanging="720"/>
        <w:rPr>
          <w:b/>
          <w:sz w:val="24"/>
          <w:szCs w:val="24"/>
        </w:rPr>
      </w:pPr>
    </w:p>
    <w:p w:rsidR="008F131E" w:rsidRDefault="0056555A" w:rsidP="00A302E6">
      <w:pPr>
        <w:rPr>
          <w:sz w:val="24"/>
          <w:szCs w:val="24"/>
        </w:rPr>
      </w:pPr>
      <w:r>
        <w:rPr>
          <w:b/>
          <w:sz w:val="24"/>
          <w:szCs w:val="24"/>
        </w:rPr>
        <w:t xml:space="preserve">Treasurer </w:t>
      </w:r>
      <w:r w:rsidR="00C43A3F" w:rsidRPr="00233790">
        <w:rPr>
          <w:b/>
          <w:sz w:val="24"/>
          <w:szCs w:val="24"/>
        </w:rPr>
        <w:t>Marshall Cates</w:t>
      </w:r>
      <w:r>
        <w:rPr>
          <w:b/>
          <w:sz w:val="24"/>
          <w:szCs w:val="24"/>
        </w:rPr>
        <w:t xml:space="preserve"> </w:t>
      </w:r>
      <w:r>
        <w:rPr>
          <w:sz w:val="24"/>
          <w:szCs w:val="24"/>
        </w:rPr>
        <w:t xml:space="preserve">distributed a proposed annual budget and moved its approval.  It was approved unanimously.  Expected </w:t>
      </w:r>
      <w:r w:rsidR="005A4867">
        <w:rPr>
          <w:sz w:val="24"/>
          <w:szCs w:val="24"/>
        </w:rPr>
        <w:t>expenditures</w:t>
      </w:r>
      <w:r>
        <w:rPr>
          <w:sz w:val="24"/>
          <w:szCs w:val="24"/>
        </w:rPr>
        <w:t xml:space="preserve"> are $298 </w:t>
      </w:r>
      <w:r w:rsidR="00C457A0">
        <w:rPr>
          <w:sz w:val="24"/>
          <w:szCs w:val="24"/>
        </w:rPr>
        <w:t xml:space="preserve">more </w:t>
      </w:r>
      <w:r>
        <w:rPr>
          <w:sz w:val="24"/>
          <w:szCs w:val="24"/>
        </w:rPr>
        <w:t>than anticipated revenues</w:t>
      </w:r>
      <w:r w:rsidR="003D18AE">
        <w:rPr>
          <w:sz w:val="24"/>
          <w:szCs w:val="24"/>
        </w:rPr>
        <w:t>,</w:t>
      </w:r>
      <w:r>
        <w:rPr>
          <w:sz w:val="24"/>
          <w:szCs w:val="24"/>
        </w:rPr>
        <w:t xml:space="preserve"> but there is a balance of $10,035 in FCU Savings.</w:t>
      </w:r>
    </w:p>
    <w:p w:rsidR="008F131E" w:rsidRDefault="008F131E" w:rsidP="00A302E6">
      <w:pPr>
        <w:rPr>
          <w:sz w:val="24"/>
          <w:szCs w:val="24"/>
        </w:rPr>
      </w:pPr>
    </w:p>
    <w:p w:rsidR="0045557A" w:rsidRPr="0056555A" w:rsidRDefault="008F131E" w:rsidP="00A302E6">
      <w:pPr>
        <w:rPr>
          <w:sz w:val="24"/>
          <w:szCs w:val="24"/>
        </w:rPr>
      </w:pPr>
      <w:r w:rsidRPr="00066271">
        <w:rPr>
          <w:b/>
          <w:sz w:val="24"/>
          <w:szCs w:val="24"/>
        </w:rPr>
        <w:t xml:space="preserve">Fiscal </w:t>
      </w:r>
      <w:r w:rsidR="00BF1F99">
        <w:rPr>
          <w:b/>
          <w:sz w:val="24"/>
          <w:szCs w:val="24"/>
        </w:rPr>
        <w:t>Affairs Chair</w:t>
      </w:r>
      <w:r w:rsidRPr="00066271">
        <w:rPr>
          <w:b/>
          <w:sz w:val="24"/>
          <w:szCs w:val="24"/>
        </w:rPr>
        <w:t xml:space="preserve"> Marshall Cates</w:t>
      </w:r>
      <w:r>
        <w:rPr>
          <w:sz w:val="24"/>
          <w:szCs w:val="24"/>
        </w:rPr>
        <w:t xml:space="preserve"> </w:t>
      </w:r>
      <w:r w:rsidR="0056555A">
        <w:rPr>
          <w:sz w:val="24"/>
          <w:szCs w:val="24"/>
        </w:rPr>
        <w:t xml:space="preserve">distributed information on fellowship funds and recommended that the Fellowship Fund Committee </w:t>
      </w:r>
      <w:r w:rsidR="000C2560">
        <w:rPr>
          <w:sz w:val="24"/>
          <w:szCs w:val="24"/>
        </w:rPr>
        <w:t>select up to sixteen $1,000 recipients</w:t>
      </w:r>
      <w:r>
        <w:rPr>
          <w:sz w:val="24"/>
          <w:szCs w:val="24"/>
        </w:rPr>
        <w:t xml:space="preserve"> requiring $1,410.99 contribution from the emeriti Fellowship to bring some of the low earning funds to the desired amount. </w:t>
      </w:r>
      <w:r w:rsidR="000C2560">
        <w:rPr>
          <w:sz w:val="24"/>
          <w:szCs w:val="24"/>
        </w:rPr>
        <w:t xml:space="preserve">. </w:t>
      </w:r>
      <w:r w:rsidR="0056555A">
        <w:rPr>
          <w:sz w:val="24"/>
          <w:szCs w:val="24"/>
        </w:rPr>
        <w:t xml:space="preserve"> </w:t>
      </w:r>
    </w:p>
    <w:p w:rsidR="000C2560" w:rsidRDefault="000C2560" w:rsidP="000C2560">
      <w:pPr>
        <w:pStyle w:val="BodyTextIndent2"/>
        <w:ind w:left="0"/>
        <w:rPr>
          <w:b/>
          <w:szCs w:val="24"/>
        </w:rPr>
      </w:pPr>
    </w:p>
    <w:p w:rsidR="00921CF2" w:rsidRPr="00921CF2" w:rsidRDefault="00921CF2" w:rsidP="00921CF2">
      <w:pPr>
        <w:rPr>
          <w:sz w:val="24"/>
          <w:szCs w:val="24"/>
        </w:rPr>
      </w:pPr>
      <w:r w:rsidRPr="00921CF2">
        <w:rPr>
          <w:b/>
          <w:bCs/>
          <w:color w:val="000000"/>
          <w:sz w:val="24"/>
          <w:szCs w:val="24"/>
        </w:rPr>
        <w:t xml:space="preserve">Fellowship Fund Chairman Alfredo </w:t>
      </w:r>
      <w:r w:rsidRPr="00921CF2">
        <w:rPr>
          <w:b/>
          <w:bCs/>
          <w:sz w:val="24"/>
          <w:szCs w:val="24"/>
        </w:rPr>
        <w:t>Gonzalez </w:t>
      </w:r>
      <w:r w:rsidRPr="00921CF2">
        <w:rPr>
          <w:sz w:val="24"/>
          <w:szCs w:val="24"/>
        </w:rPr>
        <w:t>continued to express deep concerns that the administrative process for qualifying candidates may be so delayed that his committee may be unable to invite recipients to the luncheon where they are supposed to be honored.  W. Taylor moved that the Fiscal Affairs Committee consider how scholarship donors might be approached for continued donations and make recommendations to the Executive Committee.  The motion was approved.</w:t>
      </w:r>
    </w:p>
    <w:p w:rsidR="00921CF2" w:rsidRPr="00921CF2" w:rsidRDefault="00921CF2" w:rsidP="00921CF2">
      <w:pPr>
        <w:rPr>
          <w:sz w:val="24"/>
          <w:szCs w:val="24"/>
        </w:rPr>
      </w:pPr>
      <w:r w:rsidRPr="00921CF2">
        <w:rPr>
          <w:sz w:val="24"/>
          <w:szCs w:val="24"/>
        </w:rPr>
        <w:t> </w:t>
      </w:r>
    </w:p>
    <w:p w:rsidR="00983003" w:rsidRDefault="00921CF2" w:rsidP="00921CF2">
      <w:pPr>
        <w:pStyle w:val="BodyTextIndent2"/>
        <w:ind w:left="0"/>
        <w:rPr>
          <w:szCs w:val="24"/>
        </w:rPr>
      </w:pPr>
      <w:r w:rsidRPr="00F717F6">
        <w:rPr>
          <w:szCs w:val="24"/>
        </w:rPr>
        <w:t>For the program, W. Taylor also moved that three former recipients of our fellowships be invited by A. Gonzalez to speak on</w:t>
      </w:r>
      <w:r w:rsidRPr="00921CF2">
        <w:rPr>
          <w:szCs w:val="24"/>
        </w:rPr>
        <w:t xml:space="preserve"> their progress in the past year, that</w:t>
      </w:r>
      <w:r w:rsidRPr="00F717F6">
        <w:rPr>
          <w:szCs w:val="24"/>
        </w:rPr>
        <w:t> lunch</w:t>
      </w:r>
      <w:r w:rsidRPr="00921CF2">
        <w:rPr>
          <w:szCs w:val="24"/>
        </w:rPr>
        <w:t xml:space="preserve"> be provided</w:t>
      </w:r>
      <w:r w:rsidRPr="00F717F6">
        <w:rPr>
          <w:szCs w:val="24"/>
        </w:rPr>
        <w:t> for these speakers and one guest, and that each speaker receive a $100 honorarium.  After a motion to rescind the honorarium was defeated, th</w:t>
      </w:r>
      <w:r w:rsidRPr="00921CF2">
        <w:rPr>
          <w:szCs w:val="24"/>
        </w:rPr>
        <w:t>e</w:t>
      </w:r>
      <w:r w:rsidRPr="00F717F6">
        <w:rPr>
          <w:szCs w:val="24"/>
        </w:rPr>
        <w:t xml:space="preserve"> motion was approved.</w:t>
      </w:r>
    </w:p>
    <w:p w:rsidR="00983003" w:rsidRDefault="00983003" w:rsidP="000C2560">
      <w:pPr>
        <w:pStyle w:val="BodyTextIndent2"/>
        <w:ind w:left="0"/>
        <w:rPr>
          <w:szCs w:val="24"/>
        </w:rPr>
      </w:pPr>
    </w:p>
    <w:p w:rsidR="00AB7042" w:rsidRDefault="00E25935" w:rsidP="00E25935">
      <w:pPr>
        <w:pStyle w:val="BodyTextIndent2"/>
        <w:ind w:left="0"/>
        <w:rPr>
          <w:szCs w:val="24"/>
        </w:rPr>
      </w:pPr>
      <w:r w:rsidRPr="00E25935">
        <w:rPr>
          <w:b/>
          <w:szCs w:val="24"/>
        </w:rPr>
        <w:t>Lifelong Learning Liais</w:t>
      </w:r>
      <w:r>
        <w:rPr>
          <w:b/>
          <w:szCs w:val="24"/>
        </w:rPr>
        <w:t>on</w:t>
      </w:r>
      <w:r w:rsidRPr="00E25935">
        <w:rPr>
          <w:b/>
          <w:szCs w:val="24"/>
        </w:rPr>
        <w:t xml:space="preserve"> Peter Brier</w:t>
      </w:r>
      <w:r>
        <w:rPr>
          <w:b/>
          <w:szCs w:val="24"/>
        </w:rPr>
        <w:t xml:space="preserve"> </w:t>
      </w:r>
      <w:r>
        <w:rPr>
          <w:szCs w:val="24"/>
        </w:rPr>
        <w:t>reported an active lecture series at G</w:t>
      </w:r>
      <w:r w:rsidR="00BB5E62">
        <w:rPr>
          <w:szCs w:val="24"/>
        </w:rPr>
        <w:t>riffith Park</w:t>
      </w:r>
      <w:r>
        <w:rPr>
          <w:szCs w:val="24"/>
        </w:rPr>
        <w:t xml:space="preserve"> Adult Community Center, S</w:t>
      </w:r>
      <w:r w:rsidR="00BB5E62">
        <w:rPr>
          <w:szCs w:val="24"/>
        </w:rPr>
        <w:t>outh Pasadena Senior Center, Ho</w:t>
      </w:r>
      <w:r>
        <w:rPr>
          <w:szCs w:val="24"/>
        </w:rPr>
        <w:t>llenbeck Palms Retirement Community and Villa Gardens.  Stanley Burstein will speak on “The Location of the Tomb of Phillip II</w:t>
      </w:r>
      <w:r w:rsidR="00BB5E62">
        <w:rPr>
          <w:szCs w:val="24"/>
        </w:rPr>
        <w:t>.</w:t>
      </w:r>
      <w:r>
        <w:rPr>
          <w:szCs w:val="24"/>
        </w:rPr>
        <w:t xml:space="preserve">” </w:t>
      </w:r>
      <w:r>
        <w:rPr>
          <w:szCs w:val="24"/>
        </w:rPr>
        <w:lastRenderedPageBreak/>
        <w:t>Harold Goldwhite will speak on “The Evolution Controv</w:t>
      </w:r>
      <w:r w:rsidR="00BB5E62">
        <w:rPr>
          <w:szCs w:val="24"/>
        </w:rPr>
        <w:t>e</w:t>
      </w:r>
      <w:r>
        <w:rPr>
          <w:szCs w:val="24"/>
        </w:rPr>
        <w:t>rsies</w:t>
      </w:r>
      <w:r w:rsidR="00BB5E62">
        <w:rPr>
          <w:szCs w:val="24"/>
        </w:rPr>
        <w:t>: 1840 to the Present” and twice on “Alchemy.” Vilma Potter will have five sessions of “Poetry with Potter” at South Pasadena.  Martin E</w:t>
      </w:r>
      <w:r w:rsidR="00FF30D8">
        <w:rPr>
          <w:szCs w:val="24"/>
        </w:rPr>
        <w:t>pstein</w:t>
      </w:r>
      <w:r w:rsidR="00BB5E62">
        <w:rPr>
          <w:szCs w:val="24"/>
        </w:rPr>
        <w:t xml:space="preserve"> will </w:t>
      </w:r>
      <w:r w:rsidR="00FF30D8">
        <w:rPr>
          <w:szCs w:val="24"/>
        </w:rPr>
        <w:t>present</w:t>
      </w:r>
      <w:r w:rsidR="00BB5E62">
        <w:rPr>
          <w:szCs w:val="24"/>
        </w:rPr>
        <w:t xml:space="preserve"> two lectures on “The Scientific Mind: How it Works.”  Walter Askin will speak on “Visual Humor: Woomsters and Foozlers.”</w:t>
      </w:r>
      <w:r w:rsidR="00D22345">
        <w:rPr>
          <w:szCs w:val="24"/>
        </w:rPr>
        <w:t xml:space="preserve">  Ted Crovello will lecture on Xinjiang: China’s Northwest Treasure.”</w:t>
      </w:r>
    </w:p>
    <w:p w:rsidR="00BD6111" w:rsidRDefault="00BD6111" w:rsidP="00E25935">
      <w:pPr>
        <w:pStyle w:val="BodyTextIndent2"/>
        <w:ind w:left="0"/>
        <w:rPr>
          <w:szCs w:val="24"/>
        </w:rPr>
      </w:pPr>
    </w:p>
    <w:p w:rsidR="00BD6111" w:rsidRPr="00E25935" w:rsidRDefault="00BD6111" w:rsidP="00E25935">
      <w:pPr>
        <w:pStyle w:val="BodyTextIndent2"/>
        <w:ind w:left="0"/>
        <w:rPr>
          <w:szCs w:val="24"/>
        </w:rPr>
      </w:pPr>
      <w:r>
        <w:rPr>
          <w:szCs w:val="24"/>
        </w:rPr>
        <w:t xml:space="preserve">P. Brier is scheduling meetings with department chairs and personnel committees to show them, and hopefully their junior colleagues, the service value of such presentations.  Our shared knowledge should not come only from emeritus faculty.  </w:t>
      </w:r>
    </w:p>
    <w:p w:rsidR="00D94070" w:rsidRPr="00233790" w:rsidRDefault="00D94070" w:rsidP="00D94070">
      <w:pPr>
        <w:ind w:left="720"/>
        <w:rPr>
          <w:b/>
          <w:sz w:val="24"/>
          <w:szCs w:val="24"/>
        </w:rPr>
      </w:pPr>
    </w:p>
    <w:p w:rsidR="0092596E" w:rsidRDefault="00BB5E62" w:rsidP="00F24DA1">
      <w:pPr>
        <w:rPr>
          <w:sz w:val="24"/>
          <w:szCs w:val="24"/>
        </w:rPr>
      </w:pPr>
      <w:r>
        <w:rPr>
          <w:b/>
          <w:sz w:val="24"/>
          <w:szCs w:val="24"/>
        </w:rPr>
        <w:t>Historian-Archivist Don Dewey</w:t>
      </w:r>
      <w:r w:rsidR="003D18AE">
        <w:rPr>
          <w:b/>
          <w:sz w:val="24"/>
          <w:szCs w:val="24"/>
        </w:rPr>
        <w:t>:</w:t>
      </w:r>
      <w:r>
        <w:rPr>
          <w:b/>
          <w:sz w:val="24"/>
          <w:szCs w:val="24"/>
        </w:rPr>
        <w:t xml:space="preserve"> </w:t>
      </w:r>
      <w:r w:rsidR="0092596E">
        <w:rPr>
          <w:sz w:val="24"/>
          <w:szCs w:val="24"/>
        </w:rPr>
        <w:t>no report</w:t>
      </w:r>
    </w:p>
    <w:p w:rsidR="0092596E" w:rsidRDefault="0092596E" w:rsidP="00F24DA1">
      <w:pPr>
        <w:rPr>
          <w:sz w:val="24"/>
          <w:szCs w:val="24"/>
        </w:rPr>
      </w:pPr>
    </w:p>
    <w:p w:rsidR="0092596E" w:rsidRDefault="0092596E" w:rsidP="0092596E">
      <w:pPr>
        <w:rPr>
          <w:sz w:val="24"/>
          <w:szCs w:val="24"/>
        </w:rPr>
      </w:pPr>
      <w:r>
        <w:rPr>
          <w:b/>
          <w:sz w:val="24"/>
          <w:szCs w:val="24"/>
        </w:rPr>
        <w:t>Membership Secretary Marlene Zepeda</w:t>
      </w:r>
      <w:r w:rsidR="003D18AE">
        <w:rPr>
          <w:b/>
          <w:sz w:val="24"/>
          <w:szCs w:val="24"/>
        </w:rPr>
        <w:t>:</w:t>
      </w:r>
      <w:r>
        <w:rPr>
          <w:b/>
          <w:sz w:val="24"/>
          <w:szCs w:val="24"/>
        </w:rPr>
        <w:t xml:space="preserve"> </w:t>
      </w:r>
      <w:r>
        <w:rPr>
          <w:sz w:val="24"/>
          <w:szCs w:val="24"/>
        </w:rPr>
        <w:t>not present, no report.</w:t>
      </w:r>
    </w:p>
    <w:p w:rsidR="00AB7042" w:rsidRDefault="00AB7042">
      <w:pPr>
        <w:ind w:left="1440"/>
        <w:rPr>
          <w:sz w:val="24"/>
          <w:szCs w:val="24"/>
        </w:rPr>
      </w:pPr>
    </w:p>
    <w:p w:rsidR="0092596E" w:rsidRDefault="0092596E" w:rsidP="0092596E">
      <w:pPr>
        <w:rPr>
          <w:sz w:val="24"/>
          <w:szCs w:val="24"/>
        </w:rPr>
      </w:pPr>
      <w:r>
        <w:rPr>
          <w:b/>
          <w:sz w:val="24"/>
          <w:szCs w:val="24"/>
        </w:rPr>
        <w:t>Membership Secretary Rosemarie Marshall-Holt</w:t>
      </w:r>
      <w:r w:rsidR="003D18AE">
        <w:rPr>
          <w:b/>
          <w:sz w:val="24"/>
          <w:szCs w:val="24"/>
        </w:rPr>
        <w:t>:</w:t>
      </w:r>
      <w:r>
        <w:rPr>
          <w:b/>
          <w:sz w:val="24"/>
          <w:szCs w:val="24"/>
        </w:rPr>
        <w:t xml:space="preserve"> </w:t>
      </w:r>
      <w:r>
        <w:rPr>
          <w:sz w:val="24"/>
          <w:szCs w:val="24"/>
        </w:rPr>
        <w:t>not present, no report.</w:t>
      </w:r>
    </w:p>
    <w:p w:rsidR="0092596E" w:rsidRDefault="0092596E" w:rsidP="0092596E">
      <w:pPr>
        <w:rPr>
          <w:sz w:val="24"/>
          <w:szCs w:val="24"/>
        </w:rPr>
      </w:pPr>
    </w:p>
    <w:p w:rsidR="0092596E" w:rsidRPr="0092596E" w:rsidRDefault="0092596E" w:rsidP="0092596E">
      <w:pPr>
        <w:rPr>
          <w:sz w:val="24"/>
          <w:szCs w:val="24"/>
        </w:rPr>
      </w:pPr>
      <w:r>
        <w:rPr>
          <w:b/>
          <w:sz w:val="24"/>
          <w:szCs w:val="24"/>
        </w:rPr>
        <w:t>Webmaster Demetrius Margaziotis</w:t>
      </w:r>
      <w:r w:rsidR="003D18AE">
        <w:rPr>
          <w:b/>
          <w:sz w:val="24"/>
          <w:szCs w:val="24"/>
        </w:rPr>
        <w:t>:</w:t>
      </w:r>
      <w:r>
        <w:rPr>
          <w:b/>
          <w:sz w:val="24"/>
          <w:szCs w:val="24"/>
        </w:rPr>
        <w:t xml:space="preserve"> </w:t>
      </w:r>
      <w:r>
        <w:rPr>
          <w:sz w:val="24"/>
          <w:szCs w:val="24"/>
        </w:rPr>
        <w:t>not present, no report./</w:t>
      </w:r>
    </w:p>
    <w:p w:rsidR="0092596E" w:rsidRPr="00233790" w:rsidRDefault="0092596E">
      <w:pPr>
        <w:ind w:left="1440"/>
        <w:rPr>
          <w:sz w:val="24"/>
          <w:szCs w:val="24"/>
        </w:rPr>
      </w:pPr>
    </w:p>
    <w:p w:rsidR="00AB7042" w:rsidRDefault="00AB7042" w:rsidP="0092596E">
      <w:pPr>
        <w:rPr>
          <w:sz w:val="24"/>
          <w:szCs w:val="24"/>
        </w:rPr>
      </w:pPr>
      <w:r w:rsidRPr="00233790">
        <w:rPr>
          <w:b/>
          <w:sz w:val="24"/>
          <w:szCs w:val="24"/>
        </w:rPr>
        <w:t>Database Coordinator</w:t>
      </w:r>
      <w:r w:rsidR="0092596E">
        <w:rPr>
          <w:b/>
          <w:sz w:val="24"/>
          <w:szCs w:val="24"/>
        </w:rPr>
        <w:t xml:space="preserve"> Margret Jefferson</w:t>
      </w:r>
      <w:r w:rsidR="003D18AE">
        <w:rPr>
          <w:b/>
          <w:sz w:val="24"/>
          <w:szCs w:val="24"/>
        </w:rPr>
        <w:t>:</w:t>
      </w:r>
      <w:r w:rsidR="0092596E">
        <w:rPr>
          <w:b/>
          <w:sz w:val="24"/>
          <w:szCs w:val="24"/>
        </w:rPr>
        <w:t xml:space="preserve"> </w:t>
      </w:r>
      <w:r w:rsidR="0092596E">
        <w:rPr>
          <w:sz w:val="24"/>
          <w:szCs w:val="24"/>
        </w:rPr>
        <w:t>not present, no report.</w:t>
      </w:r>
    </w:p>
    <w:p w:rsidR="0092596E" w:rsidRDefault="0092596E" w:rsidP="0092596E">
      <w:pPr>
        <w:rPr>
          <w:sz w:val="24"/>
          <w:szCs w:val="24"/>
        </w:rPr>
      </w:pPr>
    </w:p>
    <w:p w:rsidR="0092596E" w:rsidRDefault="0092596E" w:rsidP="0092596E">
      <w:pPr>
        <w:rPr>
          <w:sz w:val="24"/>
          <w:szCs w:val="24"/>
        </w:rPr>
      </w:pPr>
      <w:r>
        <w:rPr>
          <w:b/>
          <w:sz w:val="24"/>
          <w:szCs w:val="24"/>
        </w:rPr>
        <w:t>Secretary Hildebrando Villarreal</w:t>
      </w:r>
      <w:r w:rsidR="003D18AE">
        <w:rPr>
          <w:b/>
          <w:sz w:val="24"/>
          <w:szCs w:val="24"/>
        </w:rPr>
        <w:t>:</w:t>
      </w:r>
      <w:r>
        <w:rPr>
          <w:b/>
          <w:sz w:val="24"/>
          <w:szCs w:val="24"/>
        </w:rPr>
        <w:t xml:space="preserve"> </w:t>
      </w:r>
      <w:r>
        <w:rPr>
          <w:sz w:val="24"/>
          <w:szCs w:val="24"/>
        </w:rPr>
        <w:t xml:space="preserve">not present, no report.  </w:t>
      </w:r>
    </w:p>
    <w:p w:rsidR="0092596E" w:rsidRDefault="0092596E" w:rsidP="0092596E">
      <w:pPr>
        <w:rPr>
          <w:sz w:val="24"/>
          <w:szCs w:val="24"/>
        </w:rPr>
      </w:pPr>
    </w:p>
    <w:p w:rsidR="0092596E" w:rsidRDefault="0092596E" w:rsidP="0092596E">
      <w:pPr>
        <w:rPr>
          <w:sz w:val="24"/>
          <w:szCs w:val="24"/>
        </w:rPr>
      </w:pPr>
      <w:r>
        <w:rPr>
          <w:b/>
          <w:sz w:val="24"/>
          <w:szCs w:val="24"/>
        </w:rPr>
        <w:t>CSULA Academic Senator John Cleman</w:t>
      </w:r>
      <w:r w:rsidR="003D18AE">
        <w:rPr>
          <w:b/>
          <w:sz w:val="24"/>
          <w:szCs w:val="24"/>
        </w:rPr>
        <w:t>:</w:t>
      </w:r>
      <w:r>
        <w:rPr>
          <w:b/>
          <w:sz w:val="24"/>
          <w:szCs w:val="24"/>
        </w:rPr>
        <w:t xml:space="preserve"> </w:t>
      </w:r>
      <w:r>
        <w:rPr>
          <w:sz w:val="24"/>
          <w:szCs w:val="24"/>
        </w:rPr>
        <w:t>no meeting</w:t>
      </w:r>
      <w:r w:rsidR="003D18AE">
        <w:rPr>
          <w:sz w:val="24"/>
          <w:szCs w:val="24"/>
        </w:rPr>
        <w:t>s</w:t>
      </w:r>
      <w:r>
        <w:rPr>
          <w:sz w:val="24"/>
          <w:szCs w:val="24"/>
        </w:rPr>
        <w:t>, no report.</w:t>
      </w:r>
    </w:p>
    <w:p w:rsidR="0092596E" w:rsidRDefault="0092596E" w:rsidP="0092596E">
      <w:pPr>
        <w:rPr>
          <w:sz w:val="24"/>
          <w:szCs w:val="24"/>
        </w:rPr>
      </w:pPr>
    </w:p>
    <w:p w:rsidR="0092596E" w:rsidRDefault="00C10362" w:rsidP="00C10362">
      <w:pPr>
        <w:rPr>
          <w:sz w:val="24"/>
          <w:szCs w:val="24"/>
        </w:rPr>
      </w:pPr>
      <w:r>
        <w:rPr>
          <w:b/>
          <w:sz w:val="24"/>
          <w:szCs w:val="24"/>
        </w:rPr>
        <w:t xml:space="preserve">ERFA Liaison to </w:t>
      </w:r>
      <w:r w:rsidR="0092596E">
        <w:rPr>
          <w:b/>
          <w:sz w:val="24"/>
          <w:szCs w:val="24"/>
        </w:rPr>
        <w:t>CSU Academic Senate Harold Goldw</w:t>
      </w:r>
      <w:r w:rsidR="00FF30D8">
        <w:rPr>
          <w:b/>
          <w:sz w:val="24"/>
          <w:szCs w:val="24"/>
        </w:rPr>
        <w:t>h</w:t>
      </w:r>
      <w:r w:rsidR="0092596E">
        <w:rPr>
          <w:b/>
          <w:sz w:val="24"/>
          <w:szCs w:val="24"/>
        </w:rPr>
        <w:t xml:space="preserve">ite </w:t>
      </w:r>
      <w:r w:rsidR="0092596E">
        <w:rPr>
          <w:sz w:val="24"/>
          <w:szCs w:val="24"/>
        </w:rPr>
        <w:t xml:space="preserve">reported major </w:t>
      </w:r>
      <w:r>
        <w:rPr>
          <w:sz w:val="24"/>
          <w:szCs w:val="24"/>
        </w:rPr>
        <w:t xml:space="preserve">changes </w:t>
      </w:r>
      <w:r w:rsidR="00491770">
        <w:rPr>
          <w:sz w:val="24"/>
          <w:szCs w:val="24"/>
        </w:rPr>
        <w:t xml:space="preserve">in administrative leadership:  All new </w:t>
      </w:r>
      <w:r>
        <w:rPr>
          <w:sz w:val="24"/>
          <w:szCs w:val="24"/>
        </w:rPr>
        <w:t>Executive Vice Chancellors.</w:t>
      </w:r>
      <w:r w:rsidR="00491770">
        <w:rPr>
          <w:sz w:val="24"/>
          <w:szCs w:val="24"/>
        </w:rPr>
        <w:t xml:space="preserve">  Administrators are quite eager to address the Senate in its plenary session</w:t>
      </w:r>
      <w:r w:rsidR="00C457A0">
        <w:rPr>
          <w:sz w:val="24"/>
          <w:szCs w:val="24"/>
        </w:rPr>
        <w:t>s</w:t>
      </w:r>
      <w:r>
        <w:rPr>
          <w:sz w:val="24"/>
          <w:szCs w:val="24"/>
        </w:rPr>
        <w:t>.  T</w:t>
      </w:r>
      <w:r w:rsidR="00491770">
        <w:rPr>
          <w:sz w:val="24"/>
          <w:szCs w:val="24"/>
        </w:rPr>
        <w:t xml:space="preserve">here are </w:t>
      </w:r>
      <w:r>
        <w:rPr>
          <w:sz w:val="24"/>
          <w:szCs w:val="24"/>
        </w:rPr>
        <w:t xml:space="preserve">four presidential searches ongoing at the same time as four Trustee vacancies.  </w:t>
      </w:r>
      <w:r w:rsidR="00491770">
        <w:rPr>
          <w:sz w:val="24"/>
          <w:szCs w:val="24"/>
        </w:rPr>
        <w:t xml:space="preserve">Some </w:t>
      </w:r>
      <w:r>
        <w:rPr>
          <w:sz w:val="24"/>
          <w:szCs w:val="24"/>
        </w:rPr>
        <w:t xml:space="preserve">Trustees </w:t>
      </w:r>
      <w:r w:rsidR="00491770">
        <w:rPr>
          <w:sz w:val="24"/>
          <w:szCs w:val="24"/>
        </w:rPr>
        <w:t xml:space="preserve">even serve on two search committees.  </w:t>
      </w:r>
      <w:r>
        <w:rPr>
          <w:sz w:val="24"/>
          <w:szCs w:val="24"/>
        </w:rPr>
        <w:t>The Chancellor declared that</w:t>
      </w:r>
      <w:r w:rsidR="003326B0">
        <w:rPr>
          <w:sz w:val="24"/>
          <w:szCs w:val="24"/>
        </w:rPr>
        <w:t>, while in principle searches can be open or closed (no campus visits) he believes that closed searches provide a stronger pool of candidates.</w:t>
      </w:r>
      <w:r>
        <w:rPr>
          <w:sz w:val="24"/>
          <w:szCs w:val="24"/>
        </w:rPr>
        <w:t xml:space="preserve"> </w:t>
      </w:r>
      <w:r w:rsidR="003326B0">
        <w:rPr>
          <w:sz w:val="24"/>
          <w:szCs w:val="24"/>
        </w:rPr>
        <w:t>The Trustee Chair has visited the Senate and said that he will not seek another term on the Board.  In a discussion of fiscal sustainability there was a brief reference to a possible return to Year Round Operations.</w:t>
      </w:r>
      <w:r w:rsidR="00491770">
        <w:rPr>
          <w:sz w:val="24"/>
          <w:szCs w:val="24"/>
        </w:rPr>
        <w:t xml:space="preserve"> </w:t>
      </w:r>
    </w:p>
    <w:p w:rsidR="00491770" w:rsidRDefault="00491770" w:rsidP="0092596E">
      <w:pPr>
        <w:rPr>
          <w:sz w:val="24"/>
          <w:szCs w:val="24"/>
        </w:rPr>
      </w:pPr>
    </w:p>
    <w:p w:rsidR="00963D63" w:rsidRDefault="00F70952" w:rsidP="00FF30D8">
      <w:pPr>
        <w:rPr>
          <w:sz w:val="24"/>
          <w:szCs w:val="24"/>
        </w:rPr>
      </w:pPr>
      <w:r>
        <w:rPr>
          <w:b/>
          <w:sz w:val="24"/>
          <w:szCs w:val="24"/>
        </w:rPr>
        <w:t>Fo</w:t>
      </w:r>
      <w:r w:rsidR="00963D63">
        <w:rPr>
          <w:b/>
          <w:sz w:val="24"/>
          <w:szCs w:val="24"/>
        </w:rPr>
        <w:t>r</w:t>
      </w:r>
      <w:r>
        <w:rPr>
          <w:b/>
          <w:sz w:val="24"/>
          <w:szCs w:val="24"/>
        </w:rPr>
        <w:t>mer</w:t>
      </w:r>
      <w:r w:rsidR="00963D63">
        <w:rPr>
          <w:b/>
          <w:sz w:val="24"/>
          <w:szCs w:val="24"/>
        </w:rPr>
        <w:t xml:space="preserve"> </w:t>
      </w:r>
      <w:r w:rsidR="00FF30D8">
        <w:rPr>
          <w:b/>
          <w:sz w:val="24"/>
          <w:szCs w:val="24"/>
        </w:rPr>
        <w:t xml:space="preserve">CSU ERFA President Barbara Sinclair </w:t>
      </w:r>
      <w:r>
        <w:rPr>
          <w:sz w:val="24"/>
          <w:szCs w:val="24"/>
        </w:rPr>
        <w:t>reported that Bill Blischke from Dominguez Hill</w:t>
      </w:r>
      <w:r w:rsidR="00BD6111">
        <w:rPr>
          <w:sz w:val="24"/>
          <w:szCs w:val="24"/>
        </w:rPr>
        <w:t>s</w:t>
      </w:r>
      <w:r>
        <w:rPr>
          <w:sz w:val="24"/>
          <w:szCs w:val="24"/>
        </w:rPr>
        <w:t xml:space="preserve"> is the new President.  Vice Chancellor Garrett Ashley is liaison from the Chancellor’s Office and there have been fruitful meetings.  ERFA goals include support for campuses and the CSU</w:t>
      </w:r>
      <w:r w:rsidR="005F07C3">
        <w:rPr>
          <w:sz w:val="24"/>
          <w:szCs w:val="24"/>
        </w:rPr>
        <w:t>,</w:t>
      </w:r>
      <w:r>
        <w:rPr>
          <w:sz w:val="24"/>
          <w:szCs w:val="24"/>
        </w:rPr>
        <w:t xml:space="preserve"> </w:t>
      </w:r>
      <w:r w:rsidR="003D18AE">
        <w:rPr>
          <w:sz w:val="24"/>
          <w:szCs w:val="24"/>
        </w:rPr>
        <w:t>o</w:t>
      </w:r>
      <w:r>
        <w:rPr>
          <w:sz w:val="24"/>
          <w:szCs w:val="24"/>
        </w:rPr>
        <w:t>utreach and public relations, appropriate lobbying including support of RPEA.  The next state Council meeting will be at CSU Fullerton on October 17; Chancellor White will address the Council.  The search for an Executive Director to replace the reti</w:t>
      </w:r>
      <w:r w:rsidR="005F07C3">
        <w:rPr>
          <w:sz w:val="24"/>
          <w:szCs w:val="24"/>
        </w:rPr>
        <w:t>r</w:t>
      </w:r>
      <w:r>
        <w:rPr>
          <w:sz w:val="24"/>
          <w:szCs w:val="24"/>
        </w:rPr>
        <w:t xml:space="preserve">ing Don Cameron continues.  The Executive Committee resolved unanimously to </w:t>
      </w:r>
      <w:r w:rsidR="00BD6111">
        <w:rPr>
          <w:sz w:val="24"/>
          <w:szCs w:val="24"/>
        </w:rPr>
        <w:t>urge</w:t>
      </w:r>
      <w:r>
        <w:rPr>
          <w:sz w:val="24"/>
          <w:szCs w:val="24"/>
        </w:rPr>
        <w:t xml:space="preserve"> members not to sign the current Chuck Reed initiative constitutional amendment: “Public Employees. Pen</w:t>
      </w:r>
      <w:r w:rsidR="005F07C3">
        <w:rPr>
          <w:sz w:val="24"/>
          <w:szCs w:val="24"/>
        </w:rPr>
        <w:t>s</w:t>
      </w:r>
      <w:r>
        <w:rPr>
          <w:sz w:val="24"/>
          <w:szCs w:val="24"/>
        </w:rPr>
        <w:t>ion and Retiree Health benefits.</w:t>
      </w:r>
      <w:r w:rsidR="00BD6111">
        <w:rPr>
          <w:sz w:val="24"/>
          <w:szCs w:val="24"/>
        </w:rPr>
        <w:t>”</w:t>
      </w:r>
      <w:r>
        <w:rPr>
          <w:sz w:val="24"/>
          <w:szCs w:val="24"/>
        </w:rPr>
        <w:t xml:space="preserve"> </w:t>
      </w:r>
    </w:p>
    <w:p w:rsidR="005F07C3" w:rsidRDefault="005F07C3" w:rsidP="00FF30D8">
      <w:pPr>
        <w:rPr>
          <w:sz w:val="24"/>
          <w:szCs w:val="24"/>
        </w:rPr>
      </w:pPr>
    </w:p>
    <w:p w:rsidR="005F07C3" w:rsidRPr="005F07C3" w:rsidRDefault="005F07C3" w:rsidP="00FF30D8">
      <w:pPr>
        <w:rPr>
          <w:sz w:val="24"/>
          <w:szCs w:val="24"/>
        </w:rPr>
      </w:pPr>
      <w:r>
        <w:rPr>
          <w:b/>
          <w:sz w:val="24"/>
          <w:szCs w:val="24"/>
        </w:rPr>
        <w:t xml:space="preserve">2016 Gigi-Gaucher-Morales Memorial Conference: </w:t>
      </w:r>
      <w:r>
        <w:rPr>
          <w:sz w:val="24"/>
          <w:szCs w:val="24"/>
        </w:rPr>
        <w:t>no report.</w:t>
      </w:r>
    </w:p>
    <w:p w:rsidR="00963D63" w:rsidRDefault="00963D63" w:rsidP="00FF30D8">
      <w:pPr>
        <w:rPr>
          <w:sz w:val="24"/>
          <w:szCs w:val="24"/>
        </w:rPr>
      </w:pPr>
    </w:p>
    <w:p w:rsidR="00AD009A" w:rsidRDefault="00963D63" w:rsidP="00963D63">
      <w:pPr>
        <w:rPr>
          <w:sz w:val="24"/>
          <w:szCs w:val="24"/>
        </w:rPr>
      </w:pPr>
      <w:r>
        <w:rPr>
          <w:b/>
          <w:sz w:val="24"/>
          <w:szCs w:val="24"/>
        </w:rPr>
        <w:lastRenderedPageBreak/>
        <w:t>New Business: Publications Chairman Harold</w:t>
      </w:r>
      <w:r w:rsidR="005F07C3">
        <w:rPr>
          <w:b/>
          <w:sz w:val="24"/>
          <w:szCs w:val="24"/>
        </w:rPr>
        <w:t xml:space="preserve"> Goldw</w:t>
      </w:r>
      <w:r w:rsidR="008F131E">
        <w:rPr>
          <w:b/>
          <w:sz w:val="24"/>
          <w:szCs w:val="24"/>
        </w:rPr>
        <w:t>hite</w:t>
      </w:r>
      <w:r w:rsidR="005F07C3">
        <w:rPr>
          <w:b/>
          <w:sz w:val="24"/>
          <w:szCs w:val="24"/>
        </w:rPr>
        <w:t xml:space="preserve"> </w:t>
      </w:r>
      <w:r>
        <w:rPr>
          <w:sz w:val="24"/>
          <w:szCs w:val="24"/>
        </w:rPr>
        <w:t xml:space="preserve">led a discussion of a proposal that </w:t>
      </w:r>
      <w:r>
        <w:rPr>
          <w:i/>
          <w:sz w:val="24"/>
          <w:szCs w:val="24"/>
        </w:rPr>
        <w:t xml:space="preserve">Emeritimes </w:t>
      </w:r>
      <w:r>
        <w:rPr>
          <w:sz w:val="24"/>
          <w:szCs w:val="24"/>
        </w:rPr>
        <w:t>no longer be mailed to non-paying members of the Emeriti Association</w:t>
      </w:r>
      <w:r w:rsidR="00B71652">
        <w:rPr>
          <w:sz w:val="24"/>
          <w:szCs w:val="24"/>
        </w:rPr>
        <w:t>.</w:t>
      </w:r>
      <w:r>
        <w:rPr>
          <w:sz w:val="24"/>
          <w:szCs w:val="24"/>
        </w:rPr>
        <w:t xml:space="preserve"> A</w:t>
      </w:r>
      <w:r w:rsidR="005F07C3">
        <w:rPr>
          <w:sz w:val="24"/>
          <w:szCs w:val="24"/>
        </w:rPr>
        <w:t xml:space="preserve"> discussion of plusses and minus</w:t>
      </w:r>
      <w:r>
        <w:rPr>
          <w:sz w:val="24"/>
          <w:szCs w:val="24"/>
        </w:rPr>
        <w:t>es led to no conclusion</w:t>
      </w:r>
      <w:r w:rsidR="00104AA6">
        <w:rPr>
          <w:sz w:val="24"/>
          <w:szCs w:val="24"/>
        </w:rPr>
        <w:t>.</w:t>
      </w:r>
      <w:r w:rsidR="005F07C3">
        <w:rPr>
          <w:sz w:val="24"/>
          <w:szCs w:val="24"/>
        </w:rPr>
        <w:t xml:space="preserve">  Ideas included a warning letter in a future issue and making </w:t>
      </w:r>
      <w:r w:rsidR="005F07C3">
        <w:rPr>
          <w:i/>
          <w:sz w:val="24"/>
          <w:szCs w:val="24"/>
        </w:rPr>
        <w:t xml:space="preserve">Emeritimes </w:t>
      </w:r>
      <w:r w:rsidR="005F07C3">
        <w:rPr>
          <w:sz w:val="24"/>
          <w:szCs w:val="24"/>
        </w:rPr>
        <w:t>available to non-paying members only on line rather than on paper.  H. Goldwhite also announced that the likely mailing date for the next issue is</w:t>
      </w:r>
      <w:r w:rsidR="00066271">
        <w:rPr>
          <w:sz w:val="24"/>
          <w:szCs w:val="24"/>
        </w:rPr>
        <w:t xml:space="preserve"> September 28</w:t>
      </w:r>
      <w:r w:rsidR="005F07C3">
        <w:rPr>
          <w:sz w:val="24"/>
          <w:szCs w:val="24"/>
        </w:rPr>
        <w:t>.  An interview with departing Dean Beatrice Yorker will appear in a future issue.</w:t>
      </w:r>
    </w:p>
    <w:p w:rsidR="00EC230B" w:rsidRDefault="00EC230B" w:rsidP="00963D63">
      <w:pPr>
        <w:rPr>
          <w:sz w:val="24"/>
          <w:szCs w:val="24"/>
        </w:rPr>
      </w:pPr>
    </w:p>
    <w:p w:rsidR="009B54AB" w:rsidRPr="00066271" w:rsidRDefault="00EC230B" w:rsidP="00066271">
      <w:pPr>
        <w:rPr>
          <w:sz w:val="24"/>
          <w:szCs w:val="24"/>
        </w:rPr>
      </w:pPr>
      <w:r>
        <w:rPr>
          <w:sz w:val="24"/>
          <w:szCs w:val="24"/>
        </w:rPr>
        <w:t>M/s/p to adjourn at 2:44 p.m</w:t>
      </w:r>
      <w:r w:rsidR="00066271">
        <w:rPr>
          <w:sz w:val="24"/>
          <w:szCs w:val="24"/>
        </w:rPr>
        <w:t>.</w:t>
      </w:r>
    </w:p>
    <w:p w:rsidR="00AB7042" w:rsidRPr="00233790" w:rsidRDefault="00AB7042" w:rsidP="005D0C3A">
      <w:pPr>
        <w:ind w:left="1440" w:hanging="720"/>
        <w:rPr>
          <w:sz w:val="24"/>
          <w:szCs w:val="24"/>
        </w:rPr>
      </w:pPr>
      <w:r w:rsidRPr="00233790">
        <w:rPr>
          <w:b/>
          <w:sz w:val="24"/>
          <w:szCs w:val="24"/>
        </w:rPr>
        <w:br/>
      </w:r>
    </w:p>
    <w:p w:rsidR="00AB7042" w:rsidRPr="00233790" w:rsidRDefault="00AB7042">
      <w:pPr>
        <w:rPr>
          <w:sz w:val="24"/>
          <w:szCs w:val="24"/>
        </w:rPr>
      </w:pPr>
    </w:p>
    <w:sectPr w:rsidR="00AB7042" w:rsidRPr="00233790">
      <w:headerReference w:type="even" r:id="rId8"/>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7AB" w:rsidRDefault="009F27AB">
      <w:r>
        <w:separator/>
      </w:r>
    </w:p>
  </w:endnote>
  <w:endnote w:type="continuationSeparator" w:id="0">
    <w:p w:rsidR="009F27AB" w:rsidRDefault="009F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042" w:rsidRDefault="00AB7042">
    <w:pPr>
      <w:pStyle w:val="Footer"/>
      <w:tabs>
        <w:tab w:val="left" w:pos="8910"/>
      </w:tabs>
    </w:pP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7AB" w:rsidRDefault="009F27AB">
      <w:r>
        <w:separator/>
      </w:r>
    </w:p>
  </w:footnote>
  <w:footnote w:type="continuationSeparator" w:id="0">
    <w:p w:rsidR="009F27AB" w:rsidRDefault="009F2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042" w:rsidRDefault="00AB70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B7042" w:rsidRDefault="00AB704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042" w:rsidRDefault="00AB70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60F7">
      <w:rPr>
        <w:rStyle w:val="PageNumber"/>
        <w:noProof/>
      </w:rPr>
      <w:t>1</w:t>
    </w:r>
    <w:r>
      <w:rPr>
        <w:rStyle w:val="PageNumber"/>
      </w:rPr>
      <w:fldChar w:fldCharType="end"/>
    </w:r>
  </w:p>
  <w:p w:rsidR="00AB7042" w:rsidRDefault="00AB704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692B"/>
    <w:multiLevelType w:val="multilevel"/>
    <w:tmpl w:val="4F5CCB06"/>
    <w:lvl w:ilvl="0">
      <w:start w:val="4"/>
      <w:numFmt w:val="decimal"/>
      <w:lvlText w:val="%1"/>
      <w:lvlJc w:val="left"/>
      <w:pPr>
        <w:ind w:left="420" w:hanging="420"/>
      </w:pPr>
      <w:rPr>
        <w:rFonts w:hint="default"/>
      </w:rPr>
    </w:lvl>
    <w:lvl w:ilvl="1">
      <w:start w:val="18"/>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8026339"/>
    <w:multiLevelType w:val="hybridMultilevel"/>
    <w:tmpl w:val="89F4B902"/>
    <w:lvl w:ilvl="0" w:tplc="0409000F">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 w15:restartNumberingAfterBreak="0">
    <w:nsid w:val="0B3C3F2E"/>
    <w:multiLevelType w:val="multilevel"/>
    <w:tmpl w:val="F0245E9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66A45E4"/>
    <w:multiLevelType w:val="hybridMultilevel"/>
    <w:tmpl w:val="4CA852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D1E00"/>
    <w:multiLevelType w:val="multilevel"/>
    <w:tmpl w:val="F9F01DF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71A7F4C"/>
    <w:multiLevelType w:val="multilevel"/>
    <w:tmpl w:val="D8FA6D98"/>
    <w:lvl w:ilvl="0">
      <w:start w:val="6"/>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6" w15:restartNumberingAfterBreak="0">
    <w:nsid w:val="4EB2398C"/>
    <w:multiLevelType w:val="multilevel"/>
    <w:tmpl w:val="F4F63E2C"/>
    <w:lvl w:ilvl="0">
      <w:start w:val="4"/>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CF868F2"/>
    <w:multiLevelType w:val="multilevel"/>
    <w:tmpl w:val="185CF88C"/>
    <w:lvl w:ilvl="0">
      <w:start w:val="5"/>
      <w:numFmt w:val="decimal"/>
      <w:lvlText w:val="%1.0"/>
      <w:lvlJc w:val="left"/>
      <w:pPr>
        <w:ind w:left="1800" w:hanging="360"/>
      </w:pPr>
      <w:rPr>
        <w:rFonts w:hint="default"/>
        <w:b/>
      </w:rPr>
    </w:lvl>
    <w:lvl w:ilvl="1">
      <w:start w:val="1"/>
      <w:numFmt w:val="decimal"/>
      <w:lvlText w:val="%1.%2"/>
      <w:lvlJc w:val="left"/>
      <w:pPr>
        <w:ind w:left="252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432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120" w:hanging="1080"/>
      </w:pPr>
      <w:rPr>
        <w:rFonts w:hint="default"/>
        <w:b/>
      </w:rPr>
    </w:lvl>
    <w:lvl w:ilvl="6">
      <w:start w:val="1"/>
      <w:numFmt w:val="decimal"/>
      <w:lvlText w:val="%1.%2.%3.%4.%5.%6.%7"/>
      <w:lvlJc w:val="left"/>
      <w:pPr>
        <w:ind w:left="7200" w:hanging="1440"/>
      </w:pPr>
      <w:rPr>
        <w:rFonts w:hint="default"/>
        <w:b/>
      </w:rPr>
    </w:lvl>
    <w:lvl w:ilvl="7">
      <w:start w:val="1"/>
      <w:numFmt w:val="decimal"/>
      <w:lvlText w:val="%1.%2.%3.%4.%5.%6.%7.%8"/>
      <w:lvlJc w:val="left"/>
      <w:pPr>
        <w:ind w:left="7920" w:hanging="1440"/>
      </w:pPr>
      <w:rPr>
        <w:rFonts w:hint="default"/>
        <w:b/>
      </w:rPr>
    </w:lvl>
    <w:lvl w:ilvl="8">
      <w:start w:val="1"/>
      <w:numFmt w:val="decimal"/>
      <w:lvlText w:val="%1.%2.%3.%4.%5.%6.%7.%8.%9"/>
      <w:lvlJc w:val="left"/>
      <w:pPr>
        <w:ind w:left="9000" w:hanging="1800"/>
      </w:pPr>
      <w:rPr>
        <w:rFonts w:hint="default"/>
        <w:b/>
      </w:rPr>
    </w:lvl>
  </w:abstractNum>
  <w:abstractNum w:abstractNumId="8" w15:restartNumberingAfterBreak="0">
    <w:nsid w:val="6BF85EDE"/>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8"/>
  </w:num>
  <w:num w:numId="2">
    <w:abstractNumId w:val="4"/>
  </w:num>
  <w:num w:numId="3">
    <w:abstractNumId w:val="6"/>
  </w:num>
  <w:num w:numId="4">
    <w:abstractNumId w:val="5"/>
  </w:num>
  <w:num w:numId="5">
    <w:abstractNumId w:val="7"/>
  </w:num>
  <w:num w:numId="6">
    <w:abstractNumId w:val="2"/>
  </w:num>
  <w:num w:numId="7">
    <w:abstractNumId w:val="0"/>
  </w:num>
  <w:num w:numId="8">
    <w:abstractNumId w:val="1"/>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2F"/>
    <w:rsid w:val="00017A96"/>
    <w:rsid w:val="00026E93"/>
    <w:rsid w:val="0003698F"/>
    <w:rsid w:val="00045719"/>
    <w:rsid w:val="000528E8"/>
    <w:rsid w:val="000614D9"/>
    <w:rsid w:val="00066271"/>
    <w:rsid w:val="000821E4"/>
    <w:rsid w:val="00095620"/>
    <w:rsid w:val="000C22C8"/>
    <w:rsid w:val="000C2560"/>
    <w:rsid w:val="00104AA6"/>
    <w:rsid w:val="00120DDD"/>
    <w:rsid w:val="00141A85"/>
    <w:rsid w:val="00191D7C"/>
    <w:rsid w:val="00193F99"/>
    <w:rsid w:val="001A0153"/>
    <w:rsid w:val="001A0AE5"/>
    <w:rsid w:val="001C56A7"/>
    <w:rsid w:val="00216E7D"/>
    <w:rsid w:val="00220F9B"/>
    <w:rsid w:val="00233790"/>
    <w:rsid w:val="0027023F"/>
    <w:rsid w:val="0028330F"/>
    <w:rsid w:val="002D11FB"/>
    <w:rsid w:val="00323328"/>
    <w:rsid w:val="003326B0"/>
    <w:rsid w:val="00351906"/>
    <w:rsid w:val="0039589E"/>
    <w:rsid w:val="003D18AE"/>
    <w:rsid w:val="003F6C9D"/>
    <w:rsid w:val="003F71A8"/>
    <w:rsid w:val="00413C5F"/>
    <w:rsid w:val="00420660"/>
    <w:rsid w:val="00421031"/>
    <w:rsid w:val="00421725"/>
    <w:rsid w:val="00423AAE"/>
    <w:rsid w:val="00444A3B"/>
    <w:rsid w:val="0045557A"/>
    <w:rsid w:val="00474754"/>
    <w:rsid w:val="00491770"/>
    <w:rsid w:val="004D2506"/>
    <w:rsid w:val="004F6C81"/>
    <w:rsid w:val="00501CFC"/>
    <w:rsid w:val="0052217F"/>
    <w:rsid w:val="0056555A"/>
    <w:rsid w:val="0058671D"/>
    <w:rsid w:val="005A4867"/>
    <w:rsid w:val="005C694A"/>
    <w:rsid w:val="005D0C3A"/>
    <w:rsid w:val="005F07C3"/>
    <w:rsid w:val="00642529"/>
    <w:rsid w:val="00656490"/>
    <w:rsid w:val="0072475A"/>
    <w:rsid w:val="00725CA7"/>
    <w:rsid w:val="007513FA"/>
    <w:rsid w:val="00764C23"/>
    <w:rsid w:val="007B349D"/>
    <w:rsid w:val="007E3737"/>
    <w:rsid w:val="007F1147"/>
    <w:rsid w:val="007F60F7"/>
    <w:rsid w:val="0084070C"/>
    <w:rsid w:val="00891F54"/>
    <w:rsid w:val="008F131E"/>
    <w:rsid w:val="00921CF2"/>
    <w:rsid w:val="00924FB0"/>
    <w:rsid w:val="0092596E"/>
    <w:rsid w:val="00941527"/>
    <w:rsid w:val="00963D63"/>
    <w:rsid w:val="00964D2F"/>
    <w:rsid w:val="00970CD6"/>
    <w:rsid w:val="009722EB"/>
    <w:rsid w:val="00983003"/>
    <w:rsid w:val="009B4F38"/>
    <w:rsid w:val="009B54AB"/>
    <w:rsid w:val="009B6C8C"/>
    <w:rsid w:val="009F27AB"/>
    <w:rsid w:val="00A01633"/>
    <w:rsid w:val="00A302E6"/>
    <w:rsid w:val="00A570F9"/>
    <w:rsid w:val="00A87007"/>
    <w:rsid w:val="00AB7042"/>
    <w:rsid w:val="00AC3A90"/>
    <w:rsid w:val="00AD009A"/>
    <w:rsid w:val="00AF66F6"/>
    <w:rsid w:val="00B05996"/>
    <w:rsid w:val="00B560FC"/>
    <w:rsid w:val="00B71652"/>
    <w:rsid w:val="00B874D2"/>
    <w:rsid w:val="00BB5E62"/>
    <w:rsid w:val="00BD6111"/>
    <w:rsid w:val="00BF1F99"/>
    <w:rsid w:val="00BF2AF6"/>
    <w:rsid w:val="00C10362"/>
    <w:rsid w:val="00C43A3F"/>
    <w:rsid w:val="00C449B7"/>
    <w:rsid w:val="00C457A0"/>
    <w:rsid w:val="00C62C99"/>
    <w:rsid w:val="00C6704F"/>
    <w:rsid w:val="00CB6AE4"/>
    <w:rsid w:val="00CE3B02"/>
    <w:rsid w:val="00D02CDD"/>
    <w:rsid w:val="00D22345"/>
    <w:rsid w:val="00D41627"/>
    <w:rsid w:val="00D51709"/>
    <w:rsid w:val="00D94070"/>
    <w:rsid w:val="00E121FE"/>
    <w:rsid w:val="00E25935"/>
    <w:rsid w:val="00E34150"/>
    <w:rsid w:val="00E97980"/>
    <w:rsid w:val="00EB1525"/>
    <w:rsid w:val="00EC230B"/>
    <w:rsid w:val="00F2404A"/>
    <w:rsid w:val="00F24DA1"/>
    <w:rsid w:val="00F55B56"/>
    <w:rsid w:val="00F576B5"/>
    <w:rsid w:val="00F70952"/>
    <w:rsid w:val="00F938A8"/>
    <w:rsid w:val="00FD7FDA"/>
    <w:rsid w:val="00FF3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CAFEBA-30F3-441C-B499-C8C30EBE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440"/>
    </w:pPr>
    <w:rPr>
      <w:sz w:val="24"/>
    </w:rPr>
  </w:style>
  <w:style w:type="paragraph" w:styleId="BodyTextIndent3">
    <w:name w:val="Body Text Indent 3"/>
    <w:basedOn w:val="Normal"/>
    <w:semiHidden/>
    <w:pPr>
      <w:ind w:left="720"/>
    </w:pPr>
    <w:rPr>
      <w:sz w:val="24"/>
    </w:rPr>
  </w:style>
  <w:style w:type="paragraph" w:styleId="BalloonText">
    <w:name w:val="Balloon Text"/>
    <w:basedOn w:val="Normal"/>
    <w:link w:val="BalloonTextChar"/>
    <w:uiPriority w:val="99"/>
    <w:semiHidden/>
    <w:unhideWhenUsed/>
    <w:rsid w:val="00BD6111"/>
    <w:rPr>
      <w:rFonts w:ascii="Segoe UI" w:hAnsi="Segoe UI" w:cs="Segoe UI"/>
      <w:sz w:val="18"/>
      <w:szCs w:val="18"/>
    </w:rPr>
  </w:style>
  <w:style w:type="character" w:customStyle="1" w:styleId="BalloonTextChar">
    <w:name w:val="Balloon Text Char"/>
    <w:link w:val="BalloonText"/>
    <w:uiPriority w:val="99"/>
    <w:semiHidden/>
    <w:rsid w:val="00BD6111"/>
    <w:rPr>
      <w:rFonts w:ascii="Segoe UI" w:hAnsi="Segoe UI" w:cs="Segoe UI"/>
      <w:sz w:val="18"/>
      <w:szCs w:val="18"/>
    </w:rPr>
  </w:style>
  <w:style w:type="character" w:styleId="CommentReference">
    <w:name w:val="annotation reference"/>
    <w:uiPriority w:val="99"/>
    <w:semiHidden/>
    <w:unhideWhenUsed/>
    <w:rsid w:val="001A0153"/>
    <w:rPr>
      <w:sz w:val="16"/>
      <w:szCs w:val="16"/>
    </w:rPr>
  </w:style>
  <w:style w:type="paragraph" w:styleId="CommentText">
    <w:name w:val="annotation text"/>
    <w:basedOn w:val="Normal"/>
    <w:link w:val="CommentTextChar"/>
    <w:uiPriority w:val="99"/>
    <w:semiHidden/>
    <w:unhideWhenUsed/>
    <w:rsid w:val="001A0153"/>
  </w:style>
  <w:style w:type="character" w:customStyle="1" w:styleId="CommentTextChar">
    <w:name w:val="Comment Text Char"/>
    <w:basedOn w:val="DefaultParagraphFont"/>
    <w:link w:val="CommentText"/>
    <w:uiPriority w:val="99"/>
    <w:semiHidden/>
    <w:rsid w:val="001A0153"/>
  </w:style>
  <w:style w:type="paragraph" w:styleId="CommentSubject">
    <w:name w:val="annotation subject"/>
    <w:basedOn w:val="CommentText"/>
    <w:next w:val="CommentText"/>
    <w:link w:val="CommentSubjectChar"/>
    <w:uiPriority w:val="99"/>
    <w:semiHidden/>
    <w:unhideWhenUsed/>
    <w:rsid w:val="001A0153"/>
    <w:rPr>
      <w:b/>
      <w:bCs/>
    </w:rPr>
  </w:style>
  <w:style w:type="character" w:customStyle="1" w:styleId="CommentSubjectChar">
    <w:name w:val="Comment Subject Char"/>
    <w:link w:val="CommentSubject"/>
    <w:uiPriority w:val="99"/>
    <w:semiHidden/>
    <w:rsid w:val="001A01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AF901-B957-4F9B-BB5A-F0587E07E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1247</Words>
  <Characters>7015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2015-09-16T19:43:00Z</cp:lastPrinted>
  <dcterms:created xsi:type="dcterms:W3CDTF">2016-12-12T20:15:00Z</dcterms:created>
  <dcterms:modified xsi:type="dcterms:W3CDTF">2016-12-12T20:15:00Z</dcterms:modified>
</cp:coreProperties>
</file>