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215AE">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000000" w:rsidRDefault="000215AE">
      <w:pPr>
        <w:rPr>
          <w:rFonts w:ascii="Helvetica" w:hAnsi="Helvetica"/>
          <w:sz w:val="20"/>
        </w:rPr>
      </w:pPr>
    </w:p>
    <w:p w:rsidR="00000000" w:rsidRDefault="000215AE">
      <w:pPr>
        <w:rPr>
          <w:rFonts w:ascii="Helvetica" w:hAnsi="Helvetica"/>
          <w:sz w:val="20"/>
        </w:rPr>
      </w:pPr>
      <w:r>
        <w:rPr>
          <w:rFonts w:ascii="Helvetica" w:hAnsi="Helvetica"/>
          <w:sz w:val="20"/>
        </w:rPr>
        <w:t>Emeriti Center, Administration 815</w:t>
      </w:r>
    </w:p>
    <w:p w:rsidR="00000000" w:rsidRDefault="000215AE">
      <w:pPr>
        <w:rPr>
          <w:rFonts w:ascii="Helvetica" w:hAnsi="Helvetica"/>
          <w:sz w:val="20"/>
        </w:rPr>
      </w:pPr>
      <w:r>
        <w:rPr>
          <w:rFonts w:ascii="Helvetica" w:hAnsi="Helvetica"/>
          <w:sz w:val="20"/>
        </w:rPr>
        <w:t>California State University, Los Angeles</w:t>
      </w:r>
    </w:p>
    <w:p w:rsidR="00000000" w:rsidRDefault="000215AE">
      <w:pPr>
        <w:rPr>
          <w:rFonts w:ascii="Helvetica" w:hAnsi="Helvetica"/>
          <w:sz w:val="20"/>
        </w:rPr>
      </w:pPr>
      <w:r>
        <w:rPr>
          <w:rFonts w:ascii="Helvetica" w:hAnsi="Helvetica"/>
          <w:sz w:val="20"/>
        </w:rPr>
        <w:t>5151 State University Drive</w:t>
      </w:r>
    </w:p>
    <w:p w:rsidR="00000000" w:rsidRDefault="000215AE">
      <w:pPr>
        <w:rPr>
          <w:rFonts w:ascii="Helvetica" w:hAnsi="Helvetica"/>
          <w:sz w:val="20"/>
        </w:rPr>
      </w:pPr>
      <w:r>
        <w:rPr>
          <w:rFonts w:ascii="Helvetica" w:hAnsi="Helvetica"/>
          <w:sz w:val="20"/>
        </w:rPr>
        <w:t>Los Angeles, CA 90032</w:t>
      </w:r>
    </w:p>
    <w:p w:rsidR="00000000" w:rsidRDefault="000215AE">
      <w:pPr>
        <w:rPr>
          <w:rFonts w:ascii="Helvetica" w:hAnsi="Helvetica"/>
          <w:sz w:val="20"/>
        </w:rPr>
      </w:pPr>
    </w:p>
    <w:p w:rsidR="00000000" w:rsidRDefault="000215AE">
      <w:pPr>
        <w:rPr>
          <w:rFonts w:ascii="Helvetica" w:hAnsi="Helvetica"/>
          <w:b/>
          <w:sz w:val="20"/>
        </w:rPr>
      </w:pPr>
      <w:r>
        <w:rPr>
          <w:rFonts w:ascii="Helvetica" w:hAnsi="Helvetica"/>
          <w:b/>
        </w:rPr>
        <w:t>Date:</w:t>
      </w:r>
      <w:r>
        <w:rPr>
          <w:rFonts w:ascii="Helvetica" w:hAnsi="Helvetica"/>
          <w:b/>
        </w:rPr>
        <w:tab/>
      </w:r>
      <w:r>
        <w:rPr>
          <w:rFonts w:ascii="Helvetica" w:hAnsi="Helvetica"/>
          <w:b/>
        </w:rPr>
        <w:tab/>
        <w:t>MAY 16, 2014</w:t>
      </w:r>
    </w:p>
    <w:p w:rsidR="00000000" w:rsidRDefault="000215AE">
      <w:pPr>
        <w:rPr>
          <w:rFonts w:ascii="Helvetica" w:hAnsi="Helvetica"/>
          <w:sz w:val="20"/>
        </w:rPr>
      </w:pPr>
      <w:r>
        <w:rPr>
          <w:rFonts w:ascii="Helvetica" w:hAnsi="Helvetica"/>
          <w:sz w:val="20"/>
        </w:rPr>
        <w:t>Place:           </w:t>
      </w:r>
      <w:r>
        <w:rPr>
          <w:rFonts w:ascii="Helvetica" w:hAnsi="Helvetica"/>
          <w:sz w:val="20"/>
        </w:rPr>
        <w:tab/>
        <w:t>University Club</w:t>
      </w:r>
    </w:p>
    <w:p w:rsidR="00000000" w:rsidRDefault="000215AE">
      <w:pPr>
        <w:rPr>
          <w:rFonts w:ascii="Helvetica" w:hAnsi="Helvetica"/>
          <w:sz w:val="20"/>
        </w:rPr>
      </w:pPr>
      <w:r>
        <w:rPr>
          <w:rFonts w:ascii="Helvetica" w:hAnsi="Helvetica"/>
          <w:sz w:val="20"/>
        </w:rPr>
        <w:t>Time:        </w:t>
      </w:r>
      <w:r>
        <w:rPr>
          <w:rFonts w:ascii="Helvetica" w:hAnsi="Helvetica"/>
          <w:sz w:val="20"/>
        </w:rPr>
        <w:t xml:space="preserve">      </w:t>
      </w:r>
      <w:r>
        <w:rPr>
          <w:rFonts w:ascii="Helvetica" w:hAnsi="Helvetica"/>
          <w:sz w:val="20"/>
        </w:rPr>
        <w:tab/>
        <w:t xml:space="preserve">9:30 a.m. - 10:50 a.m. </w:t>
      </w:r>
    </w:p>
    <w:p w:rsidR="00000000" w:rsidRDefault="000215AE">
      <w:pPr>
        <w:pStyle w:val="wpheader"/>
        <w:spacing w:before="0" w:after="0"/>
        <w:rPr>
          <w:rFonts w:ascii="Helvetica" w:hAnsi="Helvetica"/>
          <w:sz w:val="20"/>
        </w:rPr>
      </w:pPr>
      <w:r>
        <w:rPr>
          <w:rFonts w:ascii="Helvetica" w:hAnsi="Helvetica"/>
          <w:sz w:val="20"/>
        </w:rPr>
        <w:t> </w:t>
      </w:r>
    </w:p>
    <w:p w:rsidR="00000000" w:rsidRDefault="000215AE">
      <w:pPr>
        <w:pStyle w:val="wpheader"/>
        <w:spacing w:before="0" w:after="0"/>
        <w:jc w:val="center"/>
        <w:rPr>
          <w:rFonts w:ascii="Helvetica" w:hAnsi="Helvetica"/>
          <w:b/>
          <w:sz w:val="20"/>
        </w:rPr>
      </w:pPr>
      <w:r>
        <w:rPr>
          <w:rFonts w:ascii="Helvetica" w:hAnsi="Helvetica"/>
          <w:b/>
        </w:rPr>
        <w:t>Minutes of the Executive Committee</w:t>
      </w:r>
    </w:p>
    <w:p w:rsidR="00000000" w:rsidRDefault="000215AE">
      <w:pPr>
        <w:pStyle w:val="wpheader"/>
        <w:spacing w:before="0" w:after="0"/>
        <w:rPr>
          <w:rFonts w:ascii="Helvetica" w:hAnsi="Helvetica"/>
          <w:sz w:val="20"/>
        </w:rPr>
      </w:pPr>
    </w:p>
    <w:p w:rsidR="00000000" w:rsidRDefault="000215AE">
      <w:pPr>
        <w:rPr>
          <w:rFonts w:ascii="Helvetica" w:hAnsi="Helvetica"/>
          <w:sz w:val="20"/>
        </w:rPr>
      </w:pPr>
      <w:r>
        <w:rPr>
          <w:rFonts w:ascii="Helvetica" w:hAnsi="Helvetica"/>
          <w:b/>
          <w:sz w:val="20"/>
        </w:rPr>
        <w:t>Present:</w:t>
      </w:r>
      <w:r>
        <w:rPr>
          <w:rFonts w:ascii="Helvetica" w:hAnsi="Helvetica"/>
          <w:sz w:val="20"/>
        </w:rPr>
        <w:t xml:space="preserve">   J. Adenika, P. Brier, S. Burstein, M. Cates, J. Cleman, H. Cohen, T. Crovello, D. Dewey, J. Fisher-Hoult, A. Gonzalez, A. Hess, D. Keane, D. Margaziotis, R. Marshall-Holt, L. M</w:t>
      </w:r>
      <w:r>
        <w:rPr>
          <w:rFonts w:ascii="Helvetica" w:hAnsi="Helvetica"/>
          <w:sz w:val="20"/>
        </w:rPr>
        <w:t>athy, V. Potter, B. Sinclair, W. Taylor</w:t>
      </w:r>
    </w:p>
    <w:p w:rsidR="00000000" w:rsidRDefault="000215AE">
      <w:pPr>
        <w:rPr>
          <w:rFonts w:ascii="Helvetica" w:hAnsi="Helvetica"/>
          <w:sz w:val="20"/>
        </w:rPr>
      </w:pPr>
    </w:p>
    <w:p w:rsidR="00000000" w:rsidRDefault="000215AE">
      <w:pPr>
        <w:rPr>
          <w:rFonts w:ascii="Helvetica" w:hAnsi="Helvetica"/>
          <w:sz w:val="20"/>
        </w:rPr>
      </w:pPr>
      <w:r>
        <w:rPr>
          <w:rFonts w:ascii="Helvetica" w:hAnsi="Helvetica"/>
          <w:b/>
          <w:sz w:val="20"/>
        </w:rPr>
        <w:t>Absent:</w:t>
      </w:r>
      <w:r>
        <w:rPr>
          <w:rFonts w:ascii="Helvetica" w:hAnsi="Helvetica"/>
          <w:sz w:val="20"/>
        </w:rPr>
        <w:t xml:space="preserve">  T. Anagnoson, M. Cates, M. Friedman, H. Goldwhite, R. Garcia, J. Johnson, F. Stahl, D. Vernon </w:t>
      </w:r>
    </w:p>
    <w:p w:rsidR="00000000" w:rsidRDefault="000215AE">
      <w:pPr>
        <w:rPr>
          <w:rFonts w:ascii="Helvetica" w:hAnsi="Helvetica"/>
          <w:sz w:val="20"/>
        </w:rPr>
      </w:pPr>
    </w:p>
    <w:p w:rsidR="00000000" w:rsidRDefault="000215AE">
      <w:pPr>
        <w:rPr>
          <w:rFonts w:ascii="Helvetica" w:hAnsi="Helvetica"/>
          <w:b/>
          <w:sz w:val="20"/>
        </w:rPr>
      </w:pPr>
      <w:r>
        <w:rPr>
          <w:rFonts w:ascii="Helvetica" w:hAnsi="Helvetica"/>
          <w:b/>
          <w:sz w:val="20"/>
        </w:rPr>
        <w:t>1.0</w:t>
      </w:r>
      <w:r>
        <w:rPr>
          <w:rFonts w:ascii="Helvetica" w:hAnsi="Helvetica"/>
          <w:b/>
          <w:sz w:val="20"/>
        </w:rPr>
        <w:tab/>
        <w:t>Announcements</w:t>
      </w:r>
    </w:p>
    <w:p w:rsidR="00000000" w:rsidRDefault="000215AE">
      <w:pPr>
        <w:rPr>
          <w:rFonts w:ascii="Helvetica" w:hAnsi="Helvetica"/>
          <w:b/>
          <w:sz w:val="20"/>
        </w:rPr>
      </w:pPr>
    </w:p>
    <w:p w:rsidR="00000000" w:rsidRDefault="000215AE">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000000" w:rsidRDefault="000215AE">
      <w:pPr>
        <w:ind w:left="720" w:hanging="720"/>
        <w:rPr>
          <w:rFonts w:ascii="Helvetica" w:hAnsi="Helvetica"/>
          <w:sz w:val="20"/>
        </w:rPr>
      </w:pPr>
    </w:p>
    <w:p w:rsidR="00000000" w:rsidRDefault="000215AE">
      <w:pPr>
        <w:ind w:left="720"/>
        <w:rPr>
          <w:rFonts w:ascii="Helvetica" w:hAnsi="Helvetica"/>
          <w:sz w:val="20"/>
        </w:rPr>
      </w:pPr>
      <w:r>
        <w:rPr>
          <w:rFonts w:ascii="Helvetica" w:hAnsi="Helvetica"/>
          <w:sz w:val="20"/>
        </w:rPr>
        <w:t>She thanked everyone involved in staging today’s Spring Lunch</w:t>
      </w:r>
      <w:r>
        <w:rPr>
          <w:rFonts w:ascii="Helvetica" w:hAnsi="Helvetica"/>
          <w:sz w:val="20"/>
        </w:rPr>
        <w:t>eon, including Ted Crovello, Jean Adenika, Janet Fisher-Hoult, and Rosemarie Marshall-Holt.</w:t>
      </w:r>
    </w:p>
    <w:p w:rsidR="00000000" w:rsidRDefault="000215AE">
      <w:pPr>
        <w:ind w:left="720"/>
        <w:rPr>
          <w:rFonts w:ascii="Helvetica" w:hAnsi="Helvetica"/>
          <w:sz w:val="20"/>
        </w:rPr>
      </w:pPr>
    </w:p>
    <w:p w:rsidR="00000000" w:rsidRDefault="000215AE">
      <w:pPr>
        <w:ind w:left="720"/>
        <w:rPr>
          <w:rFonts w:ascii="Helvetica" w:hAnsi="Helvetica"/>
          <w:sz w:val="20"/>
        </w:rPr>
      </w:pPr>
      <w:r>
        <w:rPr>
          <w:rFonts w:ascii="Helvetica" w:hAnsi="Helvetica"/>
          <w:sz w:val="20"/>
        </w:rPr>
        <w:t>Frieda Stahl will not be joining us today.</w:t>
      </w:r>
    </w:p>
    <w:p w:rsidR="00000000" w:rsidRDefault="000215AE">
      <w:pPr>
        <w:ind w:left="720"/>
        <w:rPr>
          <w:rFonts w:ascii="Helvetica" w:hAnsi="Helvetica"/>
          <w:sz w:val="20"/>
        </w:rPr>
      </w:pPr>
    </w:p>
    <w:p w:rsidR="00000000" w:rsidRDefault="000215AE">
      <w:pPr>
        <w:ind w:left="720"/>
        <w:rPr>
          <w:rFonts w:ascii="Helvetica" w:hAnsi="Helvetica"/>
          <w:sz w:val="20"/>
        </w:rPr>
      </w:pPr>
      <w:r>
        <w:rPr>
          <w:rFonts w:ascii="Helvetica" w:hAnsi="Helvetica"/>
          <w:sz w:val="20"/>
        </w:rPr>
        <w:t>Eileen Roberts has formally accepted our invitation to join the Emeriti Association as an Associate Member.</w:t>
      </w:r>
    </w:p>
    <w:p w:rsidR="00000000" w:rsidRDefault="000215AE">
      <w:pPr>
        <w:ind w:left="720"/>
        <w:rPr>
          <w:rFonts w:ascii="Helvetica" w:hAnsi="Helvetica"/>
          <w:sz w:val="20"/>
        </w:rPr>
      </w:pPr>
    </w:p>
    <w:p w:rsidR="00000000" w:rsidRDefault="000215AE">
      <w:pPr>
        <w:ind w:left="720"/>
        <w:rPr>
          <w:rFonts w:ascii="Helvetica" w:hAnsi="Helvetica"/>
          <w:sz w:val="20"/>
        </w:rPr>
      </w:pPr>
      <w:r>
        <w:rPr>
          <w:rFonts w:ascii="Helvetica" w:hAnsi="Helvetica"/>
          <w:sz w:val="20"/>
        </w:rPr>
        <w:t xml:space="preserve">President </w:t>
      </w:r>
      <w:r>
        <w:rPr>
          <w:rFonts w:ascii="Helvetica" w:hAnsi="Helvetica"/>
          <w:sz w:val="20"/>
        </w:rPr>
        <w:t>Covino will be dropping by later in the meeting.</w:t>
      </w:r>
    </w:p>
    <w:p w:rsidR="00000000" w:rsidRDefault="000215AE">
      <w:pPr>
        <w:ind w:left="720"/>
        <w:rPr>
          <w:rFonts w:ascii="Helvetica" w:hAnsi="Helvetica"/>
          <w:sz w:val="20"/>
        </w:rPr>
      </w:pPr>
    </w:p>
    <w:p w:rsidR="00000000" w:rsidRDefault="000215AE">
      <w:pPr>
        <w:ind w:left="720"/>
        <w:rPr>
          <w:rFonts w:ascii="Helvetica" w:hAnsi="Helvetica"/>
          <w:sz w:val="20"/>
        </w:rPr>
      </w:pPr>
      <w:r>
        <w:rPr>
          <w:rFonts w:ascii="Helvetica" w:hAnsi="Helvetica"/>
          <w:sz w:val="20"/>
        </w:rPr>
        <w:t>Emeriti attendance at the President’s Investiture was very good.  The ceremony was impressive as were the addresses of President Covino and Mrs. Covino.</w:t>
      </w:r>
    </w:p>
    <w:p w:rsidR="00000000" w:rsidRDefault="000215AE">
      <w:pPr>
        <w:ind w:left="720"/>
        <w:rPr>
          <w:rFonts w:ascii="Helvetica" w:hAnsi="Helvetica"/>
          <w:sz w:val="20"/>
        </w:rPr>
      </w:pPr>
    </w:p>
    <w:p w:rsidR="00000000" w:rsidRDefault="000215AE">
      <w:pPr>
        <w:ind w:left="720"/>
        <w:rPr>
          <w:rFonts w:ascii="Helvetica" w:hAnsi="Helvetica"/>
          <w:sz w:val="20"/>
        </w:rPr>
      </w:pPr>
      <w:r>
        <w:rPr>
          <w:rFonts w:ascii="Helvetica" w:hAnsi="Helvetica"/>
          <w:sz w:val="20"/>
        </w:rPr>
        <w:t>Today is the last meeting that Anne Hess, our Secret</w:t>
      </w:r>
      <w:r>
        <w:rPr>
          <w:rFonts w:ascii="Helvetica" w:hAnsi="Helvetica"/>
          <w:sz w:val="20"/>
        </w:rPr>
        <w:t>ary, will attend.  She is moving to Sedona AZ and must have wanted to experience the Sedona heat before doing so; we can blame her for these 90-degree temperatures.</w:t>
      </w:r>
    </w:p>
    <w:p w:rsidR="00000000" w:rsidRDefault="000215AE">
      <w:pPr>
        <w:ind w:left="720"/>
        <w:rPr>
          <w:rFonts w:ascii="Helvetica" w:hAnsi="Helvetica"/>
          <w:sz w:val="20"/>
        </w:rPr>
      </w:pPr>
    </w:p>
    <w:p w:rsidR="00000000" w:rsidRDefault="000215AE">
      <w:pPr>
        <w:ind w:left="720"/>
        <w:rPr>
          <w:rFonts w:ascii="Helvetica" w:hAnsi="Helvetica"/>
          <w:sz w:val="20"/>
        </w:rPr>
      </w:pPr>
      <w:r>
        <w:rPr>
          <w:rFonts w:ascii="Helvetica" w:hAnsi="Helvetica"/>
          <w:sz w:val="20"/>
        </w:rPr>
        <w:t xml:space="preserve">She then read a resolution commending Anne for her service on the Executive Committee and </w:t>
      </w:r>
      <w:r>
        <w:rPr>
          <w:rFonts w:ascii="Helvetica" w:hAnsi="Helvetica"/>
          <w:sz w:val="20"/>
        </w:rPr>
        <w:t xml:space="preserve">as Secretary and asked the Committee for approval.  The response was affirmative. </w:t>
      </w:r>
    </w:p>
    <w:p w:rsidR="00000000" w:rsidRDefault="000215AE">
      <w:pPr>
        <w:ind w:left="720"/>
        <w:rPr>
          <w:rFonts w:ascii="Helvetica" w:hAnsi="Helvetica"/>
          <w:sz w:val="20"/>
        </w:rPr>
      </w:pPr>
    </w:p>
    <w:p w:rsidR="00000000" w:rsidRDefault="000215AE">
      <w:pPr>
        <w:ind w:left="720" w:hanging="720"/>
        <w:rPr>
          <w:rFonts w:ascii="Helvetica" w:hAnsi="Helvetica"/>
          <w:sz w:val="20"/>
        </w:rPr>
      </w:pPr>
      <w:r>
        <w:rPr>
          <w:rFonts w:ascii="Helvetica" w:hAnsi="Helvetica"/>
          <w:sz w:val="20"/>
        </w:rPr>
        <w:t>1.2</w:t>
      </w:r>
      <w:r>
        <w:rPr>
          <w:rFonts w:ascii="Helvetica" w:hAnsi="Helvetica"/>
          <w:sz w:val="20"/>
        </w:rPr>
        <w:tab/>
        <w:t>Don Dewey announced that Emeritus and Emeriti Association member H. Randall Butler, Associate University Librarian for many years, passed away May 3.</w:t>
      </w:r>
    </w:p>
    <w:p w:rsidR="00000000" w:rsidRDefault="000215AE">
      <w:pPr>
        <w:ind w:left="720"/>
        <w:rPr>
          <w:rFonts w:ascii="Helvetica" w:hAnsi="Helvetica"/>
          <w:sz w:val="20"/>
        </w:rPr>
      </w:pPr>
    </w:p>
    <w:p w:rsidR="00000000" w:rsidRDefault="000215AE">
      <w:pPr>
        <w:pStyle w:val="BodyA"/>
        <w:rPr>
          <w:b/>
          <w:sz w:val="20"/>
        </w:rPr>
      </w:pPr>
      <w:r>
        <w:rPr>
          <w:b/>
          <w:sz w:val="20"/>
        </w:rPr>
        <w:t>2.0</w:t>
      </w:r>
      <w:r>
        <w:rPr>
          <w:b/>
          <w:sz w:val="20"/>
        </w:rPr>
        <w:tab/>
        <w:t>Approval of A</w:t>
      </w:r>
      <w:r>
        <w:rPr>
          <w:b/>
          <w:sz w:val="20"/>
        </w:rPr>
        <w:t>genda</w:t>
      </w:r>
    </w:p>
    <w:p w:rsidR="00000000" w:rsidRDefault="000215AE">
      <w:pPr>
        <w:pStyle w:val="BodyA"/>
        <w:ind w:left="720"/>
        <w:rPr>
          <w:b/>
          <w:sz w:val="20"/>
        </w:rPr>
      </w:pPr>
      <w:r>
        <w:rPr>
          <w:sz w:val="20"/>
        </w:rPr>
        <w:t>M/s/p.</w:t>
      </w:r>
    </w:p>
    <w:p w:rsidR="00000000" w:rsidRDefault="000215AE">
      <w:pPr>
        <w:pStyle w:val="BodyA"/>
        <w:rPr>
          <w:b/>
          <w:sz w:val="20"/>
        </w:rPr>
      </w:pPr>
    </w:p>
    <w:p w:rsidR="00000000" w:rsidRDefault="000215AE">
      <w:pPr>
        <w:pStyle w:val="BodyA"/>
        <w:rPr>
          <w:b/>
          <w:sz w:val="20"/>
        </w:rPr>
      </w:pPr>
      <w:r>
        <w:rPr>
          <w:b/>
          <w:sz w:val="20"/>
        </w:rPr>
        <w:t>3.0</w:t>
      </w:r>
      <w:r>
        <w:rPr>
          <w:b/>
          <w:sz w:val="20"/>
        </w:rPr>
        <w:tab/>
        <w:t>Approval of Minutes of April 10, 2014</w:t>
      </w:r>
    </w:p>
    <w:p w:rsidR="00000000" w:rsidRDefault="000215AE">
      <w:pPr>
        <w:pStyle w:val="BodyA"/>
        <w:ind w:left="720"/>
        <w:rPr>
          <w:b/>
          <w:sz w:val="20"/>
        </w:rPr>
      </w:pPr>
      <w:r>
        <w:rPr>
          <w:sz w:val="20"/>
        </w:rPr>
        <w:t>M/s/p.</w:t>
      </w:r>
    </w:p>
    <w:p w:rsidR="00000000" w:rsidRDefault="000215AE">
      <w:pPr>
        <w:pStyle w:val="BodyA"/>
        <w:rPr>
          <w:b/>
          <w:sz w:val="20"/>
        </w:rPr>
      </w:pPr>
    </w:p>
    <w:p w:rsidR="00000000" w:rsidRDefault="000215AE">
      <w:pPr>
        <w:pStyle w:val="BodyA"/>
        <w:rPr>
          <w:b/>
          <w:sz w:val="20"/>
        </w:rPr>
      </w:pPr>
      <w:r>
        <w:rPr>
          <w:b/>
          <w:sz w:val="20"/>
        </w:rPr>
        <w:t>4.0</w:t>
      </w:r>
      <w:r>
        <w:rPr>
          <w:b/>
          <w:sz w:val="20"/>
        </w:rPr>
        <w:tab/>
        <w:t>Officer and Committee Reports and Pursuant Actions</w:t>
      </w:r>
    </w:p>
    <w:p w:rsidR="00000000" w:rsidRDefault="000215AE">
      <w:pPr>
        <w:pStyle w:val="BodyA"/>
        <w:rPr>
          <w:b/>
          <w:sz w:val="20"/>
        </w:rPr>
      </w:pPr>
    </w:p>
    <w:p w:rsidR="00000000" w:rsidRDefault="000215AE">
      <w:pPr>
        <w:pStyle w:val="BodyA"/>
        <w:rPr>
          <w:b/>
          <w:sz w:val="20"/>
        </w:rPr>
      </w:pPr>
      <w:r>
        <w:rPr>
          <w:sz w:val="20"/>
        </w:rPr>
        <w:t>4.1</w:t>
      </w:r>
      <w:r>
        <w:rPr>
          <w:sz w:val="20"/>
        </w:rPr>
        <w:tab/>
      </w:r>
      <w:r>
        <w:rPr>
          <w:b/>
          <w:sz w:val="20"/>
        </w:rPr>
        <w:t>President:  Dorothy Keane</w:t>
      </w:r>
    </w:p>
    <w:p w:rsidR="00000000" w:rsidRDefault="000215AE">
      <w:pPr>
        <w:pStyle w:val="BodyA"/>
        <w:ind w:firstLine="720"/>
        <w:rPr>
          <w:b/>
          <w:sz w:val="20"/>
        </w:rPr>
      </w:pPr>
    </w:p>
    <w:p w:rsidR="00000000" w:rsidRDefault="000215AE">
      <w:pPr>
        <w:pStyle w:val="BodyA"/>
        <w:ind w:left="720"/>
        <w:rPr>
          <w:sz w:val="20"/>
        </w:rPr>
      </w:pPr>
      <w:r>
        <w:rPr>
          <w:sz w:val="20"/>
        </w:rPr>
        <w:t>Dorothy said:</w:t>
      </w:r>
    </w:p>
    <w:p w:rsidR="00000000" w:rsidRDefault="000215AE">
      <w:pPr>
        <w:pStyle w:val="BodyA"/>
        <w:ind w:left="720"/>
        <w:rPr>
          <w:sz w:val="20"/>
        </w:rPr>
      </w:pPr>
    </w:p>
    <w:p w:rsidR="00000000" w:rsidRDefault="000215AE">
      <w:pPr>
        <w:pStyle w:val="BodyA"/>
        <w:ind w:left="720"/>
        <w:rPr>
          <w:sz w:val="20"/>
        </w:rPr>
      </w:pPr>
      <w:r>
        <w:rPr>
          <w:sz w:val="20"/>
        </w:rPr>
        <w:t>She received word from the President’s Office that campus police reported that a student w</w:t>
      </w:r>
      <w:r>
        <w:rPr>
          <w:sz w:val="20"/>
        </w:rPr>
        <w:t xml:space="preserve">as using an Emeriti Parking pass.  Emeriti need to be reminded that emeriti passes are for emeriti only and not any other family member or friend.  Perhaps a reminder should be put in the next </w:t>
      </w:r>
      <w:r>
        <w:rPr>
          <w:i/>
          <w:sz w:val="20"/>
        </w:rPr>
        <w:t>Emeritimes</w:t>
      </w:r>
      <w:r>
        <w:rPr>
          <w:sz w:val="20"/>
        </w:rPr>
        <w:t>.</w:t>
      </w:r>
    </w:p>
    <w:p w:rsidR="00000000" w:rsidRDefault="000215AE">
      <w:pPr>
        <w:pStyle w:val="BodyA"/>
        <w:ind w:left="720"/>
        <w:rPr>
          <w:sz w:val="20"/>
        </w:rPr>
      </w:pPr>
    </w:p>
    <w:p w:rsidR="00000000" w:rsidRDefault="000215AE">
      <w:pPr>
        <w:pStyle w:val="BodyA"/>
        <w:ind w:left="720"/>
        <w:rPr>
          <w:sz w:val="20"/>
        </w:rPr>
      </w:pPr>
      <w:r>
        <w:rPr>
          <w:sz w:val="20"/>
        </w:rPr>
        <w:t xml:space="preserve">At today’s annual membership meeting she will ask </w:t>
      </w:r>
      <w:r>
        <w:rPr>
          <w:sz w:val="20"/>
        </w:rPr>
        <w:t xml:space="preserve">for motions to approve three proposals:  (a) the slate of officers; (b) the revision of Article V of the Constitution to establish the position and mode of selection for a Life Member on the Executive Committee; and (c) the revised membership categories.  </w:t>
      </w:r>
      <w:r>
        <w:rPr>
          <w:sz w:val="20"/>
        </w:rPr>
        <w:t>These proposals, as well as the annual committee reports, are printed in the program itself or are inserts to the program.</w:t>
      </w:r>
    </w:p>
    <w:p w:rsidR="00000000" w:rsidRDefault="000215AE">
      <w:pPr>
        <w:pStyle w:val="BodyA"/>
        <w:ind w:left="720"/>
        <w:rPr>
          <w:sz w:val="20"/>
        </w:rPr>
      </w:pPr>
    </w:p>
    <w:p w:rsidR="00000000" w:rsidRDefault="000215AE">
      <w:pPr>
        <w:pStyle w:val="BodyA"/>
        <w:ind w:left="720"/>
        <w:rPr>
          <w:b/>
          <w:sz w:val="20"/>
        </w:rPr>
      </w:pPr>
      <w:r>
        <w:rPr>
          <w:sz w:val="20"/>
        </w:rPr>
        <w:t>She talked with Ray Garcia who sounds good and hopes to attend the June meeting.</w:t>
      </w:r>
    </w:p>
    <w:p w:rsidR="00000000" w:rsidRDefault="000215AE">
      <w:pPr>
        <w:pStyle w:val="BodyA"/>
        <w:ind w:left="720"/>
        <w:rPr>
          <w:sz w:val="20"/>
        </w:rPr>
      </w:pPr>
    </w:p>
    <w:p w:rsidR="00000000" w:rsidRDefault="000215AE">
      <w:pPr>
        <w:pStyle w:val="BodyA"/>
        <w:rPr>
          <w:b/>
          <w:sz w:val="20"/>
        </w:rPr>
      </w:pPr>
      <w:r>
        <w:rPr>
          <w:sz w:val="20"/>
        </w:rPr>
        <w:t>4.2</w:t>
      </w:r>
      <w:r>
        <w:rPr>
          <w:sz w:val="20"/>
        </w:rPr>
        <w:tab/>
      </w:r>
      <w:r>
        <w:rPr>
          <w:b/>
          <w:sz w:val="20"/>
        </w:rPr>
        <w:t>Past President:  William Taylor</w:t>
      </w:r>
    </w:p>
    <w:p w:rsidR="00000000" w:rsidRDefault="000215AE">
      <w:pPr>
        <w:pStyle w:val="BodyA"/>
        <w:ind w:left="720"/>
        <w:rPr>
          <w:sz w:val="20"/>
        </w:rPr>
      </w:pPr>
      <w:r>
        <w:rPr>
          <w:sz w:val="20"/>
        </w:rPr>
        <w:t>No report</w:t>
      </w:r>
    </w:p>
    <w:p w:rsidR="00000000" w:rsidRDefault="000215AE">
      <w:pPr>
        <w:pStyle w:val="BodyA"/>
        <w:ind w:left="720"/>
        <w:rPr>
          <w:sz w:val="20"/>
        </w:rPr>
      </w:pPr>
    </w:p>
    <w:p w:rsidR="00000000" w:rsidRDefault="000215AE">
      <w:pPr>
        <w:pStyle w:val="BodyA"/>
        <w:rPr>
          <w:sz w:val="20"/>
        </w:rPr>
      </w:pPr>
      <w:r>
        <w:rPr>
          <w:sz w:val="20"/>
        </w:rPr>
        <w:t>4.3</w:t>
      </w:r>
      <w:r>
        <w:rPr>
          <w:sz w:val="20"/>
        </w:rPr>
        <w:tab/>
      </w:r>
      <w:r>
        <w:rPr>
          <w:b/>
          <w:sz w:val="20"/>
        </w:rPr>
        <w:t>Vice President for Administration:  John Cleman</w:t>
      </w:r>
    </w:p>
    <w:p w:rsidR="00000000" w:rsidRDefault="000215AE">
      <w:pPr>
        <w:pStyle w:val="BodyA"/>
        <w:ind w:left="720"/>
        <w:rPr>
          <w:sz w:val="20"/>
        </w:rPr>
      </w:pPr>
      <w:r>
        <w:rPr>
          <w:sz w:val="20"/>
        </w:rPr>
        <w:t>No report</w:t>
      </w:r>
    </w:p>
    <w:p w:rsidR="00000000" w:rsidRDefault="000215AE">
      <w:pPr>
        <w:pStyle w:val="BodyA"/>
        <w:rPr>
          <w:sz w:val="20"/>
        </w:rPr>
      </w:pPr>
    </w:p>
    <w:p w:rsidR="00000000" w:rsidRDefault="000215AE">
      <w:pPr>
        <w:pStyle w:val="BodyA"/>
        <w:rPr>
          <w:b/>
          <w:sz w:val="20"/>
        </w:rPr>
      </w:pPr>
      <w:r>
        <w:rPr>
          <w:sz w:val="20"/>
        </w:rPr>
        <w:t>4.4</w:t>
      </w:r>
      <w:r>
        <w:rPr>
          <w:sz w:val="20"/>
        </w:rPr>
        <w:tab/>
      </w:r>
      <w:r>
        <w:rPr>
          <w:b/>
          <w:sz w:val="20"/>
        </w:rPr>
        <w:t>Vice President for Programs:</w:t>
      </w:r>
      <w:r>
        <w:rPr>
          <w:sz w:val="20"/>
        </w:rPr>
        <w:t xml:space="preserve">  </w:t>
      </w:r>
      <w:r>
        <w:rPr>
          <w:b/>
          <w:sz w:val="20"/>
        </w:rPr>
        <w:t>Diane Vernon (Ted Crovello)</w:t>
      </w:r>
    </w:p>
    <w:p w:rsidR="00000000" w:rsidRDefault="000215AE">
      <w:pPr>
        <w:pStyle w:val="BodyA"/>
        <w:ind w:left="720"/>
        <w:rPr>
          <w:sz w:val="20"/>
        </w:rPr>
      </w:pPr>
      <w:r>
        <w:rPr>
          <w:sz w:val="20"/>
        </w:rPr>
        <w:t>Ted thanked Jean Adenika, Janet Fisher-Hoult, and Rosemarie Marshall-Holt for their work on today’s luncheon; said the attendance will</w:t>
      </w:r>
      <w:r>
        <w:rPr>
          <w:sz w:val="20"/>
        </w:rPr>
        <w:t xml:space="preserve"> not be great (40 or so); but preparations look good; and the University Librarian’s presentation, CSU Libraries of the Future, is expected to be engaging.  Janet said that her granddaughter came up with an idea for centerpieces using books and made them; </w:t>
      </w:r>
      <w:r>
        <w:rPr>
          <w:sz w:val="20"/>
        </w:rPr>
        <w:t>Janet passed one around.</w:t>
      </w:r>
    </w:p>
    <w:p w:rsidR="00000000" w:rsidRDefault="000215AE">
      <w:pPr>
        <w:pStyle w:val="BodyA"/>
        <w:ind w:left="720"/>
        <w:rPr>
          <w:sz w:val="20"/>
        </w:rPr>
      </w:pPr>
    </w:p>
    <w:p w:rsidR="00000000" w:rsidRDefault="000215AE">
      <w:pPr>
        <w:pStyle w:val="BodyA"/>
        <w:rPr>
          <w:sz w:val="20"/>
        </w:rPr>
      </w:pPr>
      <w:r>
        <w:rPr>
          <w:sz w:val="20"/>
        </w:rPr>
        <w:t>4.5</w:t>
      </w:r>
      <w:r>
        <w:rPr>
          <w:sz w:val="20"/>
        </w:rPr>
        <w:tab/>
      </w:r>
      <w:r>
        <w:rPr>
          <w:b/>
          <w:sz w:val="20"/>
        </w:rPr>
        <w:t xml:space="preserve">Treasurer:  Marshall Cates </w:t>
      </w:r>
      <w:r>
        <w:rPr>
          <w:sz w:val="20"/>
        </w:rPr>
        <w:t>(not present)</w:t>
      </w:r>
    </w:p>
    <w:p w:rsidR="00000000" w:rsidRDefault="000215AE">
      <w:pPr>
        <w:pStyle w:val="BodyA"/>
        <w:ind w:left="720"/>
        <w:rPr>
          <w:sz w:val="20"/>
        </w:rPr>
      </w:pPr>
      <w:r>
        <w:rPr>
          <w:sz w:val="20"/>
        </w:rPr>
        <w:t>No report.</w:t>
      </w:r>
    </w:p>
    <w:p w:rsidR="00000000" w:rsidRDefault="000215AE">
      <w:pPr>
        <w:pStyle w:val="BodyA"/>
        <w:ind w:left="720"/>
        <w:rPr>
          <w:sz w:val="20"/>
        </w:rPr>
      </w:pPr>
    </w:p>
    <w:p w:rsidR="00000000" w:rsidRDefault="000215AE">
      <w:pPr>
        <w:pStyle w:val="BodyA"/>
        <w:rPr>
          <w:sz w:val="20"/>
        </w:rPr>
      </w:pPr>
      <w:r>
        <w:rPr>
          <w:sz w:val="20"/>
        </w:rPr>
        <w:t>4.6</w:t>
      </w:r>
      <w:r>
        <w:rPr>
          <w:sz w:val="20"/>
        </w:rPr>
        <w:tab/>
      </w:r>
      <w:r>
        <w:rPr>
          <w:b/>
          <w:sz w:val="20"/>
        </w:rPr>
        <w:t>Fiscal Affairs Chair:  Marshall Cates</w:t>
      </w:r>
      <w:r>
        <w:rPr>
          <w:sz w:val="20"/>
        </w:rPr>
        <w:t xml:space="preserve"> (not present)</w:t>
      </w:r>
    </w:p>
    <w:p w:rsidR="00000000" w:rsidRDefault="000215AE">
      <w:pPr>
        <w:pStyle w:val="BodyA"/>
        <w:ind w:left="720"/>
        <w:rPr>
          <w:sz w:val="20"/>
        </w:rPr>
      </w:pPr>
      <w:r>
        <w:rPr>
          <w:sz w:val="20"/>
        </w:rPr>
        <w:t>D. Keane said that Marshall’s report is in the compilation of annual committee reports to be handed out at today’s lu</w:t>
      </w:r>
      <w:r>
        <w:rPr>
          <w:sz w:val="20"/>
        </w:rPr>
        <w:t>ncheon.</w:t>
      </w:r>
    </w:p>
    <w:p w:rsidR="00000000" w:rsidRDefault="000215AE">
      <w:pPr>
        <w:pStyle w:val="BodyA"/>
        <w:ind w:left="720"/>
        <w:rPr>
          <w:sz w:val="20"/>
        </w:rPr>
      </w:pPr>
    </w:p>
    <w:p w:rsidR="00000000" w:rsidRDefault="000215AE">
      <w:pPr>
        <w:pStyle w:val="BodyA"/>
        <w:ind w:left="720" w:hanging="720"/>
        <w:rPr>
          <w:sz w:val="20"/>
        </w:rPr>
      </w:pPr>
      <w:r>
        <w:rPr>
          <w:sz w:val="20"/>
        </w:rPr>
        <w:t>4.7</w:t>
      </w:r>
      <w:r>
        <w:rPr>
          <w:sz w:val="20"/>
        </w:rPr>
        <w:tab/>
      </w:r>
      <w:r>
        <w:rPr>
          <w:b/>
          <w:sz w:val="20"/>
        </w:rPr>
        <w:t>Fellowship Fund Chair:  Raymond Garcia (Janet Fisher-Hoult)</w:t>
      </w:r>
    </w:p>
    <w:p w:rsidR="00000000" w:rsidRDefault="000215AE">
      <w:pPr>
        <w:pStyle w:val="BodyA"/>
        <w:ind w:left="720" w:hanging="720"/>
        <w:rPr>
          <w:sz w:val="20"/>
        </w:rPr>
      </w:pPr>
    </w:p>
    <w:p w:rsidR="00000000" w:rsidRDefault="000215AE">
      <w:pPr>
        <w:pStyle w:val="BodyA"/>
        <w:ind w:left="720"/>
        <w:rPr>
          <w:sz w:val="20"/>
        </w:rPr>
      </w:pPr>
      <w:r>
        <w:rPr>
          <w:sz w:val="20"/>
        </w:rPr>
        <w:t xml:space="preserve">Janet reported on behalf of the Fellowship Fund Committee consisting of herself as Acting Chair, Jean Adenika, Rosemarie Marshall-Holt, Joan Johnson, and Lou Negrete.  Their written </w:t>
      </w:r>
      <w:r>
        <w:rPr>
          <w:sz w:val="20"/>
        </w:rPr>
        <w:t xml:space="preserve">proposal:   fund ten fellowships of $1000 each requiring nothing from the general fund; four fellowships of $1000 each requiring a total of $1,072 from the general fund; and the $2000 Len Mathy fellowship, for which two applications have been received and </w:t>
      </w:r>
      <w:r>
        <w:rPr>
          <w:sz w:val="20"/>
        </w:rPr>
        <w:t>would be assessed the following week.  Janet also emphasized the need for improved marketing of fellowships.</w:t>
      </w:r>
    </w:p>
    <w:p w:rsidR="00000000" w:rsidRDefault="000215AE">
      <w:pPr>
        <w:pStyle w:val="BodyA"/>
        <w:ind w:left="720"/>
        <w:rPr>
          <w:sz w:val="20"/>
        </w:rPr>
      </w:pPr>
    </w:p>
    <w:p w:rsidR="00000000" w:rsidRDefault="000215AE">
      <w:pPr>
        <w:pStyle w:val="BodyA"/>
        <w:ind w:left="720"/>
        <w:rPr>
          <w:sz w:val="20"/>
        </w:rPr>
      </w:pPr>
      <w:r>
        <w:rPr>
          <w:sz w:val="20"/>
        </w:rPr>
        <w:t>It was m/s/p to fund these 15 fellowships including the subsidy of $1,072 from the general fund, subject to final approval in June.</w:t>
      </w:r>
    </w:p>
    <w:p w:rsidR="00000000" w:rsidRDefault="000215AE">
      <w:pPr>
        <w:pStyle w:val="BodyA"/>
        <w:ind w:left="720"/>
        <w:rPr>
          <w:sz w:val="20"/>
        </w:rPr>
      </w:pPr>
    </w:p>
    <w:p w:rsidR="00000000" w:rsidRDefault="000215AE">
      <w:pPr>
        <w:pStyle w:val="BodyA"/>
        <w:ind w:left="720" w:hanging="720"/>
        <w:rPr>
          <w:sz w:val="20"/>
        </w:rPr>
      </w:pPr>
      <w:r>
        <w:rPr>
          <w:sz w:val="20"/>
        </w:rPr>
        <w:t>4.8</w:t>
      </w:r>
      <w:r>
        <w:rPr>
          <w:sz w:val="20"/>
        </w:rPr>
        <w:tab/>
      </w:r>
      <w:r>
        <w:rPr>
          <w:b/>
          <w:sz w:val="20"/>
        </w:rPr>
        <w:t>Life Long</w:t>
      </w:r>
      <w:r>
        <w:rPr>
          <w:b/>
          <w:sz w:val="20"/>
        </w:rPr>
        <w:t xml:space="preserve"> Learning Program Liaison:  Peter Brier</w:t>
      </w:r>
    </w:p>
    <w:p w:rsidR="00000000" w:rsidRDefault="000215AE">
      <w:pPr>
        <w:pStyle w:val="BodyA"/>
        <w:ind w:left="720"/>
        <w:rPr>
          <w:sz w:val="20"/>
        </w:rPr>
      </w:pPr>
      <w:r>
        <w:rPr>
          <w:sz w:val="20"/>
        </w:rPr>
        <w:t>No report.</w:t>
      </w:r>
    </w:p>
    <w:p w:rsidR="00000000" w:rsidRDefault="000215AE">
      <w:pPr>
        <w:pStyle w:val="BodyA"/>
        <w:ind w:left="720" w:hanging="720"/>
        <w:rPr>
          <w:sz w:val="20"/>
        </w:rPr>
      </w:pPr>
    </w:p>
    <w:p w:rsidR="00000000" w:rsidRDefault="000215AE">
      <w:pPr>
        <w:pStyle w:val="BodyA"/>
        <w:ind w:left="720" w:hanging="720"/>
        <w:rPr>
          <w:b/>
          <w:sz w:val="20"/>
        </w:rPr>
      </w:pPr>
      <w:r>
        <w:rPr>
          <w:sz w:val="20"/>
        </w:rPr>
        <w:t>4.9</w:t>
      </w:r>
      <w:r>
        <w:rPr>
          <w:sz w:val="20"/>
        </w:rPr>
        <w:tab/>
      </w:r>
      <w:r>
        <w:rPr>
          <w:b/>
          <w:sz w:val="20"/>
        </w:rPr>
        <w:t>Historian/Archivist:  Stanley Burstein</w:t>
      </w:r>
    </w:p>
    <w:p w:rsidR="00000000" w:rsidRDefault="000215AE">
      <w:pPr>
        <w:pStyle w:val="BodyA"/>
        <w:ind w:left="720"/>
        <w:rPr>
          <w:sz w:val="20"/>
        </w:rPr>
      </w:pPr>
      <w:r>
        <w:rPr>
          <w:sz w:val="20"/>
        </w:rPr>
        <w:t>Stan reported that among a large amount of material given to the Archives by Don Dewey is the Emeriti Survey Project that was conducted on the occasion of the Un</w:t>
      </w:r>
      <w:r>
        <w:rPr>
          <w:sz w:val="20"/>
        </w:rPr>
        <w:t xml:space="preserve">iversity’s 50th anniversary.  Included are faculty biographies.  Stan asked:  Should we do something with them?  </w:t>
      </w:r>
    </w:p>
    <w:p w:rsidR="00000000" w:rsidRDefault="000215AE">
      <w:pPr>
        <w:pStyle w:val="BodyA"/>
        <w:ind w:left="720" w:hanging="720"/>
        <w:rPr>
          <w:sz w:val="20"/>
        </w:rPr>
      </w:pPr>
    </w:p>
    <w:p w:rsidR="00000000" w:rsidRDefault="000215AE">
      <w:pPr>
        <w:pStyle w:val="BodyA"/>
        <w:ind w:left="720" w:hanging="720"/>
        <w:rPr>
          <w:sz w:val="20"/>
        </w:rPr>
      </w:pPr>
      <w:r>
        <w:rPr>
          <w:sz w:val="20"/>
        </w:rPr>
        <w:lastRenderedPageBreak/>
        <w:t>4.10</w:t>
      </w:r>
      <w:r>
        <w:rPr>
          <w:sz w:val="20"/>
        </w:rPr>
        <w:tab/>
      </w:r>
      <w:r>
        <w:rPr>
          <w:b/>
          <w:sz w:val="20"/>
        </w:rPr>
        <w:t>Corresponding Secretary:  Marilyn Friedman</w:t>
      </w:r>
      <w:r>
        <w:rPr>
          <w:sz w:val="20"/>
        </w:rPr>
        <w:t xml:space="preserve"> (not present)</w:t>
      </w:r>
    </w:p>
    <w:p w:rsidR="00000000" w:rsidRDefault="000215AE">
      <w:pPr>
        <w:pStyle w:val="BodyA"/>
        <w:ind w:left="720"/>
        <w:rPr>
          <w:sz w:val="20"/>
        </w:rPr>
      </w:pPr>
      <w:r>
        <w:rPr>
          <w:sz w:val="20"/>
        </w:rPr>
        <w:t>No report.</w:t>
      </w:r>
    </w:p>
    <w:p w:rsidR="00000000" w:rsidRDefault="000215AE">
      <w:pPr>
        <w:pStyle w:val="BodyA"/>
        <w:ind w:left="720" w:hanging="720"/>
        <w:rPr>
          <w:sz w:val="20"/>
        </w:rPr>
      </w:pPr>
    </w:p>
    <w:p w:rsidR="00000000" w:rsidRDefault="000215AE">
      <w:pPr>
        <w:pStyle w:val="BodyA"/>
        <w:ind w:left="720" w:hanging="720"/>
        <w:rPr>
          <w:b/>
          <w:sz w:val="20"/>
        </w:rPr>
      </w:pPr>
      <w:r>
        <w:rPr>
          <w:sz w:val="20"/>
        </w:rPr>
        <w:t>4.11</w:t>
      </w:r>
      <w:r>
        <w:rPr>
          <w:sz w:val="20"/>
        </w:rPr>
        <w:tab/>
      </w:r>
      <w:r>
        <w:rPr>
          <w:b/>
          <w:sz w:val="20"/>
        </w:rPr>
        <w:t>Membership Secretary:  Rosemarie Marshall-Holt</w:t>
      </w:r>
    </w:p>
    <w:p w:rsidR="00000000" w:rsidRDefault="000215AE">
      <w:pPr>
        <w:pStyle w:val="BodyA"/>
        <w:ind w:left="720"/>
        <w:rPr>
          <w:sz w:val="20"/>
        </w:rPr>
      </w:pPr>
      <w:r>
        <w:rPr>
          <w:sz w:val="20"/>
        </w:rPr>
        <w:t>Rosemarie repor</w:t>
      </w:r>
      <w:r>
        <w:rPr>
          <w:sz w:val="20"/>
        </w:rPr>
        <w:t xml:space="preserve">ted that there are three new regular Members (Andrew Winnick, Paul Rosenthal, James Botto), two new Life Members (Phillip Carter, Wen Wang), two new Associate Members (Charles Hoult, Eileen Roberts), and that 24 members have re-upped.  There are three new </w:t>
      </w:r>
      <w:r>
        <w:rPr>
          <w:sz w:val="20"/>
        </w:rPr>
        <w:t xml:space="preserve">emeriti (Lin-Min Hsia, Carol Jeffers, Le Tang).  She also said she is trying to organize the membership materials and asked us to find out who Richard Rosenberg is.  </w:t>
      </w:r>
    </w:p>
    <w:p w:rsidR="00000000" w:rsidRDefault="000215AE">
      <w:pPr>
        <w:pStyle w:val="BodyA"/>
        <w:ind w:left="720" w:hanging="720"/>
        <w:rPr>
          <w:sz w:val="20"/>
        </w:rPr>
      </w:pPr>
    </w:p>
    <w:p w:rsidR="00000000" w:rsidRDefault="000215AE">
      <w:pPr>
        <w:pStyle w:val="BodyA"/>
        <w:ind w:left="720" w:hanging="720"/>
        <w:rPr>
          <w:sz w:val="20"/>
        </w:rPr>
      </w:pPr>
      <w:r>
        <w:rPr>
          <w:sz w:val="20"/>
        </w:rPr>
        <w:t>4.12</w:t>
      </w:r>
      <w:r>
        <w:rPr>
          <w:sz w:val="20"/>
        </w:rPr>
        <w:tab/>
      </w:r>
      <w:r>
        <w:rPr>
          <w:b/>
          <w:sz w:val="20"/>
        </w:rPr>
        <w:t>Webmaster:  Demetrius Margaziotis</w:t>
      </w:r>
    </w:p>
    <w:p w:rsidR="00000000" w:rsidRDefault="000215AE">
      <w:pPr>
        <w:pStyle w:val="BodyA"/>
        <w:ind w:left="720"/>
        <w:rPr>
          <w:sz w:val="20"/>
        </w:rPr>
      </w:pPr>
      <w:r>
        <w:rPr>
          <w:sz w:val="20"/>
        </w:rPr>
        <w:t>No report.</w:t>
      </w:r>
    </w:p>
    <w:p w:rsidR="00000000" w:rsidRDefault="000215AE">
      <w:pPr>
        <w:pStyle w:val="BodyA"/>
        <w:ind w:left="720" w:hanging="720"/>
        <w:rPr>
          <w:sz w:val="20"/>
        </w:rPr>
      </w:pPr>
    </w:p>
    <w:p w:rsidR="00000000" w:rsidRDefault="000215AE">
      <w:pPr>
        <w:pStyle w:val="BodyA"/>
        <w:ind w:left="720" w:hanging="720"/>
        <w:rPr>
          <w:sz w:val="20"/>
        </w:rPr>
      </w:pPr>
      <w:r>
        <w:rPr>
          <w:sz w:val="20"/>
        </w:rPr>
        <w:t>4.13</w:t>
      </w:r>
      <w:r>
        <w:rPr>
          <w:sz w:val="20"/>
        </w:rPr>
        <w:tab/>
      </w:r>
      <w:r>
        <w:rPr>
          <w:b/>
          <w:sz w:val="20"/>
        </w:rPr>
        <w:t>Database Coordinator:  Harold Co</w:t>
      </w:r>
      <w:r>
        <w:rPr>
          <w:b/>
          <w:sz w:val="20"/>
        </w:rPr>
        <w:t>hen</w:t>
      </w:r>
    </w:p>
    <w:p w:rsidR="00000000" w:rsidRDefault="000215AE">
      <w:pPr>
        <w:pStyle w:val="BodyA"/>
        <w:ind w:left="720"/>
        <w:rPr>
          <w:sz w:val="20"/>
        </w:rPr>
      </w:pPr>
      <w:r>
        <w:rPr>
          <w:sz w:val="20"/>
        </w:rPr>
        <w:t>No report.</w:t>
      </w:r>
    </w:p>
    <w:p w:rsidR="00000000" w:rsidRDefault="000215AE">
      <w:pPr>
        <w:pStyle w:val="BodyA"/>
        <w:ind w:left="720" w:hanging="720"/>
        <w:rPr>
          <w:sz w:val="20"/>
        </w:rPr>
      </w:pPr>
    </w:p>
    <w:p w:rsidR="00000000" w:rsidRDefault="000215AE">
      <w:pPr>
        <w:pStyle w:val="BodyA"/>
        <w:ind w:left="720" w:hanging="720"/>
        <w:rPr>
          <w:sz w:val="20"/>
        </w:rPr>
      </w:pPr>
      <w:r>
        <w:rPr>
          <w:sz w:val="20"/>
        </w:rPr>
        <w:t>4.14</w:t>
      </w:r>
      <w:r>
        <w:rPr>
          <w:sz w:val="20"/>
        </w:rPr>
        <w:tab/>
      </w:r>
      <w:r>
        <w:rPr>
          <w:b/>
          <w:sz w:val="20"/>
        </w:rPr>
        <w:t>Secretary:  Anne Hess</w:t>
      </w:r>
    </w:p>
    <w:p w:rsidR="00000000" w:rsidRDefault="000215AE">
      <w:pPr>
        <w:pStyle w:val="BodyA"/>
        <w:ind w:left="720"/>
        <w:rPr>
          <w:sz w:val="20"/>
        </w:rPr>
      </w:pPr>
      <w:r>
        <w:rPr>
          <w:sz w:val="20"/>
        </w:rPr>
        <w:t>Anne said that serving on the Committee has been fun and she hopes to attend some future events.</w:t>
      </w:r>
    </w:p>
    <w:p w:rsidR="00000000" w:rsidRDefault="000215AE">
      <w:pPr>
        <w:pStyle w:val="BodyA"/>
        <w:ind w:left="720" w:hanging="720"/>
        <w:rPr>
          <w:sz w:val="20"/>
        </w:rPr>
      </w:pPr>
    </w:p>
    <w:p w:rsidR="00000000" w:rsidRDefault="000215AE">
      <w:pPr>
        <w:pStyle w:val="BodyA"/>
        <w:ind w:left="720" w:hanging="720"/>
        <w:rPr>
          <w:sz w:val="20"/>
        </w:rPr>
      </w:pPr>
      <w:r>
        <w:rPr>
          <w:sz w:val="20"/>
        </w:rPr>
        <w:t>4.15</w:t>
      </w:r>
      <w:r>
        <w:rPr>
          <w:sz w:val="20"/>
        </w:rPr>
        <w:tab/>
      </w:r>
      <w:r>
        <w:rPr>
          <w:b/>
          <w:sz w:val="20"/>
        </w:rPr>
        <w:t>Emeritimes Editorial Chair:  Harold Goldwhite</w:t>
      </w:r>
      <w:r>
        <w:rPr>
          <w:sz w:val="20"/>
        </w:rPr>
        <w:t xml:space="preserve"> (not present)</w:t>
      </w:r>
    </w:p>
    <w:p w:rsidR="00000000" w:rsidRDefault="000215AE">
      <w:pPr>
        <w:pStyle w:val="BodyA"/>
        <w:ind w:left="720"/>
        <w:rPr>
          <w:sz w:val="20"/>
        </w:rPr>
      </w:pPr>
      <w:r>
        <w:rPr>
          <w:sz w:val="20"/>
        </w:rPr>
        <w:t>No report.</w:t>
      </w:r>
    </w:p>
    <w:p w:rsidR="00000000" w:rsidRDefault="000215AE">
      <w:pPr>
        <w:pStyle w:val="BodyA"/>
        <w:ind w:left="720" w:hanging="720"/>
        <w:rPr>
          <w:sz w:val="20"/>
        </w:rPr>
      </w:pPr>
    </w:p>
    <w:p w:rsidR="00000000" w:rsidRDefault="000215AE">
      <w:pPr>
        <w:pStyle w:val="BodyA"/>
        <w:ind w:left="720" w:hanging="720"/>
        <w:rPr>
          <w:sz w:val="20"/>
        </w:rPr>
      </w:pPr>
      <w:r>
        <w:rPr>
          <w:sz w:val="20"/>
        </w:rPr>
        <w:t>4.16</w:t>
      </w:r>
      <w:r>
        <w:rPr>
          <w:sz w:val="20"/>
        </w:rPr>
        <w:tab/>
      </w:r>
      <w:r>
        <w:rPr>
          <w:b/>
          <w:sz w:val="20"/>
        </w:rPr>
        <w:t>CSULA Academic Senator:  John Cle</w:t>
      </w:r>
      <w:r>
        <w:rPr>
          <w:b/>
          <w:sz w:val="20"/>
        </w:rPr>
        <w:t>man</w:t>
      </w:r>
    </w:p>
    <w:p w:rsidR="00000000" w:rsidRDefault="000215AE">
      <w:pPr>
        <w:pStyle w:val="BodyA"/>
        <w:ind w:left="720"/>
        <w:rPr>
          <w:sz w:val="20"/>
        </w:rPr>
      </w:pPr>
    </w:p>
    <w:p w:rsidR="00000000" w:rsidRDefault="000215AE">
      <w:pPr>
        <w:pStyle w:val="BodyA"/>
        <w:ind w:left="720"/>
        <w:rPr>
          <w:sz w:val="20"/>
        </w:rPr>
      </w:pPr>
      <w:r>
        <w:rPr>
          <w:sz w:val="20"/>
        </w:rPr>
        <w:t xml:space="preserve">John noted that he emailed to the Committee on May 13 his report on recent Senate meetings which he then discussed.  Briefly:  </w:t>
      </w:r>
    </w:p>
    <w:p w:rsidR="00000000" w:rsidRDefault="000215AE">
      <w:pPr>
        <w:pStyle w:val="BodyA"/>
        <w:ind w:left="720"/>
        <w:rPr>
          <w:sz w:val="20"/>
        </w:rPr>
      </w:pPr>
    </w:p>
    <w:p w:rsidR="00000000" w:rsidRDefault="000215AE">
      <w:pPr>
        <w:pStyle w:val="BodyA"/>
        <w:ind w:left="720"/>
        <w:rPr>
          <w:sz w:val="20"/>
        </w:rPr>
      </w:pPr>
      <w:r>
        <w:rPr>
          <w:sz w:val="20"/>
        </w:rPr>
        <w:t>April 15 and 22:  Actions taken included (a) policy modifications re: final examinations and temporary faculty evaluations</w:t>
      </w:r>
      <w:r>
        <w:rPr>
          <w:sz w:val="20"/>
        </w:rPr>
        <w:t xml:space="preserve"> and (b) new policy on intellectual property rights.</w:t>
      </w:r>
    </w:p>
    <w:p w:rsidR="00000000" w:rsidRDefault="000215AE">
      <w:pPr>
        <w:pStyle w:val="BodyA"/>
        <w:ind w:left="720"/>
        <w:rPr>
          <w:sz w:val="20"/>
        </w:rPr>
      </w:pPr>
    </w:p>
    <w:p w:rsidR="00000000" w:rsidRDefault="000215AE">
      <w:pPr>
        <w:pStyle w:val="BodyA"/>
        <w:ind w:left="720"/>
        <w:rPr>
          <w:sz w:val="20"/>
        </w:rPr>
      </w:pPr>
      <w:r>
        <w:rPr>
          <w:sz w:val="20"/>
        </w:rPr>
        <w:t>May 6:  The first annual Academic Senate Distinguished Lecture on Engagement, Service, and the Public Good was delivered by Maria Elena Durazo, Executive Secretary-Treasurer of the L.os Angeles County F</w:t>
      </w:r>
      <w:r>
        <w:rPr>
          <w:sz w:val="20"/>
        </w:rPr>
        <w:t xml:space="preserve">ederaltion of Labor, AFL-CIO.  In a rousing labor speech, she called for the need to support a number of labor-related political actions such as raising the minimum wage. </w:t>
      </w:r>
    </w:p>
    <w:p w:rsidR="00000000" w:rsidRDefault="000215AE">
      <w:pPr>
        <w:pStyle w:val="BodyA"/>
        <w:ind w:left="720"/>
        <w:rPr>
          <w:sz w:val="20"/>
        </w:rPr>
      </w:pPr>
    </w:p>
    <w:p w:rsidR="00000000" w:rsidRDefault="000215AE">
      <w:pPr>
        <w:pStyle w:val="BodyA"/>
        <w:ind w:left="720"/>
        <w:rPr>
          <w:sz w:val="20"/>
        </w:rPr>
      </w:pPr>
      <w:r>
        <w:rPr>
          <w:sz w:val="20"/>
        </w:rPr>
        <w:t>May 13, with time running out for Senate action this year:  There were eight first-</w:t>
      </w:r>
      <w:r>
        <w:rPr>
          <w:sz w:val="20"/>
        </w:rPr>
        <w:t>reading items:   (a) resolutions on course scheduling, normative faculty workload, and diversity in all University ballot formations and elections; (b) policy modifications on faculty responsibilities, IHE requirements for transfer students, and diplomas f</w:t>
      </w:r>
      <w:r>
        <w:rPr>
          <w:sz w:val="20"/>
        </w:rPr>
        <w:t xml:space="preserve">or undeclared majors; and (c) new policy on Honors College recognition on diplomas and clarification of responsibilities for ensuring reasonable access to instructional materials.  </w:t>
      </w:r>
    </w:p>
    <w:p w:rsidR="00000000" w:rsidRDefault="000215AE">
      <w:pPr>
        <w:pStyle w:val="BodyA"/>
        <w:ind w:left="720" w:hanging="720"/>
        <w:rPr>
          <w:sz w:val="20"/>
        </w:rPr>
      </w:pPr>
    </w:p>
    <w:p w:rsidR="00000000" w:rsidRDefault="000215AE">
      <w:pPr>
        <w:pStyle w:val="BodyA"/>
        <w:ind w:left="720" w:hanging="720"/>
        <w:rPr>
          <w:sz w:val="20"/>
        </w:rPr>
      </w:pPr>
      <w:r>
        <w:rPr>
          <w:sz w:val="20"/>
        </w:rPr>
        <w:t>4.17</w:t>
      </w:r>
      <w:r>
        <w:rPr>
          <w:sz w:val="20"/>
        </w:rPr>
        <w:tab/>
      </w:r>
      <w:r>
        <w:rPr>
          <w:b/>
          <w:sz w:val="20"/>
        </w:rPr>
        <w:t>CSU Academic Senator:  Harold Goldwhite</w:t>
      </w:r>
      <w:r>
        <w:rPr>
          <w:sz w:val="20"/>
        </w:rPr>
        <w:t xml:space="preserve"> (not present)</w:t>
      </w:r>
    </w:p>
    <w:p w:rsidR="00000000" w:rsidRDefault="000215AE">
      <w:pPr>
        <w:pStyle w:val="BodyA"/>
        <w:ind w:left="720"/>
        <w:rPr>
          <w:sz w:val="20"/>
        </w:rPr>
      </w:pPr>
      <w:r>
        <w:rPr>
          <w:sz w:val="20"/>
        </w:rPr>
        <w:t>No report.</w:t>
      </w:r>
    </w:p>
    <w:p w:rsidR="00000000" w:rsidRDefault="000215AE">
      <w:pPr>
        <w:pStyle w:val="BodyA"/>
        <w:ind w:left="720" w:hanging="720"/>
        <w:rPr>
          <w:sz w:val="20"/>
        </w:rPr>
      </w:pPr>
    </w:p>
    <w:p w:rsidR="00000000" w:rsidRDefault="000215AE">
      <w:pPr>
        <w:pStyle w:val="BodyA"/>
        <w:ind w:left="720" w:hanging="720"/>
        <w:rPr>
          <w:b/>
          <w:sz w:val="20"/>
        </w:rPr>
      </w:pPr>
      <w:r>
        <w:rPr>
          <w:sz w:val="20"/>
        </w:rPr>
        <w:t>4.</w:t>
      </w:r>
      <w:r>
        <w:rPr>
          <w:sz w:val="20"/>
        </w:rPr>
        <w:t>18</w:t>
      </w:r>
      <w:r>
        <w:rPr>
          <w:sz w:val="20"/>
        </w:rPr>
        <w:tab/>
      </w:r>
      <w:r>
        <w:rPr>
          <w:b/>
          <w:sz w:val="20"/>
        </w:rPr>
        <w:t>CSU ERFA Council:  Donald Dewey, Dorothy Keane, William Taylor</w:t>
      </w:r>
    </w:p>
    <w:p w:rsidR="00000000" w:rsidRDefault="000215AE">
      <w:pPr>
        <w:pStyle w:val="BodyA"/>
        <w:ind w:left="720"/>
        <w:rPr>
          <w:b/>
          <w:sz w:val="20"/>
        </w:rPr>
      </w:pPr>
    </w:p>
    <w:p w:rsidR="00000000" w:rsidRDefault="000215AE">
      <w:pPr>
        <w:pStyle w:val="BodyA"/>
        <w:ind w:left="720"/>
        <w:rPr>
          <w:sz w:val="20"/>
        </w:rPr>
      </w:pPr>
      <w:r>
        <w:rPr>
          <w:sz w:val="20"/>
        </w:rPr>
        <w:t xml:space="preserve">Don reported highlights of the April 26 meeting of the Council.  For him, the most significant was the announcement of Don Cameron’s retirement next year as Executive Director, which among </w:t>
      </w:r>
      <w:r>
        <w:rPr>
          <w:sz w:val="20"/>
        </w:rPr>
        <w:t>other effects may mean that ERFA will move from Northridge to another campus.  Other highlights:  Next year for the first time the statewide senator will not be from this campus; Barry Pasternack (Fullerton) will replace Harold Goldwhite, who, however, wil</w:t>
      </w:r>
      <w:r>
        <w:rPr>
          <w:sz w:val="20"/>
        </w:rPr>
        <w:t xml:space="preserve">l not disappear from the statewide scene, as he will be ERFA’s Liaison to CFA.  ERFA is in great shape financially, given that it now meets on campuses; not ours, however, presumably because of the absence of a </w:t>
      </w:r>
      <w:r>
        <w:rPr>
          <w:sz w:val="20"/>
        </w:rPr>
        <w:lastRenderedPageBreak/>
        <w:t>nearby hotel; the next three meetings will be</w:t>
      </w:r>
      <w:r>
        <w:rPr>
          <w:sz w:val="20"/>
        </w:rPr>
        <w:t xml:space="preserve"> at Dominguez Hills, Long Beach, and Fullerton.  The ERFA Foundation has improved its financial footing, now with a $24,000 surplus.</w:t>
      </w:r>
    </w:p>
    <w:p w:rsidR="00000000" w:rsidRDefault="000215AE">
      <w:pPr>
        <w:pStyle w:val="BodyA"/>
        <w:ind w:left="720"/>
        <w:rPr>
          <w:sz w:val="20"/>
        </w:rPr>
      </w:pPr>
    </w:p>
    <w:p w:rsidR="00000000" w:rsidRDefault="000215AE">
      <w:pPr>
        <w:pStyle w:val="BodyA"/>
        <w:ind w:left="720"/>
        <w:rPr>
          <w:sz w:val="20"/>
        </w:rPr>
      </w:pPr>
      <w:r>
        <w:rPr>
          <w:sz w:val="20"/>
        </w:rPr>
        <w:t>B. Sinclair reported that the Archives and Special Collections Department at Dominguez Hills, which includes the CSU Archi</w:t>
      </w:r>
      <w:r>
        <w:rPr>
          <w:sz w:val="20"/>
        </w:rPr>
        <w:t>ves, has been renamed the Donald R. and Beverly J. Gerth Archives and Special Collections; presumably, our DVD on academic governance, which was shown in a shortened version at the meeting and given to each member of ERFA, will be placed in the CSU Archive</w:t>
      </w:r>
      <w:r>
        <w:rPr>
          <w:sz w:val="20"/>
        </w:rPr>
        <w:t>s.</w:t>
      </w:r>
    </w:p>
    <w:p w:rsidR="00000000" w:rsidRDefault="000215AE">
      <w:pPr>
        <w:pStyle w:val="BodyA"/>
        <w:ind w:left="720"/>
        <w:rPr>
          <w:sz w:val="20"/>
        </w:rPr>
      </w:pPr>
      <w:r>
        <w:rPr>
          <w:sz w:val="20"/>
        </w:rPr>
        <w:t xml:space="preserve"> </w:t>
      </w:r>
    </w:p>
    <w:p w:rsidR="00000000" w:rsidRDefault="000215AE">
      <w:pPr>
        <w:pStyle w:val="BodyA"/>
        <w:ind w:left="720" w:hanging="720"/>
        <w:rPr>
          <w:b/>
          <w:sz w:val="20"/>
        </w:rPr>
      </w:pPr>
      <w:r>
        <w:rPr>
          <w:sz w:val="20"/>
        </w:rPr>
        <w:t>4.19</w:t>
      </w:r>
      <w:r>
        <w:rPr>
          <w:sz w:val="20"/>
        </w:rPr>
        <w:tab/>
      </w:r>
      <w:r>
        <w:rPr>
          <w:b/>
          <w:sz w:val="20"/>
        </w:rPr>
        <w:t>2014 Gigi Gaucher-Morales Memorial Conference:  Ted Crovello, Donald Dewey</w:t>
      </w:r>
    </w:p>
    <w:p w:rsidR="00000000" w:rsidRDefault="000215AE">
      <w:pPr>
        <w:pStyle w:val="BodyA"/>
        <w:ind w:left="720"/>
        <w:rPr>
          <w:sz w:val="20"/>
        </w:rPr>
      </w:pPr>
      <w:r>
        <w:rPr>
          <w:sz w:val="20"/>
        </w:rPr>
        <w:t>Ted and Don reported that it was an excellent conference, Ted adding that it was actually an amazing experience to honor Rodolfo Anaya.  The speakers and enthusiasm were g</w:t>
      </w:r>
      <w:r>
        <w:rPr>
          <w:sz w:val="20"/>
        </w:rPr>
        <w:t>reat.  Emeriti were recognized and many were there.</w:t>
      </w:r>
    </w:p>
    <w:p w:rsidR="00000000" w:rsidRDefault="000215AE">
      <w:pPr>
        <w:pStyle w:val="BodyA"/>
        <w:ind w:left="720" w:hanging="720"/>
        <w:rPr>
          <w:sz w:val="20"/>
        </w:rPr>
      </w:pPr>
    </w:p>
    <w:p w:rsidR="00000000" w:rsidRDefault="000215AE">
      <w:pPr>
        <w:pStyle w:val="BodyA"/>
        <w:ind w:left="720" w:hanging="720"/>
        <w:rPr>
          <w:b/>
          <w:sz w:val="20"/>
        </w:rPr>
      </w:pPr>
      <w:r>
        <w:rPr>
          <w:b/>
          <w:sz w:val="20"/>
        </w:rPr>
        <w:t>5.0</w:t>
      </w:r>
      <w:r>
        <w:rPr>
          <w:b/>
          <w:sz w:val="20"/>
        </w:rPr>
        <w:tab/>
        <w:t>Old Business</w:t>
      </w:r>
    </w:p>
    <w:p w:rsidR="00000000" w:rsidRDefault="000215AE">
      <w:pPr>
        <w:pStyle w:val="BodyA"/>
        <w:ind w:left="720" w:hanging="720"/>
        <w:rPr>
          <w:sz w:val="20"/>
        </w:rPr>
      </w:pPr>
    </w:p>
    <w:p w:rsidR="00000000" w:rsidRDefault="000215AE">
      <w:pPr>
        <w:pStyle w:val="BodyA"/>
        <w:ind w:left="720" w:hanging="720"/>
        <w:rPr>
          <w:sz w:val="20"/>
        </w:rPr>
      </w:pPr>
      <w:r>
        <w:rPr>
          <w:sz w:val="20"/>
        </w:rPr>
        <w:t>5.1</w:t>
      </w:r>
      <w:r>
        <w:rPr>
          <w:sz w:val="20"/>
        </w:rPr>
        <w:tab/>
      </w:r>
      <w:r>
        <w:rPr>
          <w:b/>
          <w:sz w:val="20"/>
        </w:rPr>
        <w:t>Status of Personnel Files of Retired Faculty</w:t>
      </w:r>
    </w:p>
    <w:p w:rsidR="00000000" w:rsidRDefault="000215AE">
      <w:pPr>
        <w:pStyle w:val="BodyA"/>
        <w:ind w:left="720"/>
        <w:rPr>
          <w:sz w:val="20"/>
        </w:rPr>
      </w:pPr>
    </w:p>
    <w:p w:rsidR="00000000" w:rsidRDefault="000215AE">
      <w:pPr>
        <w:pStyle w:val="BodyA"/>
        <w:ind w:left="720"/>
        <w:rPr>
          <w:sz w:val="20"/>
        </w:rPr>
      </w:pPr>
      <w:r>
        <w:rPr>
          <w:sz w:val="20"/>
        </w:rPr>
        <w:t>D. Margaziotis read to the Committee the Faculty Handbook policy on this matter, which essentially is that five years following retirem</w:t>
      </w:r>
      <w:r>
        <w:rPr>
          <w:sz w:val="20"/>
        </w:rPr>
        <w:t>ent the personnel file is purged of sensitive documents and then transmitted by the Dean’s Office to the University Library for placement in University Archives.  D. Keane said it’s on her to-do list to find out from the University Librarian what is actual</w:t>
      </w:r>
      <w:r>
        <w:rPr>
          <w:sz w:val="20"/>
        </w:rPr>
        <w:t>ly happening.</w:t>
      </w:r>
    </w:p>
    <w:p w:rsidR="00000000" w:rsidRDefault="000215AE">
      <w:pPr>
        <w:pStyle w:val="BodyA"/>
        <w:ind w:left="720"/>
        <w:rPr>
          <w:sz w:val="20"/>
        </w:rPr>
      </w:pPr>
    </w:p>
    <w:p w:rsidR="00000000" w:rsidRDefault="000215AE">
      <w:pPr>
        <w:pStyle w:val="BodyA"/>
        <w:rPr>
          <w:b/>
          <w:sz w:val="20"/>
        </w:rPr>
      </w:pPr>
      <w:r>
        <w:rPr>
          <w:b/>
          <w:sz w:val="20"/>
        </w:rPr>
        <w:t>6.0</w:t>
      </w:r>
      <w:r>
        <w:rPr>
          <w:b/>
          <w:sz w:val="20"/>
        </w:rPr>
        <w:tab/>
        <w:t>New Business</w:t>
      </w:r>
    </w:p>
    <w:p w:rsidR="00000000" w:rsidRDefault="000215AE">
      <w:pPr>
        <w:pStyle w:val="BodyA"/>
        <w:rPr>
          <w:b/>
          <w:sz w:val="20"/>
        </w:rPr>
      </w:pPr>
    </w:p>
    <w:p w:rsidR="00000000" w:rsidRDefault="000215AE">
      <w:pPr>
        <w:pStyle w:val="BodyA"/>
        <w:rPr>
          <w:b/>
          <w:sz w:val="20"/>
        </w:rPr>
      </w:pPr>
      <w:r>
        <w:rPr>
          <w:sz w:val="20"/>
        </w:rPr>
        <w:t>6.1</w:t>
      </w:r>
      <w:r>
        <w:rPr>
          <w:b/>
          <w:sz w:val="20"/>
        </w:rPr>
        <w:tab/>
        <w:t>Associate Membership Nominations</w:t>
      </w:r>
    </w:p>
    <w:p w:rsidR="00000000" w:rsidRDefault="000215AE">
      <w:pPr>
        <w:pStyle w:val="BodyA"/>
        <w:ind w:left="720"/>
        <w:rPr>
          <w:b/>
          <w:sz w:val="20"/>
        </w:rPr>
      </w:pPr>
    </w:p>
    <w:p w:rsidR="00000000" w:rsidRDefault="000215AE">
      <w:pPr>
        <w:pStyle w:val="BodyA"/>
        <w:ind w:left="720"/>
        <w:rPr>
          <w:b/>
          <w:sz w:val="20"/>
        </w:rPr>
      </w:pPr>
      <w:r>
        <w:rPr>
          <w:sz w:val="20"/>
        </w:rPr>
        <w:t>S. Burstein nominated three adjunct faculty for Associate membership:  Mark Dodge, Eric Lane, Trudy Selleck.  D. Keane asked him to write up something on each candidate for the June Exe</w:t>
      </w:r>
      <w:r>
        <w:rPr>
          <w:sz w:val="20"/>
        </w:rPr>
        <w:t>cutive Committee meeting.</w:t>
      </w:r>
    </w:p>
    <w:p w:rsidR="00000000" w:rsidRDefault="000215AE">
      <w:pPr>
        <w:pStyle w:val="BodyA"/>
        <w:rPr>
          <w:b/>
          <w:sz w:val="20"/>
        </w:rPr>
      </w:pPr>
    </w:p>
    <w:p w:rsidR="00000000" w:rsidRDefault="000215AE">
      <w:pPr>
        <w:pStyle w:val="BodyA"/>
        <w:rPr>
          <w:b/>
          <w:sz w:val="20"/>
        </w:rPr>
      </w:pPr>
      <w:r>
        <w:rPr>
          <w:sz w:val="20"/>
        </w:rPr>
        <w:t>6.2</w:t>
      </w:r>
      <w:r>
        <w:rPr>
          <w:b/>
          <w:sz w:val="20"/>
        </w:rPr>
        <w:tab/>
        <w:t>CSULA History Project</w:t>
      </w:r>
    </w:p>
    <w:p w:rsidR="00000000" w:rsidRDefault="000215AE">
      <w:pPr>
        <w:pStyle w:val="BodyA"/>
        <w:ind w:left="720"/>
        <w:rPr>
          <w:b/>
          <w:sz w:val="20"/>
        </w:rPr>
      </w:pPr>
    </w:p>
    <w:p w:rsidR="00000000" w:rsidRDefault="000215AE">
      <w:pPr>
        <w:pStyle w:val="BodyA"/>
        <w:ind w:left="720"/>
        <w:rPr>
          <w:b/>
          <w:sz w:val="20"/>
        </w:rPr>
      </w:pPr>
      <w:r>
        <w:rPr>
          <w:sz w:val="20"/>
        </w:rPr>
        <w:t>S. Burstein distributed a written proposal and had begun discussing it when President Covino appeared.</w:t>
      </w:r>
    </w:p>
    <w:p w:rsidR="00000000" w:rsidRDefault="000215AE">
      <w:pPr>
        <w:pStyle w:val="BodyA"/>
        <w:ind w:firstLine="720"/>
        <w:rPr>
          <w:b/>
          <w:sz w:val="20"/>
        </w:rPr>
      </w:pPr>
    </w:p>
    <w:p w:rsidR="00000000" w:rsidRDefault="000215AE">
      <w:pPr>
        <w:pStyle w:val="BodyA"/>
        <w:rPr>
          <w:b/>
          <w:sz w:val="20"/>
        </w:rPr>
      </w:pPr>
      <w:r>
        <w:rPr>
          <w:b/>
          <w:sz w:val="20"/>
        </w:rPr>
        <w:t>President Covino Visit</w:t>
      </w:r>
    </w:p>
    <w:p w:rsidR="00000000" w:rsidRDefault="000215AE">
      <w:pPr>
        <w:pStyle w:val="BodyA"/>
        <w:rPr>
          <w:b/>
          <w:sz w:val="20"/>
        </w:rPr>
      </w:pPr>
    </w:p>
    <w:p w:rsidR="00000000" w:rsidRDefault="000215AE">
      <w:pPr>
        <w:pStyle w:val="BodyA"/>
        <w:rPr>
          <w:sz w:val="20"/>
        </w:rPr>
      </w:pPr>
      <w:r>
        <w:rPr>
          <w:sz w:val="20"/>
        </w:rPr>
        <w:t>President Covino</w:t>
      </w:r>
      <w:r>
        <w:rPr>
          <w:b/>
          <w:sz w:val="20"/>
        </w:rPr>
        <w:t xml:space="preserve"> </w:t>
      </w:r>
      <w:r>
        <w:rPr>
          <w:sz w:val="20"/>
        </w:rPr>
        <w:t>dropped by to thank emeriti for their participation in th</w:t>
      </w:r>
      <w:r>
        <w:rPr>
          <w:sz w:val="20"/>
        </w:rPr>
        <w:t xml:space="preserve">e activities of Investiture Week.  </w:t>
      </w:r>
    </w:p>
    <w:p w:rsidR="00000000" w:rsidRDefault="000215AE">
      <w:pPr>
        <w:pStyle w:val="BodyA"/>
        <w:rPr>
          <w:sz w:val="20"/>
        </w:rPr>
      </w:pPr>
    </w:p>
    <w:p w:rsidR="00000000" w:rsidRDefault="000215AE">
      <w:pPr>
        <w:pStyle w:val="BodyA"/>
        <w:rPr>
          <w:sz w:val="20"/>
        </w:rPr>
      </w:pPr>
      <w:r>
        <w:rPr>
          <w:sz w:val="20"/>
        </w:rPr>
        <w:t>He deemed the week to be very successful, with about 1000 participants on Investiture Day and probably a thousand on other days.  He praised the 70 or so persons who worked on the event.  Highlights of his other comment</w:t>
      </w:r>
      <w:r>
        <w:rPr>
          <w:sz w:val="20"/>
        </w:rPr>
        <w:t>s:  The new VP for University Advancement, Janet Dial, wants to meet with us.  He expects that, with her leadership, all entities of the University involved in fundraising (Alumni, Advancement, the Colleges, etc.) will be pulled together to work in concert</w:t>
      </w:r>
      <w:r>
        <w:rPr>
          <w:sz w:val="20"/>
        </w:rPr>
        <w:t>.  Certain University debts will be paid off in a couple of years, freeing up funds to deal with deferred maintenance; the Physical Sciences building is in the most need of renovation.  Cutting-edge learning centers are another high priority; there are pla</w:t>
      </w:r>
      <w:r>
        <w:rPr>
          <w:sz w:val="20"/>
        </w:rPr>
        <w:t>ns to establish three, in the Library, in Engineering, and a location to be determined.</w:t>
      </w:r>
    </w:p>
    <w:p w:rsidR="00000000" w:rsidRDefault="000215AE">
      <w:pPr>
        <w:pStyle w:val="BodyA"/>
        <w:rPr>
          <w:sz w:val="20"/>
        </w:rPr>
      </w:pPr>
    </w:p>
    <w:p w:rsidR="00000000" w:rsidRDefault="000215AE">
      <w:pPr>
        <w:pStyle w:val="BodyA"/>
        <w:rPr>
          <w:b/>
          <w:sz w:val="20"/>
        </w:rPr>
      </w:pPr>
      <w:r>
        <w:rPr>
          <w:sz w:val="20"/>
        </w:rPr>
        <w:t>D. Keane gave the President a copy of the proposal to fund 15 fellowships, pointing out that this is a significant increase over prior years and that we remain eager t</w:t>
      </w:r>
      <w:r>
        <w:rPr>
          <w:sz w:val="20"/>
        </w:rPr>
        <w:t>o receive funds from any and all sources so that the number can continue to increase.</w:t>
      </w:r>
    </w:p>
    <w:p w:rsidR="00000000" w:rsidRDefault="000215AE">
      <w:pPr>
        <w:pStyle w:val="BodyA"/>
        <w:rPr>
          <w:b/>
          <w:sz w:val="20"/>
        </w:rPr>
      </w:pPr>
    </w:p>
    <w:p w:rsidR="00000000" w:rsidRDefault="000215AE">
      <w:pPr>
        <w:pStyle w:val="BodyA"/>
        <w:rPr>
          <w:sz w:val="20"/>
        </w:rPr>
      </w:pPr>
      <w:r>
        <w:rPr>
          <w:sz w:val="20"/>
        </w:rPr>
        <w:t>Adjournment</w:t>
      </w:r>
    </w:p>
    <w:p w:rsidR="00000000" w:rsidRDefault="000215AE">
      <w:pPr>
        <w:pStyle w:val="BodyA"/>
        <w:rPr>
          <w:sz w:val="20"/>
        </w:rPr>
      </w:pPr>
    </w:p>
    <w:p w:rsidR="00000000" w:rsidRDefault="000215AE">
      <w:pPr>
        <w:pStyle w:val="BodyA"/>
        <w:rPr>
          <w:b/>
          <w:sz w:val="20"/>
        </w:rPr>
      </w:pPr>
      <w:r>
        <w:rPr>
          <w:sz w:val="20"/>
        </w:rPr>
        <w:t>Respectfully submitted, A. Hess</w:t>
      </w:r>
    </w:p>
    <w:p w:rsidR="00000000" w:rsidRDefault="000215AE">
      <w:pPr>
        <w:pStyle w:val="BodyA"/>
        <w:rPr>
          <w:rFonts w:ascii="Times New Roman" w:eastAsia="Times New Roman" w:hAnsi="Times New Roman"/>
          <w:color w:val="auto"/>
          <w:sz w:val="20"/>
          <w:lang w:val="en-US" w:eastAsia="en-US" w:bidi="x-none"/>
        </w:rPr>
      </w:pPr>
    </w:p>
    <w:sectPr w:rsidR="00000000">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15AE">
      <w:r>
        <w:separator/>
      </w:r>
    </w:p>
  </w:endnote>
  <w:endnote w:type="continuationSeparator" w:id="0">
    <w:p w:rsidR="00000000" w:rsidRDefault="0002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15AE">
    <w:pPr>
      <w:pStyle w:val="HeaderFooterA"/>
      <w:tabs>
        <w:tab w:val="clear" w:pos="9360"/>
        <w:tab w:val="right" w:pos="9340"/>
      </w:tabs>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15AE">
    <w:pPr>
      <w:pStyle w:val="HeaderFooterA"/>
      <w:tabs>
        <w:tab w:val="clear" w:pos="9360"/>
        <w:tab w:val="right" w:pos="9340"/>
      </w:tabs>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15AE">
      <w:r>
        <w:separator/>
      </w:r>
    </w:p>
  </w:footnote>
  <w:footnote w:type="continuationSeparator" w:id="0">
    <w:p w:rsidR="00000000" w:rsidRDefault="00021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15AE">
    <w:pPr>
      <w:pStyle w:val="HeaderFooterA"/>
      <w:tabs>
        <w:tab w:val="clear" w:pos="9360"/>
        <w:tab w:val="right" w:pos="9340"/>
      </w:tabs>
      <w:jc w:val="center"/>
      <w:rPr>
        <w:rFonts w:ascii="Times New Roman" w:eastAsia="Times New Roman" w:hAnsi="Times New Roman"/>
        <w:color w:val="auto"/>
        <w:lang w:val="en-US" w:eastAsia="en-US" w:bidi="x-none"/>
      </w:rPr>
    </w:pPr>
    <w:r>
      <w:t>DRAFT 2/20/14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15AE">
    <w:pPr>
      <w:pStyle w:val="HeaderFooterA"/>
      <w:tabs>
        <w:tab w:val="clear" w:pos="9360"/>
        <w:tab w:val="right" w:pos="9340"/>
      </w:tabs>
      <w:jc w:val="center"/>
      <w:rPr>
        <w:rFonts w:ascii="Times New Roman" w:eastAsia="Times New Roman" w:hAnsi="Times New Roman"/>
        <w:color w:val="auto"/>
        <w:lang w:val="en-US" w:eastAsia="en-US" w:bidi="x-none"/>
      </w:rPr>
    </w:pPr>
    <w:r>
      <w:t>APPROVED JUNE 12,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5AE"/>
    <w:rsid w:val="0002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FB4A6C7-BF7B-48EC-8A2A-169C072F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A">
    <w:name w:val="Header &amp; Footer A"/>
    <w:autoRedefine/>
    <w:pPr>
      <w:tabs>
        <w:tab w:val="right" w:pos="9360"/>
      </w:tabs>
    </w:pPr>
    <w:rPr>
      <w:rFonts w:ascii="Helvetica" w:eastAsia="ヒラギノ角ゴ Pro W3" w:hAnsi="Helvetica"/>
      <w:color w:val="000000"/>
    </w:rPr>
  </w:style>
  <w:style w:type="paragraph" w:customStyle="1" w:styleId="wpheader">
    <w:name w:val="wpheader"/>
    <w:autoRedefine/>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9043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dkeane</dc:creator>
  <cp:keywords/>
  <cp:lastModifiedBy>Salcido, Violeta</cp:lastModifiedBy>
  <cp:revision>2</cp:revision>
  <dcterms:created xsi:type="dcterms:W3CDTF">2016-12-12T20:28:00Z</dcterms:created>
  <dcterms:modified xsi:type="dcterms:W3CDTF">2016-12-12T20:28:00Z</dcterms:modified>
</cp:coreProperties>
</file>