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042" w:rsidRDefault="00045719">
      <w:pPr>
        <w:pStyle w:val="Heading1"/>
        <w:jc w:val="center"/>
        <w:rPr>
          <w:b/>
          <w:sz w:val="32"/>
        </w:rPr>
      </w:pPr>
      <w:bookmarkStart w:id="0" w:name="_GoBack"/>
      <w:bookmarkEnd w:id="0"/>
      <w:r>
        <w:rPr>
          <w:b/>
          <w:sz w:val="32"/>
        </w:rPr>
        <w:t xml:space="preserve">  </w:t>
      </w:r>
      <w:smartTag w:uri="urn:schemas-microsoft-com:office:smarttags" w:element="PlaceName">
        <w:r w:rsidR="00AB7042">
          <w:rPr>
            <w:b/>
            <w:sz w:val="32"/>
          </w:rPr>
          <w:t>California</w:t>
        </w:r>
      </w:smartTag>
      <w:r w:rsidR="00AB7042">
        <w:rPr>
          <w:b/>
          <w:sz w:val="32"/>
        </w:rPr>
        <w:t xml:space="preserve"> </w:t>
      </w:r>
      <w:smartTag w:uri="urn:schemas-microsoft-com:office:smarttags" w:element="PlaceType">
        <w:r w:rsidR="00AB7042">
          <w:rPr>
            <w:b/>
            <w:sz w:val="32"/>
          </w:rPr>
          <w:t>State</w:t>
        </w:r>
      </w:smartTag>
      <w:r w:rsidR="00AB7042">
        <w:rPr>
          <w:b/>
          <w:sz w:val="32"/>
        </w:rPr>
        <w:t xml:space="preserve"> </w:t>
      </w:r>
      <w:smartTag w:uri="urn:schemas-microsoft-com:office:smarttags" w:element="PlaceType">
        <w:r w:rsidR="00AB7042">
          <w:rPr>
            <w:b/>
            <w:sz w:val="32"/>
          </w:rPr>
          <w:t>University</w:t>
        </w:r>
      </w:smartTag>
      <w:r w:rsidR="00AB7042">
        <w:rPr>
          <w:b/>
          <w:sz w:val="32"/>
        </w:rPr>
        <w:t xml:space="preserve">, </w:t>
      </w:r>
      <w:smartTag w:uri="urn:schemas-microsoft-com:office:smarttags" w:element="place">
        <w:smartTag w:uri="urn:schemas-microsoft-com:office:smarttags" w:element="City">
          <w:r w:rsidR="00AB7042">
            <w:rPr>
              <w:b/>
              <w:sz w:val="32"/>
            </w:rPr>
            <w:t>Los Angeles</w:t>
          </w:r>
        </w:smartTag>
      </w:smartTag>
      <w:r w:rsidR="00AB7042">
        <w:rPr>
          <w:b/>
          <w:sz w:val="32"/>
        </w:rPr>
        <w:t xml:space="preserve"> Emeriti Association</w:t>
      </w:r>
    </w:p>
    <w:p w:rsidR="00AB7042" w:rsidRDefault="00AB7042">
      <w:pPr>
        <w:pStyle w:val="Header"/>
        <w:tabs>
          <w:tab w:val="clear" w:pos="4320"/>
          <w:tab w:val="clear" w:pos="8640"/>
        </w:tabs>
      </w:pPr>
      <w:r>
        <w:t> </w:t>
      </w:r>
    </w:p>
    <w:p w:rsidR="00AB7042" w:rsidRDefault="00AB7042">
      <w:pPr>
        <w:rPr>
          <w:sz w:val="24"/>
        </w:rPr>
      </w:pPr>
      <w:smartTag w:uri="urn:schemas-microsoft-com:office:smarttags" w:element="place">
        <w:smartTag w:uri="urn:schemas-microsoft-com:office:smarttags" w:element="PlaceName">
          <w:r>
            <w:rPr>
              <w:b/>
              <w:sz w:val="24"/>
            </w:rPr>
            <w:t>Emeriti</w:t>
          </w:r>
        </w:smartTag>
        <w:r>
          <w:rPr>
            <w:b/>
            <w:sz w:val="24"/>
          </w:rPr>
          <w:t xml:space="preserve"> </w:t>
        </w:r>
        <w:smartTag w:uri="urn:schemas-microsoft-com:office:smarttags" w:element="PlaceType">
          <w:r>
            <w:rPr>
              <w:b/>
              <w:sz w:val="24"/>
            </w:rPr>
            <w:t>Center</w:t>
          </w:r>
        </w:smartTag>
      </w:smartTag>
      <w:r>
        <w:rPr>
          <w:b/>
          <w:sz w:val="24"/>
        </w:rPr>
        <w:t>, Administration 815</w:t>
      </w:r>
    </w:p>
    <w:p w:rsidR="00AB7042" w:rsidRDefault="00AB7042">
      <w:pPr>
        <w:rPr>
          <w:sz w:val="24"/>
        </w:rPr>
      </w:pPr>
      <w:smartTag w:uri="urn:schemas-microsoft-com:office:smarttags" w:element="PlaceName">
        <w:r>
          <w:rPr>
            <w:b/>
            <w:sz w:val="24"/>
          </w:rPr>
          <w:t>California</w:t>
        </w:r>
      </w:smartTag>
      <w:r>
        <w:rPr>
          <w:b/>
          <w:sz w:val="24"/>
        </w:rPr>
        <w:t xml:space="preserve"> </w:t>
      </w:r>
      <w:smartTag w:uri="urn:schemas-microsoft-com:office:smarttags" w:element="PlaceType">
        <w:r>
          <w:rPr>
            <w:b/>
            <w:sz w:val="24"/>
          </w:rPr>
          <w:t>State</w:t>
        </w:r>
      </w:smartTag>
      <w:r>
        <w:rPr>
          <w:b/>
          <w:sz w:val="24"/>
        </w:rPr>
        <w:t xml:space="preserve"> </w:t>
      </w:r>
      <w:smartTag w:uri="urn:schemas-microsoft-com:office:smarttags" w:element="PlaceType">
        <w:r>
          <w:rPr>
            <w:b/>
            <w:sz w:val="24"/>
          </w:rPr>
          <w:t>University</w:t>
        </w:r>
      </w:smartTag>
      <w:r>
        <w:rPr>
          <w:b/>
          <w:sz w:val="24"/>
        </w:rPr>
        <w:t xml:space="preserve">, </w:t>
      </w:r>
      <w:smartTag w:uri="urn:schemas-microsoft-com:office:smarttags" w:element="place">
        <w:smartTag w:uri="urn:schemas-microsoft-com:office:smarttags" w:element="City">
          <w:r>
            <w:rPr>
              <w:b/>
              <w:sz w:val="24"/>
            </w:rPr>
            <w:t>Los Angeles</w:t>
          </w:r>
        </w:smartTag>
      </w:smartTag>
    </w:p>
    <w:p w:rsidR="00AB7042" w:rsidRDefault="00AB7042">
      <w:pPr>
        <w:pStyle w:val="Heading4"/>
      </w:pPr>
      <w:smartTag w:uri="urn:schemas-microsoft-com:office:smarttags" w:element="Street">
        <w:smartTag w:uri="urn:schemas-microsoft-com:office:smarttags" w:element="address">
          <w:r>
            <w:t>5151 State University Drive</w:t>
          </w:r>
        </w:smartTag>
      </w:smartTag>
    </w:p>
    <w:p w:rsidR="00AB7042" w:rsidRDefault="00AB7042">
      <w:pPr>
        <w:pStyle w:val="Heading2"/>
        <w:jc w:val="left"/>
        <w:rPr>
          <w:b/>
        </w:rPr>
      </w:pPr>
      <w:smartTag w:uri="urn:schemas-microsoft-com:office:smarttags" w:element="place">
        <w:smartTag w:uri="urn:schemas-microsoft-com:office:smarttags" w:element="City">
          <w:r>
            <w:rPr>
              <w:b/>
            </w:rPr>
            <w:t>Los Angeles</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90032</w:t>
          </w:r>
        </w:smartTag>
      </w:smartTag>
    </w:p>
    <w:p w:rsidR="00AB7042" w:rsidRDefault="00AB7042">
      <w:pPr>
        <w:pStyle w:val="Header"/>
        <w:tabs>
          <w:tab w:val="clear" w:pos="4320"/>
          <w:tab w:val="clear" w:pos="8640"/>
        </w:tabs>
        <w:jc w:val="center"/>
        <w:rPr>
          <w:b/>
        </w:rPr>
      </w:pPr>
    </w:p>
    <w:p w:rsidR="00AB7042" w:rsidRDefault="00AB7042">
      <w:pPr>
        <w:pStyle w:val="Header"/>
        <w:tabs>
          <w:tab w:val="clear" w:pos="4320"/>
          <w:tab w:val="clear" w:pos="8640"/>
        </w:tabs>
        <w:jc w:val="center"/>
        <w:rPr>
          <w:sz w:val="28"/>
        </w:rPr>
      </w:pPr>
      <w:r>
        <w:rPr>
          <w:b/>
          <w:sz w:val="32"/>
        </w:rPr>
        <w:t xml:space="preserve">Minutes for </w:t>
      </w:r>
      <w:r w:rsidR="00BD1999">
        <w:rPr>
          <w:b/>
          <w:sz w:val="32"/>
        </w:rPr>
        <w:t xml:space="preserve">April </w:t>
      </w:r>
      <w:r w:rsidR="00E34150">
        <w:rPr>
          <w:b/>
          <w:sz w:val="32"/>
        </w:rPr>
        <w:t>M</w:t>
      </w:r>
      <w:r>
        <w:rPr>
          <w:b/>
          <w:sz w:val="32"/>
        </w:rPr>
        <w:t>eeting</w:t>
      </w:r>
      <w:r>
        <w:rPr>
          <w:sz w:val="28"/>
        </w:rPr>
        <w:t> </w:t>
      </w:r>
    </w:p>
    <w:p w:rsidR="00AB7042" w:rsidRDefault="00AB7042">
      <w:pPr>
        <w:pStyle w:val="Header"/>
        <w:tabs>
          <w:tab w:val="clear" w:pos="4320"/>
          <w:tab w:val="clear" w:pos="8640"/>
        </w:tabs>
        <w:jc w:val="center"/>
        <w:rPr>
          <w:sz w:val="28"/>
        </w:rPr>
      </w:pPr>
    </w:p>
    <w:p w:rsidR="00AB7042" w:rsidRDefault="00AB7042">
      <w:pPr>
        <w:rPr>
          <w:b/>
          <w:sz w:val="24"/>
        </w:rPr>
      </w:pPr>
      <w:r>
        <w:rPr>
          <w:b/>
          <w:sz w:val="24"/>
        </w:rPr>
        <w:t xml:space="preserve">Date:               </w:t>
      </w:r>
      <w:r w:rsidR="00BD1999">
        <w:rPr>
          <w:b/>
          <w:sz w:val="24"/>
        </w:rPr>
        <w:t>April 12</w:t>
      </w:r>
      <w:r>
        <w:rPr>
          <w:b/>
          <w:sz w:val="24"/>
        </w:rPr>
        <w:t>, 201</w:t>
      </w:r>
      <w:r w:rsidR="00BD1999">
        <w:rPr>
          <w:b/>
          <w:sz w:val="24"/>
        </w:rPr>
        <w:t>2</w:t>
      </w:r>
    </w:p>
    <w:p w:rsidR="00AB7042" w:rsidRDefault="00AB7042">
      <w:pPr>
        <w:rPr>
          <w:b/>
          <w:sz w:val="24"/>
        </w:rPr>
      </w:pPr>
      <w:r>
        <w:rPr>
          <w:b/>
          <w:sz w:val="24"/>
        </w:rPr>
        <w:t xml:space="preserve">Place:              </w:t>
      </w:r>
      <w:r w:rsidR="00095620">
        <w:rPr>
          <w:b/>
          <w:sz w:val="24"/>
        </w:rPr>
        <w:t>Administration 815</w:t>
      </w:r>
      <w:r>
        <w:rPr>
          <w:b/>
          <w:sz w:val="24"/>
        </w:rPr>
        <w:t xml:space="preserve"> </w:t>
      </w:r>
    </w:p>
    <w:p w:rsidR="00AB7042" w:rsidRDefault="00AB7042">
      <w:pPr>
        <w:rPr>
          <w:b/>
          <w:sz w:val="24"/>
        </w:rPr>
      </w:pPr>
      <w:r>
        <w:rPr>
          <w:b/>
          <w:sz w:val="24"/>
        </w:rPr>
        <w:t>Time:              1</w:t>
      </w:r>
      <w:r w:rsidR="00501CFC">
        <w:rPr>
          <w:b/>
          <w:sz w:val="24"/>
        </w:rPr>
        <w:t>2</w:t>
      </w:r>
      <w:r>
        <w:rPr>
          <w:b/>
          <w:sz w:val="24"/>
        </w:rPr>
        <w:t>:</w:t>
      </w:r>
      <w:r w:rsidR="00501CFC">
        <w:rPr>
          <w:b/>
          <w:sz w:val="24"/>
        </w:rPr>
        <w:t>45</w:t>
      </w:r>
      <w:r>
        <w:rPr>
          <w:b/>
          <w:sz w:val="24"/>
        </w:rPr>
        <w:t xml:space="preserve"> – </w:t>
      </w:r>
      <w:r w:rsidR="00501CFC">
        <w:rPr>
          <w:b/>
          <w:sz w:val="24"/>
        </w:rPr>
        <w:t>2:45 p</w:t>
      </w:r>
      <w:r>
        <w:rPr>
          <w:b/>
          <w:sz w:val="24"/>
        </w:rPr>
        <w:t>.m.</w:t>
      </w:r>
    </w:p>
    <w:p w:rsidR="00AB7042" w:rsidRDefault="00AB7042">
      <w:pPr>
        <w:rPr>
          <w:sz w:val="24"/>
        </w:rPr>
      </w:pPr>
    </w:p>
    <w:p w:rsidR="00AB7042" w:rsidRDefault="00AB7042">
      <w:pPr>
        <w:ind w:left="1440" w:hanging="1440"/>
        <w:rPr>
          <w:sz w:val="24"/>
        </w:rPr>
      </w:pPr>
      <w:r>
        <w:rPr>
          <w:b/>
          <w:sz w:val="24"/>
        </w:rPr>
        <w:t>Present:</w:t>
      </w:r>
      <w:r>
        <w:rPr>
          <w:sz w:val="24"/>
        </w:rPr>
        <w:t xml:space="preserve"> </w:t>
      </w:r>
      <w:r>
        <w:rPr>
          <w:sz w:val="24"/>
        </w:rPr>
        <w:tab/>
      </w:r>
      <w:r w:rsidR="00883D44">
        <w:rPr>
          <w:sz w:val="24"/>
        </w:rPr>
        <w:t xml:space="preserve">W. Belan, </w:t>
      </w:r>
      <w:r w:rsidR="00421031">
        <w:rPr>
          <w:sz w:val="24"/>
        </w:rPr>
        <w:t xml:space="preserve">P. Brier, </w:t>
      </w:r>
      <w:r>
        <w:rPr>
          <w:sz w:val="24"/>
        </w:rPr>
        <w:t xml:space="preserve">S. Burstein, J. Casanova, </w:t>
      </w:r>
      <w:r w:rsidR="00421031">
        <w:rPr>
          <w:sz w:val="24"/>
        </w:rPr>
        <w:t xml:space="preserve">J. Cleman, </w:t>
      </w:r>
      <w:r w:rsidR="00A87007">
        <w:rPr>
          <w:sz w:val="24"/>
        </w:rPr>
        <w:t>H.</w:t>
      </w:r>
      <w:r>
        <w:rPr>
          <w:sz w:val="24"/>
        </w:rPr>
        <w:t xml:space="preserve"> Cohen, D. Dewey, J. Fisher-Hoult, </w:t>
      </w:r>
      <w:r w:rsidR="00421031">
        <w:rPr>
          <w:sz w:val="24"/>
        </w:rPr>
        <w:t xml:space="preserve">J. Johnson, K. Johnson, D. Margaziotis, </w:t>
      </w:r>
      <w:r>
        <w:rPr>
          <w:sz w:val="24"/>
        </w:rPr>
        <w:t xml:space="preserve">R. Marshall-Holt, L. Mathy, </w:t>
      </w:r>
      <w:r w:rsidR="0045557A">
        <w:rPr>
          <w:sz w:val="24"/>
        </w:rPr>
        <w:t xml:space="preserve">V. Potter, </w:t>
      </w:r>
      <w:r>
        <w:rPr>
          <w:sz w:val="24"/>
        </w:rPr>
        <w:t xml:space="preserve">F. Stahl, W. Taylor, D. </w:t>
      </w:r>
      <w:smartTag w:uri="urn:schemas-microsoft-com:office:smarttags" w:element="place">
        <w:smartTag w:uri="urn:schemas-microsoft-com:office:smarttags" w:element="City">
          <w:r>
            <w:rPr>
              <w:sz w:val="24"/>
            </w:rPr>
            <w:t>Vernon</w:t>
          </w:r>
        </w:smartTag>
      </w:smartTag>
      <w:r>
        <w:rPr>
          <w:sz w:val="24"/>
        </w:rPr>
        <w:t>, V. Zapata</w:t>
      </w:r>
      <w:r>
        <w:rPr>
          <w:sz w:val="24"/>
        </w:rPr>
        <w:br/>
      </w:r>
    </w:p>
    <w:p w:rsidR="00AB7042" w:rsidRDefault="00AB7042">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r>
      <w:r w:rsidR="00BD1999">
        <w:rPr>
          <w:sz w:val="24"/>
        </w:rPr>
        <w:t xml:space="preserve">Jean Adenika, M. Friedman, H. Goldwhite, </w:t>
      </w:r>
      <w:r w:rsidR="00A87007">
        <w:rPr>
          <w:sz w:val="24"/>
        </w:rPr>
        <w:t xml:space="preserve">M. Roden, </w:t>
      </w:r>
      <w:r w:rsidR="00BD1999">
        <w:rPr>
          <w:sz w:val="24"/>
        </w:rPr>
        <w:t>B. Sinclair</w:t>
      </w:r>
      <w:r>
        <w:rPr>
          <w:sz w:val="24"/>
        </w:rPr>
        <w:br/>
      </w:r>
    </w:p>
    <w:p w:rsidR="009B4F38" w:rsidRPr="00BD1999" w:rsidRDefault="00AB7042" w:rsidP="009B4F38">
      <w:pPr>
        <w:numPr>
          <w:ilvl w:val="0"/>
          <w:numId w:val="1"/>
        </w:numPr>
      </w:pPr>
      <w:r w:rsidRPr="00BD1999">
        <w:rPr>
          <w:b/>
          <w:sz w:val="24"/>
        </w:rPr>
        <w:t>Announcements</w:t>
      </w:r>
    </w:p>
    <w:p w:rsidR="00BD1999" w:rsidRDefault="00BD1999" w:rsidP="00BD1999">
      <w:pPr>
        <w:ind w:left="720"/>
        <w:rPr>
          <w:b/>
          <w:sz w:val="24"/>
        </w:rPr>
      </w:pPr>
    </w:p>
    <w:p w:rsidR="00BD1999" w:rsidRDefault="00BD1999" w:rsidP="00BD1999">
      <w:pPr>
        <w:ind w:left="720"/>
        <w:rPr>
          <w:sz w:val="24"/>
        </w:rPr>
      </w:pPr>
      <w:smartTag w:uri="urn:schemas-microsoft-com:office:smarttags" w:element="City">
        <w:r>
          <w:rPr>
            <w:sz w:val="24"/>
          </w:rPr>
          <w:t>Taylor</w:t>
        </w:r>
      </w:smartTag>
      <w:r>
        <w:rPr>
          <w:sz w:val="24"/>
        </w:rPr>
        <w:t xml:space="preserve"> announced that on Wednesday he asked Vice President</w:t>
      </w:r>
      <w:r w:rsidR="001E5096">
        <w:rPr>
          <w:sz w:val="24"/>
        </w:rPr>
        <w:t xml:space="preserve"> </w:t>
      </w:r>
      <w:r>
        <w:rPr>
          <w:sz w:val="24"/>
        </w:rPr>
        <w:t xml:space="preserve">Peter Quan about emeriti migration from </w:t>
      </w:r>
      <w:smartTag w:uri="urn:schemas-microsoft-com:office:smarttags" w:element="place">
        <w:smartTag w:uri="urn:schemas-microsoft-com:office:smarttags" w:element="City">
          <w:r>
            <w:rPr>
              <w:sz w:val="24"/>
            </w:rPr>
            <w:t>NIS</w:t>
          </w:r>
        </w:smartTag>
      </w:smartTag>
      <w:r>
        <w:rPr>
          <w:sz w:val="24"/>
        </w:rPr>
        <w:t xml:space="preserve"> to AD.  He will </w:t>
      </w:r>
      <w:r w:rsidR="001E5096">
        <w:rPr>
          <w:sz w:val="24"/>
        </w:rPr>
        <w:t xml:space="preserve">inform us </w:t>
      </w:r>
      <w:r>
        <w:rPr>
          <w:sz w:val="24"/>
        </w:rPr>
        <w:t xml:space="preserve">when emeriti still on </w:t>
      </w:r>
      <w:smartTag w:uri="urn:schemas-microsoft-com:office:smarttags" w:element="place">
        <w:smartTag w:uri="urn:schemas-microsoft-com:office:smarttags" w:element="City">
          <w:r>
            <w:rPr>
              <w:sz w:val="24"/>
            </w:rPr>
            <w:t>NIS</w:t>
          </w:r>
        </w:smartTag>
      </w:smartTag>
      <w:r>
        <w:rPr>
          <w:sz w:val="24"/>
        </w:rPr>
        <w:t xml:space="preserve"> should migrate and what procedure they should follow.</w:t>
      </w:r>
    </w:p>
    <w:p w:rsidR="00BD1999" w:rsidRDefault="00BD1999" w:rsidP="00BD1999">
      <w:pPr>
        <w:ind w:left="720"/>
        <w:rPr>
          <w:sz w:val="24"/>
        </w:rPr>
      </w:pPr>
      <w:r>
        <w:rPr>
          <w:sz w:val="24"/>
        </w:rPr>
        <w:t xml:space="preserve">He announced that the Spring Luncheon will be on Friday, May 11, at 11:30 in Golden Eagle Ballroom 3.  </w:t>
      </w:r>
      <w:r w:rsidR="001E5096">
        <w:rPr>
          <w:sz w:val="24"/>
        </w:rPr>
        <w:t>Th</w:t>
      </w:r>
      <w:r>
        <w:rPr>
          <w:sz w:val="24"/>
        </w:rPr>
        <w:t xml:space="preserve">e </w:t>
      </w:r>
      <w:r w:rsidR="001E5096">
        <w:rPr>
          <w:sz w:val="24"/>
        </w:rPr>
        <w:t>E</w:t>
      </w:r>
      <w:r>
        <w:rPr>
          <w:sz w:val="24"/>
        </w:rPr>
        <w:t xml:space="preserve">xecutive </w:t>
      </w:r>
      <w:r w:rsidR="001E5096">
        <w:rPr>
          <w:sz w:val="24"/>
        </w:rPr>
        <w:t>C</w:t>
      </w:r>
      <w:r>
        <w:rPr>
          <w:sz w:val="24"/>
        </w:rPr>
        <w:t xml:space="preserve">ommittee meeting will be </w:t>
      </w:r>
      <w:r w:rsidR="005943D0">
        <w:rPr>
          <w:sz w:val="24"/>
        </w:rPr>
        <w:t>a</w:t>
      </w:r>
      <w:r w:rsidR="001E5096">
        <w:rPr>
          <w:sz w:val="24"/>
        </w:rPr>
        <w:t>t</w:t>
      </w:r>
      <w:r w:rsidR="005943D0">
        <w:rPr>
          <w:sz w:val="24"/>
        </w:rPr>
        <w:t xml:space="preserve"> 10 a.m. on the same day and in the same room.</w:t>
      </w:r>
    </w:p>
    <w:p w:rsidR="005943D0" w:rsidRDefault="005943D0" w:rsidP="00BD1999">
      <w:pPr>
        <w:ind w:left="720"/>
        <w:rPr>
          <w:sz w:val="24"/>
        </w:rPr>
      </w:pPr>
      <w:r>
        <w:rPr>
          <w:sz w:val="24"/>
        </w:rPr>
        <w:t xml:space="preserve">We have learned </w:t>
      </w:r>
      <w:r w:rsidR="00984D78">
        <w:rPr>
          <w:sz w:val="24"/>
        </w:rPr>
        <w:t>of the recent death of S</w:t>
      </w:r>
      <w:r>
        <w:rPr>
          <w:sz w:val="24"/>
        </w:rPr>
        <w:t xml:space="preserve">usan Steiner, former Director of Research and </w:t>
      </w:r>
      <w:r w:rsidR="00C63EC7">
        <w:rPr>
          <w:sz w:val="24"/>
        </w:rPr>
        <w:t>Sponsored</w:t>
      </w:r>
      <w:r w:rsidR="006B1BE9">
        <w:rPr>
          <w:sz w:val="24"/>
        </w:rPr>
        <w:t xml:space="preserve"> </w:t>
      </w:r>
      <w:r w:rsidR="00C63EC7">
        <w:rPr>
          <w:sz w:val="24"/>
        </w:rPr>
        <w:t xml:space="preserve"> Programs</w:t>
      </w:r>
      <w:r>
        <w:rPr>
          <w:sz w:val="24"/>
        </w:rPr>
        <w:t>.</w:t>
      </w:r>
    </w:p>
    <w:p w:rsidR="005943D0" w:rsidRDefault="005943D0" w:rsidP="00BD1999">
      <w:pPr>
        <w:ind w:left="720"/>
        <w:rPr>
          <w:sz w:val="24"/>
        </w:rPr>
      </w:pPr>
      <w:r>
        <w:rPr>
          <w:sz w:val="24"/>
        </w:rPr>
        <w:t xml:space="preserve">Adenika has had pneumonia and will be replaced as Secretary by Dewey at this meeting.  </w:t>
      </w:r>
    </w:p>
    <w:p w:rsidR="005943D0" w:rsidRDefault="005943D0" w:rsidP="00BD1999">
      <w:pPr>
        <w:ind w:left="720"/>
        <w:rPr>
          <w:sz w:val="24"/>
        </w:rPr>
      </w:pPr>
    </w:p>
    <w:p w:rsidR="005943D0" w:rsidRDefault="005943D0" w:rsidP="00BD1999">
      <w:pPr>
        <w:ind w:left="720"/>
        <w:rPr>
          <w:sz w:val="24"/>
        </w:rPr>
      </w:pPr>
      <w:r>
        <w:rPr>
          <w:sz w:val="24"/>
        </w:rPr>
        <w:t>Casanova announced that Robert Morman has died.</w:t>
      </w:r>
    </w:p>
    <w:p w:rsidR="005943D0" w:rsidRDefault="005943D0" w:rsidP="00BD1999">
      <w:pPr>
        <w:ind w:left="720"/>
        <w:rPr>
          <w:sz w:val="24"/>
        </w:rPr>
      </w:pPr>
    </w:p>
    <w:p w:rsidR="00637AB9" w:rsidRDefault="005943D0" w:rsidP="00883D44">
      <w:pPr>
        <w:ind w:left="720" w:firstLine="45"/>
        <w:rPr>
          <w:sz w:val="24"/>
          <w:szCs w:val="24"/>
        </w:rPr>
      </w:pPr>
      <w:r>
        <w:rPr>
          <w:sz w:val="24"/>
        </w:rPr>
        <w:t xml:space="preserve">Dewey announced that </w:t>
      </w:r>
      <w:r w:rsidR="00637AB9">
        <w:rPr>
          <w:sz w:val="24"/>
          <w:szCs w:val="24"/>
        </w:rPr>
        <w:t xml:space="preserve">Nominations Committee service can be sobering.  When he spoke to Joe Soldate’s wife about his joining us as an at large member, she replied that he has Parkinson’s Disease and suffers from dementia, so his service would be unfortunate for us as well as him.  When asked if he would welcome a letter from us she said that he would </w:t>
      </w:r>
      <w:r w:rsidR="00984D78">
        <w:rPr>
          <w:sz w:val="24"/>
          <w:szCs w:val="24"/>
        </w:rPr>
        <w:t>be thrilled</w:t>
      </w:r>
      <w:r w:rsidR="00637AB9">
        <w:rPr>
          <w:sz w:val="24"/>
          <w:szCs w:val="24"/>
        </w:rPr>
        <w:t xml:space="preserve">, that he reads </w:t>
      </w:r>
      <w:r w:rsidR="00637AB9" w:rsidRPr="001E5096">
        <w:rPr>
          <w:i/>
          <w:sz w:val="24"/>
          <w:szCs w:val="24"/>
        </w:rPr>
        <w:t>Emeritimes</w:t>
      </w:r>
      <w:r w:rsidR="00637AB9">
        <w:rPr>
          <w:sz w:val="24"/>
          <w:szCs w:val="24"/>
        </w:rPr>
        <w:t xml:space="preserve"> avidly.</w:t>
      </w:r>
    </w:p>
    <w:p w:rsidR="00637AB9" w:rsidRDefault="00637AB9" w:rsidP="00883D44">
      <w:pPr>
        <w:ind w:left="720"/>
        <w:rPr>
          <w:sz w:val="24"/>
          <w:szCs w:val="24"/>
        </w:rPr>
      </w:pPr>
      <w:r>
        <w:rPr>
          <w:sz w:val="24"/>
          <w:szCs w:val="24"/>
        </w:rPr>
        <w:t xml:space="preserve">While seeking Spanish speaking emeriti who would be interested in the Carlos Fuentes conference he was reminded that our former exec committee member Dale Carter has suffered three strokes.  </w:t>
      </w:r>
      <w:r w:rsidR="001E5096">
        <w:rPr>
          <w:sz w:val="24"/>
          <w:szCs w:val="24"/>
        </w:rPr>
        <w:t xml:space="preserve">It is probably </w:t>
      </w:r>
      <w:r>
        <w:rPr>
          <w:sz w:val="24"/>
          <w:szCs w:val="24"/>
        </w:rPr>
        <w:t xml:space="preserve">too late for a message from </w:t>
      </w:r>
      <w:r w:rsidR="001E5096">
        <w:rPr>
          <w:sz w:val="24"/>
          <w:szCs w:val="24"/>
        </w:rPr>
        <w:t>Friedman</w:t>
      </w:r>
      <w:r>
        <w:rPr>
          <w:sz w:val="24"/>
          <w:szCs w:val="24"/>
        </w:rPr>
        <w:t xml:space="preserve"> unless it is a “Hope your health has improved” letter, but all should be a</w:t>
      </w:r>
      <w:r w:rsidR="00984D78">
        <w:rPr>
          <w:sz w:val="24"/>
          <w:szCs w:val="24"/>
        </w:rPr>
        <w:t>ware of</w:t>
      </w:r>
      <w:r>
        <w:rPr>
          <w:sz w:val="24"/>
          <w:szCs w:val="24"/>
        </w:rPr>
        <w:t xml:space="preserve"> Dale’s sad condition.</w:t>
      </w:r>
    </w:p>
    <w:p w:rsidR="00637AB9" w:rsidRDefault="00637AB9" w:rsidP="00883D44">
      <w:pPr>
        <w:ind w:left="720"/>
        <w:rPr>
          <w:sz w:val="24"/>
          <w:szCs w:val="24"/>
        </w:rPr>
      </w:pPr>
      <w:r>
        <w:rPr>
          <w:sz w:val="24"/>
          <w:szCs w:val="24"/>
        </w:rPr>
        <w:t xml:space="preserve">Speaking of the Fuentes conference that we co-sponsor, you will be pleased to know that Roberto already has a contract for a book on that program, the third to memorialize this series.  </w:t>
      </w:r>
      <w:r w:rsidR="001E5096">
        <w:rPr>
          <w:sz w:val="24"/>
          <w:szCs w:val="24"/>
        </w:rPr>
        <w:t>Dewey</w:t>
      </w:r>
      <w:r>
        <w:rPr>
          <w:sz w:val="24"/>
          <w:szCs w:val="24"/>
        </w:rPr>
        <w:t xml:space="preserve"> distributed posters on two lecture series that </w:t>
      </w:r>
      <w:r w:rsidR="00984D78">
        <w:rPr>
          <w:sz w:val="24"/>
          <w:szCs w:val="24"/>
        </w:rPr>
        <w:t xml:space="preserve">we also </w:t>
      </w:r>
      <w:r>
        <w:rPr>
          <w:sz w:val="24"/>
          <w:szCs w:val="24"/>
        </w:rPr>
        <w:t xml:space="preserve">co-sponsor through </w:t>
      </w:r>
      <w:r>
        <w:rPr>
          <w:sz w:val="24"/>
          <w:szCs w:val="24"/>
        </w:rPr>
        <w:lastRenderedPageBreak/>
        <w:t xml:space="preserve">Roberto Cantu.  He added that </w:t>
      </w:r>
      <w:r w:rsidR="00984D78">
        <w:rPr>
          <w:sz w:val="24"/>
          <w:szCs w:val="24"/>
        </w:rPr>
        <w:t xml:space="preserve">Cantu </w:t>
      </w:r>
      <w:r>
        <w:rPr>
          <w:sz w:val="24"/>
          <w:szCs w:val="24"/>
        </w:rPr>
        <w:t xml:space="preserve">had retina surgery this week and </w:t>
      </w:r>
      <w:smartTag w:uri="urn:schemas-microsoft-com:office:smarttags" w:element="place">
        <w:smartTag w:uri="urn:schemas-microsoft-com:office:smarttags" w:element="City">
          <w:r>
            <w:rPr>
              <w:sz w:val="24"/>
              <w:szCs w:val="24"/>
            </w:rPr>
            <w:t>Taylor</w:t>
          </w:r>
        </w:smartTag>
      </w:smartTag>
      <w:r>
        <w:rPr>
          <w:sz w:val="24"/>
          <w:szCs w:val="24"/>
        </w:rPr>
        <w:t xml:space="preserve"> suggested that “our partner” should be sent a letter wishing him a quick recovery.</w:t>
      </w:r>
    </w:p>
    <w:p w:rsidR="00637AB9" w:rsidRDefault="00637AB9" w:rsidP="00883D44">
      <w:pPr>
        <w:ind w:left="720"/>
        <w:rPr>
          <w:sz w:val="24"/>
          <w:szCs w:val="24"/>
        </w:rPr>
      </w:pPr>
      <w:r>
        <w:rPr>
          <w:sz w:val="24"/>
          <w:szCs w:val="24"/>
        </w:rPr>
        <w:t>Finally,</w:t>
      </w:r>
      <w:r w:rsidR="00E1017B">
        <w:rPr>
          <w:sz w:val="24"/>
          <w:szCs w:val="24"/>
        </w:rPr>
        <w:t xml:space="preserve"> Dewey </w:t>
      </w:r>
      <w:r>
        <w:rPr>
          <w:sz w:val="24"/>
          <w:szCs w:val="24"/>
        </w:rPr>
        <w:t xml:space="preserve">recommended that we establish policy for maintaining a file of excess copies of the Directory because there is frequent need.  Deans and Deans’ secretaries frequently come to </w:t>
      </w:r>
      <w:r w:rsidR="00E1017B">
        <w:rPr>
          <w:sz w:val="24"/>
          <w:szCs w:val="24"/>
        </w:rPr>
        <w:t>him</w:t>
      </w:r>
      <w:r>
        <w:rPr>
          <w:sz w:val="24"/>
          <w:szCs w:val="24"/>
        </w:rPr>
        <w:t xml:space="preserve"> to learn addresses of their emeriti.  This year he</w:t>
      </w:r>
      <w:r w:rsidR="00E1017B">
        <w:rPr>
          <w:sz w:val="24"/>
          <w:szCs w:val="24"/>
        </w:rPr>
        <w:t xml:space="preserve"> could provide</w:t>
      </w:r>
      <w:r>
        <w:rPr>
          <w:sz w:val="24"/>
          <w:szCs w:val="24"/>
        </w:rPr>
        <w:t xml:space="preserve"> none because he did not receive one with the January </w:t>
      </w:r>
      <w:r w:rsidRPr="001E5096">
        <w:rPr>
          <w:i/>
          <w:sz w:val="24"/>
          <w:szCs w:val="24"/>
        </w:rPr>
        <w:t>Emeritimes,</w:t>
      </w:r>
      <w:r>
        <w:rPr>
          <w:sz w:val="24"/>
          <w:szCs w:val="24"/>
        </w:rPr>
        <w:t xml:space="preserve"> and was not at the stuffing to collect his customary four.  </w:t>
      </w:r>
      <w:r w:rsidR="001E5096">
        <w:rPr>
          <w:sz w:val="24"/>
          <w:szCs w:val="24"/>
        </w:rPr>
        <w:t>He</w:t>
      </w:r>
      <w:r>
        <w:rPr>
          <w:sz w:val="24"/>
          <w:szCs w:val="24"/>
        </w:rPr>
        <w:t xml:space="preserve"> was told that </w:t>
      </w:r>
      <w:r w:rsidR="001E5096">
        <w:rPr>
          <w:sz w:val="24"/>
          <w:szCs w:val="24"/>
        </w:rPr>
        <w:t>he</w:t>
      </w:r>
      <w:r>
        <w:rPr>
          <w:sz w:val="24"/>
          <w:szCs w:val="24"/>
        </w:rPr>
        <w:t xml:space="preserve"> could get one from the President’s office, but if they had excess copies </w:t>
      </w:r>
      <w:r w:rsidR="001E5096">
        <w:rPr>
          <w:sz w:val="24"/>
          <w:szCs w:val="24"/>
        </w:rPr>
        <w:t>t</w:t>
      </w:r>
      <w:r>
        <w:rPr>
          <w:sz w:val="24"/>
          <w:szCs w:val="24"/>
        </w:rPr>
        <w:t xml:space="preserve">hey did not know it and </w:t>
      </w:r>
      <w:r w:rsidR="00E1017B">
        <w:rPr>
          <w:sz w:val="24"/>
          <w:szCs w:val="24"/>
        </w:rPr>
        <w:t>X</w:t>
      </w:r>
      <w:r>
        <w:rPr>
          <w:sz w:val="24"/>
          <w:szCs w:val="24"/>
        </w:rPr>
        <w:t>erox</w:t>
      </w:r>
      <w:r w:rsidR="00E1017B">
        <w:rPr>
          <w:sz w:val="24"/>
          <w:szCs w:val="24"/>
        </w:rPr>
        <w:t>ed</w:t>
      </w:r>
      <w:r>
        <w:rPr>
          <w:sz w:val="24"/>
          <w:szCs w:val="24"/>
        </w:rPr>
        <w:t xml:space="preserve"> one.  </w:t>
      </w:r>
      <w:r w:rsidR="00E1017B">
        <w:rPr>
          <w:sz w:val="24"/>
          <w:szCs w:val="24"/>
        </w:rPr>
        <w:t>There should be a</w:t>
      </w:r>
      <w:r>
        <w:rPr>
          <w:sz w:val="24"/>
          <w:szCs w:val="24"/>
        </w:rPr>
        <w:t xml:space="preserve">nother location for excess copies or </w:t>
      </w:r>
      <w:r w:rsidR="001E5096">
        <w:rPr>
          <w:sz w:val="24"/>
          <w:szCs w:val="24"/>
        </w:rPr>
        <w:t>a few</w:t>
      </w:r>
      <w:r>
        <w:rPr>
          <w:sz w:val="24"/>
          <w:szCs w:val="24"/>
        </w:rPr>
        <w:t xml:space="preserve"> </w:t>
      </w:r>
      <w:r w:rsidR="00E1017B">
        <w:rPr>
          <w:sz w:val="24"/>
          <w:szCs w:val="24"/>
        </w:rPr>
        <w:t xml:space="preserve">extra </w:t>
      </w:r>
      <w:r>
        <w:rPr>
          <w:sz w:val="24"/>
          <w:szCs w:val="24"/>
        </w:rPr>
        <w:t>copies should be sent to the President and Vice President and to Dewey so long as he continues to be listed in the campus telephone directory as a voice of the Emeriti Association.</w:t>
      </w:r>
    </w:p>
    <w:p w:rsidR="00637AB9" w:rsidRPr="001C3969" w:rsidRDefault="00637AB9" w:rsidP="00637AB9">
      <w:pPr>
        <w:rPr>
          <w:b/>
          <w:sz w:val="24"/>
          <w:szCs w:val="24"/>
        </w:rPr>
      </w:pPr>
    </w:p>
    <w:p w:rsidR="00AB7042" w:rsidRDefault="0045557A" w:rsidP="0045557A">
      <w:pPr>
        <w:pStyle w:val="BodyTextIndent3"/>
        <w:ind w:left="0"/>
        <w:rPr>
          <w:b/>
        </w:rPr>
      </w:pPr>
      <w:r w:rsidRPr="001C3969">
        <w:rPr>
          <w:b/>
        </w:rPr>
        <w:t>2.0</w:t>
      </w:r>
      <w:r>
        <w:tab/>
      </w:r>
      <w:r w:rsidR="009B4F38" w:rsidRPr="001C3969">
        <w:rPr>
          <w:b/>
        </w:rPr>
        <w:t>Ap</w:t>
      </w:r>
      <w:r w:rsidR="00AB7042">
        <w:rPr>
          <w:b/>
        </w:rPr>
        <w:t>proval of Agenda</w:t>
      </w:r>
    </w:p>
    <w:p w:rsidR="00637AB9" w:rsidRDefault="00637AB9">
      <w:pPr>
        <w:pStyle w:val="BodyTextIndent3"/>
      </w:pPr>
    </w:p>
    <w:p w:rsidR="00F14C88" w:rsidRPr="00D50C0E" w:rsidRDefault="00026E93">
      <w:pPr>
        <w:pStyle w:val="BodyTextIndent3"/>
        <w:rPr>
          <w:color w:val="FF0000"/>
        </w:rPr>
      </w:pPr>
      <w:r>
        <w:t>m/s/p</w:t>
      </w:r>
      <w:r w:rsidR="00637AB9">
        <w:t xml:space="preserve"> with the addition of time certain</w:t>
      </w:r>
      <w:r w:rsidR="00F14C88">
        <w:t xml:space="preserve"> for 5.</w:t>
      </w:r>
      <w:r w:rsidR="00D15235">
        <w:t xml:space="preserve">2 and 5.3 </w:t>
      </w:r>
      <w:r w:rsidR="00D15235" w:rsidRPr="00D50C0E">
        <w:rPr>
          <w:strike/>
        </w:rPr>
        <w:t>as p</w:t>
      </w:r>
      <w:r w:rsidR="00F33AA3" w:rsidRPr="00D50C0E">
        <w:rPr>
          <w:strike/>
        </w:rPr>
        <w:t>a</w:t>
      </w:r>
      <w:r w:rsidR="00D15235" w:rsidRPr="00D50C0E">
        <w:rPr>
          <w:strike/>
        </w:rPr>
        <w:t>rt of Section 4.2.</w:t>
      </w:r>
      <w:r w:rsidR="00D15235">
        <w:t xml:space="preserve">  </w:t>
      </w:r>
      <w:r w:rsidR="00D50C0E">
        <w:rPr>
          <w:color w:val="FF0000"/>
        </w:rPr>
        <w:t>at 1:30 p.m.</w:t>
      </w:r>
    </w:p>
    <w:p w:rsidR="00D15235" w:rsidRDefault="00D15235">
      <w:pPr>
        <w:pStyle w:val="BodyTextIndent3"/>
      </w:pPr>
    </w:p>
    <w:p w:rsidR="00AB7042" w:rsidRDefault="00AB7042" w:rsidP="001C3969">
      <w:pPr>
        <w:numPr>
          <w:ilvl w:val="0"/>
          <w:numId w:val="13"/>
        </w:numPr>
        <w:rPr>
          <w:b/>
          <w:sz w:val="24"/>
        </w:rPr>
      </w:pPr>
      <w:r>
        <w:rPr>
          <w:b/>
          <w:sz w:val="24"/>
        </w:rPr>
        <w:t xml:space="preserve">Approval of Minutes </w:t>
      </w:r>
    </w:p>
    <w:p w:rsidR="00F24DA1" w:rsidRDefault="00F24DA1">
      <w:pPr>
        <w:rPr>
          <w:b/>
          <w:sz w:val="24"/>
        </w:rPr>
      </w:pPr>
    </w:p>
    <w:p w:rsidR="00F24DA1" w:rsidRDefault="00F14C88" w:rsidP="00F14C88">
      <w:pPr>
        <w:ind w:left="720"/>
        <w:rPr>
          <w:sz w:val="24"/>
        </w:rPr>
      </w:pPr>
      <w:r>
        <w:rPr>
          <w:sz w:val="24"/>
        </w:rPr>
        <w:t>m/s/p</w:t>
      </w:r>
    </w:p>
    <w:p w:rsidR="00F14C88" w:rsidRDefault="00F14C88" w:rsidP="00F14C88">
      <w:pPr>
        <w:ind w:left="720"/>
        <w:rPr>
          <w:b/>
          <w:sz w:val="24"/>
        </w:rPr>
      </w:pPr>
    </w:p>
    <w:p w:rsidR="00AB7042" w:rsidRDefault="00AB7042">
      <w:pPr>
        <w:rPr>
          <w:b/>
          <w:sz w:val="24"/>
        </w:rPr>
      </w:pPr>
      <w:r>
        <w:rPr>
          <w:b/>
          <w:sz w:val="24"/>
        </w:rPr>
        <w:t>4.0</w:t>
      </w:r>
      <w:r>
        <w:rPr>
          <w:b/>
          <w:sz w:val="24"/>
        </w:rPr>
        <w:tab/>
        <w:t>Officer and Committee Reports and Recommendations</w:t>
      </w:r>
    </w:p>
    <w:p w:rsidR="00AB7042" w:rsidRDefault="00AB7042">
      <w:pPr>
        <w:ind w:firstLine="720"/>
        <w:rPr>
          <w:b/>
          <w:sz w:val="24"/>
        </w:rPr>
      </w:pPr>
    </w:p>
    <w:p w:rsidR="00AB7042" w:rsidRDefault="00AB7042">
      <w:pPr>
        <w:ind w:firstLine="720"/>
        <w:rPr>
          <w:sz w:val="24"/>
        </w:rPr>
      </w:pPr>
      <w:r>
        <w:rPr>
          <w:b/>
          <w:sz w:val="24"/>
        </w:rPr>
        <w:t>4.1</w:t>
      </w:r>
      <w:r>
        <w:rPr>
          <w:b/>
          <w:sz w:val="24"/>
        </w:rPr>
        <w:tab/>
        <w:t xml:space="preserve">President: </w:t>
      </w:r>
      <w:smartTag w:uri="urn:schemas-microsoft-com:office:smarttags" w:element="place">
        <w:r w:rsidR="00F24DA1">
          <w:rPr>
            <w:b/>
            <w:sz w:val="24"/>
          </w:rPr>
          <w:t>W. Taylor</w:t>
        </w:r>
      </w:smartTag>
    </w:p>
    <w:p w:rsidR="001F77FE" w:rsidRDefault="001F77FE" w:rsidP="001F77FE">
      <w:pPr>
        <w:pStyle w:val="BodyTextIndent2"/>
        <w:tabs>
          <w:tab w:val="left" w:pos="1440"/>
        </w:tabs>
        <w:ind w:left="0"/>
      </w:pPr>
    </w:p>
    <w:p w:rsidR="001F77FE" w:rsidRDefault="001F77FE" w:rsidP="001F77FE">
      <w:pPr>
        <w:pStyle w:val="BodyTextIndent2"/>
        <w:tabs>
          <w:tab w:val="left" w:pos="1440"/>
        </w:tabs>
        <w:ind w:left="0"/>
      </w:pPr>
      <w:r>
        <w:tab/>
      </w:r>
      <w:smartTag w:uri="urn:schemas-microsoft-com:office:smarttags" w:element="place">
        <w:smartTag w:uri="urn:schemas-microsoft-com:office:smarttags" w:element="City">
          <w:r>
            <w:t>Taylor</w:t>
          </w:r>
        </w:smartTag>
      </w:smartTag>
      <w:r>
        <w:t xml:space="preserve"> reported for a Nominations Committee consisting also of Cleman and </w:t>
      </w:r>
    </w:p>
    <w:p w:rsidR="00883D44" w:rsidRPr="009A7240" w:rsidRDefault="001F77FE" w:rsidP="00883D44">
      <w:pPr>
        <w:pStyle w:val="BodyTextIndent2"/>
        <w:tabs>
          <w:tab w:val="left" w:pos="1440"/>
        </w:tabs>
        <w:rPr>
          <w:color w:val="FF0000"/>
        </w:rPr>
      </w:pPr>
      <w:r>
        <w:t xml:space="preserve">Dewey.  </w:t>
      </w:r>
      <w:r w:rsidR="00883D44">
        <w:t>All officers whose term</w:t>
      </w:r>
      <w:r w:rsidR="00E1017B">
        <w:t>s</w:t>
      </w:r>
      <w:r w:rsidR="00883D44">
        <w:t xml:space="preserve"> w</w:t>
      </w:r>
      <w:r w:rsidR="001E5096">
        <w:t>ere</w:t>
      </w:r>
      <w:r w:rsidR="00883D44">
        <w:t xml:space="preserve"> ending were recommended for reappointment.  </w:t>
      </w:r>
      <w:r>
        <w:t xml:space="preserve">Most other positions </w:t>
      </w:r>
      <w:r w:rsidR="00883D44">
        <w:t xml:space="preserve">also </w:t>
      </w:r>
      <w:r>
        <w:t xml:space="preserve">were unchanged, with the results shown in an attached </w:t>
      </w:r>
      <w:r w:rsidR="00883D44">
        <w:t>chart</w:t>
      </w:r>
      <w:r>
        <w:t xml:space="preserve">.  The only new appointees were Cleman as Academic Senator, </w:t>
      </w:r>
      <w:r w:rsidR="00883D44">
        <w:t>Keane as CSU-ERFA delegate, and Ted Crovello and Marshall Cates as Members at Large.</w:t>
      </w:r>
      <w:r w:rsidR="001E5096">
        <w:t xml:space="preserve">  A nominations chart is attached.</w:t>
      </w:r>
      <w:r w:rsidR="009A7240">
        <w:t xml:space="preserve">  </w:t>
      </w:r>
    </w:p>
    <w:p w:rsidR="00883D44" w:rsidRDefault="00883D44" w:rsidP="00883D44">
      <w:pPr>
        <w:pStyle w:val="BodyTextIndent2"/>
        <w:tabs>
          <w:tab w:val="left" w:pos="1440"/>
        </w:tabs>
      </w:pPr>
    </w:p>
    <w:p w:rsidR="00AB7042" w:rsidRDefault="00AB7042" w:rsidP="0026626F">
      <w:pPr>
        <w:pStyle w:val="BodyTextIndent2"/>
        <w:tabs>
          <w:tab w:val="left" w:pos="1440"/>
        </w:tabs>
        <w:ind w:hanging="720"/>
        <w:rPr>
          <w:b/>
        </w:rPr>
      </w:pPr>
      <w:r>
        <w:rPr>
          <w:b/>
        </w:rPr>
        <w:t>4.2</w:t>
      </w:r>
      <w:r>
        <w:rPr>
          <w:b/>
        </w:rPr>
        <w:tab/>
        <w:t xml:space="preserve">Past President: </w:t>
      </w:r>
      <w:r w:rsidR="00F24DA1">
        <w:rPr>
          <w:b/>
        </w:rPr>
        <w:t>M. Roden</w:t>
      </w:r>
    </w:p>
    <w:p w:rsidR="0084070C" w:rsidRDefault="00AB7042" w:rsidP="00F24DA1">
      <w:pPr>
        <w:ind w:left="1440" w:hanging="1440"/>
        <w:rPr>
          <w:b/>
          <w:sz w:val="24"/>
        </w:rPr>
      </w:pPr>
      <w:r>
        <w:rPr>
          <w:b/>
          <w:sz w:val="24"/>
        </w:rPr>
        <w:tab/>
      </w:r>
    </w:p>
    <w:p w:rsidR="007F1147" w:rsidRPr="00421725" w:rsidRDefault="0026626F" w:rsidP="00F24DA1">
      <w:pPr>
        <w:ind w:left="1440" w:hanging="1440"/>
        <w:rPr>
          <w:sz w:val="24"/>
        </w:rPr>
      </w:pPr>
      <w:r>
        <w:rPr>
          <w:sz w:val="24"/>
        </w:rPr>
        <w:tab/>
      </w:r>
      <w:r w:rsidR="00883D44">
        <w:rPr>
          <w:sz w:val="24"/>
        </w:rPr>
        <w:t>Not present, no report.</w:t>
      </w:r>
    </w:p>
    <w:p w:rsidR="0084070C" w:rsidRDefault="0084070C">
      <w:pPr>
        <w:ind w:left="1440" w:hanging="1440"/>
        <w:rPr>
          <w:sz w:val="24"/>
        </w:rPr>
      </w:pPr>
    </w:p>
    <w:p w:rsidR="00AB7042" w:rsidRDefault="00AB7042">
      <w:pPr>
        <w:ind w:left="1440" w:hanging="720"/>
        <w:rPr>
          <w:b/>
          <w:sz w:val="24"/>
        </w:rPr>
      </w:pPr>
      <w:r>
        <w:rPr>
          <w:b/>
          <w:sz w:val="24"/>
        </w:rPr>
        <w:t>4.3</w:t>
      </w:r>
      <w:r>
        <w:rPr>
          <w:b/>
          <w:sz w:val="24"/>
        </w:rPr>
        <w:tab/>
        <w:t xml:space="preserve">Vice President – Administration: </w:t>
      </w:r>
      <w:r w:rsidR="00F24DA1">
        <w:rPr>
          <w:b/>
          <w:sz w:val="24"/>
        </w:rPr>
        <w:t>D. Keane</w:t>
      </w:r>
    </w:p>
    <w:p w:rsidR="00421725" w:rsidRDefault="00421725">
      <w:pPr>
        <w:ind w:left="1440"/>
        <w:rPr>
          <w:sz w:val="24"/>
        </w:rPr>
      </w:pPr>
    </w:p>
    <w:p w:rsidR="00AB7042" w:rsidRDefault="00883D44">
      <w:pPr>
        <w:ind w:firstLine="720"/>
        <w:rPr>
          <w:sz w:val="24"/>
        </w:rPr>
      </w:pPr>
      <w:r>
        <w:rPr>
          <w:sz w:val="24"/>
        </w:rPr>
        <w:tab/>
        <w:t>No report</w:t>
      </w:r>
    </w:p>
    <w:p w:rsidR="00883D44" w:rsidRDefault="00883D44">
      <w:pPr>
        <w:ind w:firstLine="720"/>
        <w:rPr>
          <w:sz w:val="24"/>
        </w:rPr>
      </w:pPr>
    </w:p>
    <w:p w:rsidR="0045557A" w:rsidRDefault="00AB7042" w:rsidP="005D0C3A">
      <w:pPr>
        <w:numPr>
          <w:ilvl w:val="1"/>
          <w:numId w:val="2"/>
        </w:numPr>
        <w:rPr>
          <w:sz w:val="24"/>
        </w:rPr>
      </w:pPr>
      <w:r w:rsidRPr="0045557A">
        <w:rPr>
          <w:b/>
          <w:sz w:val="24"/>
        </w:rPr>
        <w:t xml:space="preserve">Vice President – Programs: </w:t>
      </w:r>
      <w:r w:rsidR="00F24DA1">
        <w:rPr>
          <w:b/>
          <w:sz w:val="24"/>
        </w:rPr>
        <w:t>J. Fisher-Hoult</w:t>
      </w:r>
      <w:r w:rsidRPr="0045557A">
        <w:rPr>
          <w:sz w:val="24"/>
        </w:rPr>
        <w:br/>
      </w:r>
    </w:p>
    <w:p w:rsidR="00883D44" w:rsidRDefault="00883D44" w:rsidP="00883D44">
      <w:pPr>
        <w:ind w:left="1440"/>
        <w:rPr>
          <w:sz w:val="24"/>
        </w:rPr>
      </w:pPr>
      <w:r>
        <w:rPr>
          <w:sz w:val="24"/>
        </w:rPr>
        <w:t xml:space="preserve">The Spring Luncheon will be at 11:30 </w:t>
      </w:r>
      <w:r w:rsidR="00E70399">
        <w:rPr>
          <w:sz w:val="24"/>
        </w:rPr>
        <w:t xml:space="preserve">in Golden Eagle Ballroom 3 </w:t>
      </w:r>
      <w:r>
        <w:rPr>
          <w:sz w:val="24"/>
        </w:rPr>
        <w:t xml:space="preserve">on May 11.  Guest Speaker Irving Kett will speak on </w:t>
      </w:r>
      <w:r w:rsidR="00E70399">
        <w:rPr>
          <w:sz w:val="24"/>
        </w:rPr>
        <w:t xml:space="preserve">“Ethics in Industry and Academe.”    Checks </w:t>
      </w:r>
      <w:r w:rsidR="00E8593A">
        <w:rPr>
          <w:sz w:val="24"/>
        </w:rPr>
        <w:t>for $28</w:t>
      </w:r>
      <w:r w:rsidR="001873E5">
        <w:rPr>
          <w:sz w:val="24"/>
        </w:rPr>
        <w:t xml:space="preserve"> </w:t>
      </w:r>
      <w:r w:rsidR="00E70399">
        <w:rPr>
          <w:sz w:val="24"/>
        </w:rPr>
        <w:t>payable to the Emer</w:t>
      </w:r>
      <w:r w:rsidR="008B483E">
        <w:rPr>
          <w:sz w:val="24"/>
        </w:rPr>
        <w:t>i</w:t>
      </w:r>
      <w:r w:rsidR="00E70399">
        <w:rPr>
          <w:sz w:val="24"/>
        </w:rPr>
        <w:t>ti Associa</w:t>
      </w:r>
      <w:r w:rsidR="008B483E">
        <w:rPr>
          <w:sz w:val="24"/>
        </w:rPr>
        <w:t>t</w:t>
      </w:r>
      <w:r w:rsidR="00E70399">
        <w:rPr>
          <w:sz w:val="24"/>
        </w:rPr>
        <w:t xml:space="preserve">ion </w:t>
      </w:r>
      <w:r w:rsidR="001873E5">
        <w:rPr>
          <w:sz w:val="24"/>
        </w:rPr>
        <w:t xml:space="preserve">should be </w:t>
      </w:r>
      <w:r w:rsidR="00E70399">
        <w:rPr>
          <w:sz w:val="24"/>
        </w:rPr>
        <w:t>mailed to Fisher-Hoult by April 30.  A choice should be made between chicken marsala, herb-crus</w:t>
      </w:r>
      <w:r w:rsidR="008B483E">
        <w:rPr>
          <w:sz w:val="24"/>
        </w:rPr>
        <w:t>t</w:t>
      </w:r>
      <w:r w:rsidR="00E70399">
        <w:rPr>
          <w:sz w:val="24"/>
        </w:rPr>
        <w:t xml:space="preserve">ed salmon and </w:t>
      </w:r>
      <w:r w:rsidR="00E8593A">
        <w:rPr>
          <w:sz w:val="24"/>
        </w:rPr>
        <w:t xml:space="preserve">penne </w:t>
      </w:r>
      <w:r w:rsidR="00E70399">
        <w:rPr>
          <w:sz w:val="24"/>
        </w:rPr>
        <w:t>p</w:t>
      </w:r>
      <w:r w:rsidR="008B483E">
        <w:rPr>
          <w:sz w:val="24"/>
        </w:rPr>
        <w:t>asta p</w:t>
      </w:r>
      <w:r w:rsidR="001873E5">
        <w:rPr>
          <w:sz w:val="24"/>
        </w:rPr>
        <w:t>r</w:t>
      </w:r>
      <w:r w:rsidR="008B483E">
        <w:rPr>
          <w:sz w:val="24"/>
        </w:rPr>
        <w:t>ima</w:t>
      </w:r>
      <w:r w:rsidR="00E8593A">
        <w:rPr>
          <w:sz w:val="24"/>
        </w:rPr>
        <w:t xml:space="preserve">vera.  There will be compasses as door </w:t>
      </w:r>
      <w:r w:rsidR="00E8593A">
        <w:rPr>
          <w:sz w:val="24"/>
        </w:rPr>
        <w:lastRenderedPageBreak/>
        <w:t>prizes.  The speaker for the Sep</w:t>
      </w:r>
      <w:r w:rsidR="001E5096">
        <w:rPr>
          <w:sz w:val="24"/>
        </w:rPr>
        <w:t>t</w:t>
      </w:r>
      <w:r w:rsidR="00E8593A">
        <w:rPr>
          <w:sz w:val="24"/>
        </w:rPr>
        <w:t>ember lunch will be Raphhael</w:t>
      </w:r>
      <w:r w:rsidR="00E70399">
        <w:rPr>
          <w:sz w:val="24"/>
        </w:rPr>
        <w:t xml:space="preserve"> </w:t>
      </w:r>
      <w:r w:rsidR="00E8593A">
        <w:rPr>
          <w:sz w:val="24"/>
        </w:rPr>
        <w:t xml:space="preserve">Sonehshein, the new Director of the </w:t>
      </w:r>
      <w:smartTag w:uri="urn:schemas-microsoft-com:office:smarttags" w:element="place">
        <w:smartTag w:uri="urn:schemas-microsoft-com:office:smarttags" w:element="PlaceName">
          <w:r w:rsidR="00E8593A">
            <w:rPr>
              <w:sz w:val="24"/>
            </w:rPr>
            <w:t>Pat</w:t>
          </w:r>
        </w:smartTag>
        <w:r w:rsidR="00E8593A">
          <w:rPr>
            <w:sz w:val="24"/>
          </w:rPr>
          <w:t xml:space="preserve"> </w:t>
        </w:r>
        <w:smartTag w:uri="urn:schemas-microsoft-com:office:smarttags" w:element="PlaceName">
          <w:r w:rsidR="00E8593A">
            <w:rPr>
              <w:sz w:val="24"/>
            </w:rPr>
            <w:t>Brown</w:t>
          </w:r>
        </w:smartTag>
        <w:r w:rsidR="00E8593A">
          <w:rPr>
            <w:sz w:val="24"/>
          </w:rPr>
          <w:t xml:space="preserve"> </w:t>
        </w:r>
        <w:smartTag w:uri="urn:schemas-microsoft-com:office:smarttags" w:element="PlaceType">
          <w:r w:rsidR="00E8593A">
            <w:rPr>
              <w:sz w:val="24"/>
            </w:rPr>
            <w:t>Center</w:t>
          </w:r>
        </w:smartTag>
      </w:smartTag>
      <w:r w:rsidR="00E8593A">
        <w:rPr>
          <w:sz w:val="24"/>
        </w:rPr>
        <w:t xml:space="preserve">.  </w:t>
      </w:r>
    </w:p>
    <w:p w:rsidR="0084070C" w:rsidRDefault="0084070C" w:rsidP="0084070C">
      <w:pPr>
        <w:rPr>
          <w:sz w:val="24"/>
        </w:rPr>
      </w:pPr>
    </w:p>
    <w:p w:rsidR="0045557A" w:rsidRDefault="00AB7042" w:rsidP="00AB7042">
      <w:pPr>
        <w:numPr>
          <w:ilvl w:val="1"/>
          <w:numId w:val="2"/>
        </w:numPr>
        <w:rPr>
          <w:b/>
          <w:sz w:val="24"/>
        </w:rPr>
      </w:pPr>
      <w:r w:rsidRPr="0045557A">
        <w:rPr>
          <w:b/>
          <w:sz w:val="24"/>
        </w:rPr>
        <w:t>Fiscal Affairs Chair: J</w:t>
      </w:r>
      <w:r w:rsidR="000B1EF2">
        <w:rPr>
          <w:b/>
          <w:sz w:val="24"/>
        </w:rPr>
        <w:t>.</w:t>
      </w:r>
      <w:r w:rsidRPr="0045557A">
        <w:rPr>
          <w:b/>
          <w:sz w:val="24"/>
        </w:rPr>
        <w:t xml:space="preserve"> Casanova</w:t>
      </w:r>
    </w:p>
    <w:p w:rsidR="0045557A" w:rsidRDefault="0045557A" w:rsidP="0045557A">
      <w:pPr>
        <w:rPr>
          <w:b/>
          <w:sz w:val="24"/>
        </w:rPr>
      </w:pPr>
    </w:p>
    <w:p w:rsidR="0084070C" w:rsidRDefault="00A13DB3" w:rsidP="009B01CE">
      <w:pPr>
        <w:ind w:left="1440"/>
        <w:rPr>
          <w:sz w:val="24"/>
        </w:rPr>
      </w:pPr>
      <w:r>
        <w:rPr>
          <w:sz w:val="24"/>
        </w:rPr>
        <w:t>He p</w:t>
      </w:r>
      <w:r w:rsidR="00F33AA3" w:rsidRPr="00F33AA3">
        <w:rPr>
          <w:sz w:val="24"/>
        </w:rPr>
        <w:t>roposed</w:t>
      </w:r>
      <w:r w:rsidR="00F33AA3">
        <w:rPr>
          <w:sz w:val="24"/>
        </w:rPr>
        <w:t xml:space="preserve"> a subcommittee to modify dues and donations envelope</w:t>
      </w:r>
      <w:r w:rsidR="001E5096">
        <w:rPr>
          <w:sz w:val="24"/>
        </w:rPr>
        <w:t>s</w:t>
      </w:r>
      <w:r w:rsidR="00F33AA3">
        <w:rPr>
          <w:sz w:val="24"/>
        </w:rPr>
        <w:t xml:space="preserve"> for efficiency and hopefully </w:t>
      </w:r>
      <w:r w:rsidR="001E5096">
        <w:rPr>
          <w:sz w:val="24"/>
        </w:rPr>
        <w:t xml:space="preserve">to </w:t>
      </w:r>
      <w:r w:rsidR="00F33AA3">
        <w:rPr>
          <w:sz w:val="24"/>
        </w:rPr>
        <w:t xml:space="preserve">combine other processes into a single envelope.  It was agreed that present envelopes will be used but the committee </w:t>
      </w:r>
      <w:r>
        <w:rPr>
          <w:sz w:val="24"/>
        </w:rPr>
        <w:t xml:space="preserve">will </w:t>
      </w:r>
      <w:r w:rsidR="00F33AA3">
        <w:rPr>
          <w:sz w:val="24"/>
        </w:rPr>
        <w:t xml:space="preserve">have a </w:t>
      </w:r>
      <w:r w:rsidR="00C5403D">
        <w:rPr>
          <w:sz w:val="24"/>
        </w:rPr>
        <w:t xml:space="preserve">perfected </w:t>
      </w:r>
      <w:r w:rsidR="00F33AA3">
        <w:rPr>
          <w:sz w:val="24"/>
        </w:rPr>
        <w:t>envelope ready when old supplies are gone.  Casanova will chair a committee including Cohen and K</w:t>
      </w:r>
      <w:r w:rsidR="00E1017B">
        <w:rPr>
          <w:sz w:val="24"/>
        </w:rPr>
        <w:t xml:space="preserve">. </w:t>
      </w:r>
      <w:r w:rsidR="00F33AA3">
        <w:rPr>
          <w:sz w:val="24"/>
        </w:rPr>
        <w:t xml:space="preserve">Johnson. </w:t>
      </w:r>
    </w:p>
    <w:p w:rsidR="00E20A08" w:rsidRDefault="00E20A08" w:rsidP="009B01CE">
      <w:pPr>
        <w:ind w:left="1440"/>
        <w:rPr>
          <w:sz w:val="24"/>
        </w:rPr>
      </w:pPr>
    </w:p>
    <w:p w:rsidR="00E20A08" w:rsidRDefault="00E20A08" w:rsidP="00E20A08">
      <w:pPr>
        <w:ind w:left="1440"/>
        <w:rPr>
          <w:sz w:val="24"/>
        </w:rPr>
      </w:pPr>
      <w:r>
        <w:rPr>
          <w:sz w:val="24"/>
        </w:rPr>
        <w:t xml:space="preserve">Time Certain # 1: Section 5.2: Digitizing </w:t>
      </w:r>
      <w:r>
        <w:rPr>
          <w:i/>
          <w:sz w:val="24"/>
        </w:rPr>
        <w:t>Emeritimes:</w:t>
      </w:r>
      <w:r>
        <w:rPr>
          <w:sz w:val="24"/>
        </w:rPr>
        <w:t xml:space="preserve"> D. Margaziotis</w:t>
      </w:r>
    </w:p>
    <w:p w:rsidR="00E20A08" w:rsidRDefault="00E20A08" w:rsidP="00E20A08">
      <w:pPr>
        <w:ind w:left="1440"/>
        <w:rPr>
          <w:i/>
          <w:sz w:val="24"/>
        </w:rPr>
      </w:pPr>
      <w:r>
        <w:rPr>
          <w:i/>
          <w:sz w:val="24"/>
        </w:rPr>
        <w:t xml:space="preserve"> </w:t>
      </w:r>
    </w:p>
    <w:p w:rsidR="00E20A08" w:rsidRDefault="00E20A08" w:rsidP="00E20A08">
      <w:pPr>
        <w:ind w:left="1440"/>
        <w:rPr>
          <w:sz w:val="24"/>
        </w:rPr>
      </w:pPr>
      <w:r w:rsidRPr="00E6321C">
        <w:rPr>
          <w:sz w:val="24"/>
        </w:rPr>
        <w:t>Th</w:t>
      </w:r>
      <w:r>
        <w:rPr>
          <w:sz w:val="24"/>
        </w:rPr>
        <w:t xml:space="preserve">rough continued research for a company to scan and produce searchable copies of all copies of </w:t>
      </w:r>
      <w:r>
        <w:rPr>
          <w:i/>
          <w:sz w:val="24"/>
        </w:rPr>
        <w:t xml:space="preserve">Emeritimes </w:t>
      </w:r>
      <w:r>
        <w:rPr>
          <w:sz w:val="24"/>
        </w:rPr>
        <w:t xml:space="preserve">that were published prior to 2003, he learned that the project can be accomplished for less than $500.  It was m/s/p to authorize him to proceed with this project at that cost.  </w:t>
      </w:r>
    </w:p>
    <w:p w:rsidR="00E20A08" w:rsidRDefault="00E20A08" w:rsidP="00E20A08">
      <w:pPr>
        <w:rPr>
          <w:sz w:val="24"/>
        </w:rPr>
      </w:pPr>
    </w:p>
    <w:p w:rsidR="00E20A08" w:rsidRDefault="00E20A08" w:rsidP="00E20A08">
      <w:pPr>
        <w:ind w:left="1440"/>
        <w:rPr>
          <w:sz w:val="24"/>
        </w:rPr>
      </w:pPr>
      <w:r>
        <w:rPr>
          <w:sz w:val="24"/>
        </w:rPr>
        <w:t>Time Certain # 2: Section 5.3 Smallenburg Fellowship: D. Margaziotis</w:t>
      </w:r>
    </w:p>
    <w:p w:rsidR="00E20A08" w:rsidRDefault="00E20A08" w:rsidP="00E20A08">
      <w:pPr>
        <w:ind w:left="1440"/>
        <w:rPr>
          <w:sz w:val="24"/>
        </w:rPr>
      </w:pPr>
      <w:r>
        <w:rPr>
          <w:sz w:val="24"/>
        </w:rPr>
        <w:tab/>
      </w:r>
    </w:p>
    <w:p w:rsidR="00E20A08" w:rsidRPr="00A25200" w:rsidRDefault="00E20A08" w:rsidP="00E20A08">
      <w:pPr>
        <w:ind w:left="1440"/>
        <w:rPr>
          <w:b/>
          <w:sz w:val="24"/>
          <w:szCs w:val="24"/>
        </w:rPr>
      </w:pPr>
      <w:r w:rsidRPr="00A25200">
        <w:rPr>
          <w:sz w:val="24"/>
          <w:szCs w:val="24"/>
        </w:rPr>
        <w:t>Insertion of the following language was m/s/p</w:t>
      </w:r>
      <w:r>
        <w:rPr>
          <w:color w:val="FF0000"/>
          <w:sz w:val="24"/>
          <w:szCs w:val="24"/>
        </w:rPr>
        <w:t xml:space="preserve"> </w:t>
      </w:r>
      <w:r w:rsidRPr="00A25200">
        <w:rPr>
          <w:sz w:val="24"/>
          <w:szCs w:val="24"/>
        </w:rPr>
        <w:t>for the emeriti website:</w:t>
      </w:r>
    </w:p>
    <w:p w:rsidR="00E20A08" w:rsidRPr="00C07DFE" w:rsidRDefault="00E20A08" w:rsidP="00E20A08">
      <w:pPr>
        <w:ind w:left="1440"/>
        <w:rPr>
          <w:rStyle w:val="apple-converted-space"/>
          <w:sz w:val="24"/>
          <w:szCs w:val="24"/>
          <w:shd w:val="clear" w:color="auto" w:fill="FFFFFF"/>
        </w:rPr>
      </w:pPr>
      <w:r w:rsidRPr="00C07DFE">
        <w:rPr>
          <w:rStyle w:val="Strong"/>
          <w:color w:val="FF0000"/>
          <w:sz w:val="24"/>
          <w:szCs w:val="24"/>
        </w:rPr>
        <w:t xml:space="preserve"> </w:t>
      </w:r>
      <w:r>
        <w:rPr>
          <w:rStyle w:val="Strong"/>
          <w:sz w:val="24"/>
          <w:szCs w:val="24"/>
        </w:rPr>
        <w:t>Emeriti Fellowship in Memory of Carol Smallenburg</w:t>
      </w:r>
      <w:r w:rsidRPr="00C07DFE">
        <w:rPr>
          <w:rStyle w:val="Strong"/>
          <w:sz w:val="24"/>
          <w:szCs w:val="24"/>
        </w:rPr>
        <w:t xml:space="preserve"> </w:t>
      </w:r>
      <w:r w:rsidRPr="00C07DFE">
        <w:rPr>
          <w:strike/>
          <w:sz w:val="24"/>
          <w:szCs w:val="24"/>
        </w:rPr>
        <w:br/>
      </w:r>
      <w:r w:rsidRPr="00C07DFE">
        <w:rPr>
          <w:sz w:val="24"/>
          <w:szCs w:val="24"/>
          <w:shd w:val="clear" w:color="auto" w:fill="FFFFFF"/>
        </w:rPr>
        <w:t xml:space="preserve">The Emeriti Association has </w:t>
      </w:r>
      <w:r>
        <w:rPr>
          <w:sz w:val="24"/>
          <w:szCs w:val="24"/>
          <w:shd w:val="clear" w:color="auto" w:fill="FFFFFF"/>
        </w:rPr>
        <w:t>designated</w:t>
      </w:r>
      <w:r w:rsidRPr="00C07DFE">
        <w:rPr>
          <w:sz w:val="24"/>
          <w:szCs w:val="24"/>
          <w:shd w:val="clear" w:color="auto" w:fill="FFFFFF"/>
        </w:rPr>
        <w:t xml:space="preserve"> one of the Emeriti Fellowships described above as the </w:t>
      </w:r>
      <w:r>
        <w:rPr>
          <w:sz w:val="24"/>
          <w:szCs w:val="24"/>
          <w:shd w:val="clear" w:color="auto" w:fill="FFFFFF"/>
        </w:rPr>
        <w:t xml:space="preserve">Emeriti Fellowship in Memory of Carol Smallenburg, </w:t>
      </w:r>
      <w:r w:rsidRPr="00C07DFE">
        <w:rPr>
          <w:sz w:val="24"/>
          <w:szCs w:val="24"/>
          <w:shd w:val="clear" w:color="auto" w:fill="FFFFFF"/>
        </w:rPr>
        <w:t>in recognition of her numerous and substantial contributions in support of faculty and students.</w:t>
      </w:r>
      <w:r w:rsidRPr="00C07DFE">
        <w:rPr>
          <w:rStyle w:val="apple-converted-space"/>
          <w:sz w:val="24"/>
          <w:szCs w:val="24"/>
          <w:shd w:val="clear" w:color="auto" w:fill="FFFFFF"/>
        </w:rPr>
        <w:t> </w:t>
      </w:r>
    </w:p>
    <w:p w:rsidR="00E20A08" w:rsidRPr="00C07DFE" w:rsidRDefault="00E20A08" w:rsidP="00E20A08">
      <w:pPr>
        <w:ind w:left="1440"/>
        <w:rPr>
          <w:rStyle w:val="apple-converted-space"/>
          <w:sz w:val="24"/>
          <w:szCs w:val="24"/>
        </w:rPr>
      </w:pPr>
      <w:r w:rsidRPr="00C07DFE">
        <w:rPr>
          <w:rStyle w:val="Strong"/>
          <w:b w:val="0"/>
          <w:sz w:val="24"/>
          <w:szCs w:val="24"/>
        </w:rPr>
        <w:t>Eligibility: </w:t>
      </w:r>
      <w:r w:rsidRPr="00C07DFE">
        <w:rPr>
          <w:rStyle w:val="apple-converted-space"/>
          <w:sz w:val="24"/>
          <w:szCs w:val="24"/>
        </w:rPr>
        <w:t> See Emeriti Fellowship, above.</w:t>
      </w:r>
    </w:p>
    <w:p w:rsidR="00E20A08" w:rsidRPr="00741D8B" w:rsidRDefault="00E20A08" w:rsidP="00E20A08">
      <w:pPr>
        <w:ind w:left="720"/>
        <w:rPr>
          <w:sz w:val="24"/>
        </w:rPr>
      </w:pPr>
    </w:p>
    <w:p w:rsidR="0045557A" w:rsidRDefault="005D0C3A" w:rsidP="0084070C">
      <w:pPr>
        <w:numPr>
          <w:ilvl w:val="1"/>
          <w:numId w:val="2"/>
        </w:numPr>
        <w:rPr>
          <w:b/>
          <w:sz w:val="24"/>
        </w:rPr>
      </w:pPr>
      <w:r>
        <w:rPr>
          <w:b/>
          <w:sz w:val="24"/>
        </w:rPr>
        <w:t>Treasurer</w:t>
      </w:r>
      <w:r w:rsidR="00AB7042" w:rsidRPr="0045557A">
        <w:rPr>
          <w:b/>
          <w:sz w:val="24"/>
        </w:rPr>
        <w:t>: J</w:t>
      </w:r>
      <w:r w:rsidR="00D15235">
        <w:rPr>
          <w:b/>
          <w:sz w:val="24"/>
        </w:rPr>
        <w:t>.</w:t>
      </w:r>
      <w:r w:rsidR="00AB7042" w:rsidRPr="0045557A">
        <w:rPr>
          <w:b/>
          <w:sz w:val="24"/>
        </w:rPr>
        <w:t xml:space="preserve"> Casanova</w:t>
      </w:r>
      <w:r w:rsidR="00AB7042" w:rsidRPr="0045557A">
        <w:rPr>
          <w:b/>
          <w:sz w:val="24"/>
        </w:rPr>
        <w:br/>
      </w:r>
    </w:p>
    <w:p w:rsidR="009B01CE" w:rsidRPr="009B01CE" w:rsidRDefault="009B01CE" w:rsidP="009B01CE">
      <w:pPr>
        <w:ind w:left="1440"/>
        <w:rPr>
          <w:sz w:val="24"/>
        </w:rPr>
      </w:pPr>
      <w:r w:rsidRPr="009B01CE">
        <w:rPr>
          <w:sz w:val="24"/>
        </w:rPr>
        <w:t>He reported on the current fiscal status of emeriti fellowships.</w:t>
      </w:r>
    </w:p>
    <w:p w:rsidR="0084070C" w:rsidRDefault="0084070C" w:rsidP="0084070C">
      <w:pPr>
        <w:rPr>
          <w:b/>
          <w:sz w:val="24"/>
        </w:rPr>
      </w:pPr>
    </w:p>
    <w:p w:rsidR="0084070C" w:rsidRDefault="00A13DB3" w:rsidP="00A13DB3">
      <w:pPr>
        <w:pStyle w:val="BodyTextIndent2"/>
        <w:ind w:left="0" w:firstLine="720"/>
      </w:pPr>
      <w:r>
        <w:rPr>
          <w:b/>
        </w:rPr>
        <w:t>4.7</w:t>
      </w:r>
      <w:r>
        <w:rPr>
          <w:b/>
        </w:rPr>
        <w:tab/>
      </w:r>
      <w:r w:rsidR="00F24DA1">
        <w:rPr>
          <w:b/>
        </w:rPr>
        <w:t>F</w:t>
      </w:r>
      <w:r w:rsidR="00AB7042">
        <w:rPr>
          <w:b/>
        </w:rPr>
        <w:t>ellowship Fund Chair: V</w:t>
      </w:r>
      <w:r w:rsidR="000B1EF2">
        <w:rPr>
          <w:b/>
        </w:rPr>
        <w:t xml:space="preserve">. </w:t>
      </w:r>
      <w:r w:rsidR="00AB7042">
        <w:rPr>
          <w:b/>
        </w:rPr>
        <w:t>Zapata</w:t>
      </w:r>
      <w:r w:rsidR="00AB7042">
        <w:rPr>
          <w:b/>
        </w:rPr>
        <w:br/>
      </w:r>
    </w:p>
    <w:p w:rsidR="0084070C" w:rsidRDefault="00C5403D" w:rsidP="0084070C">
      <w:pPr>
        <w:pStyle w:val="BodyTextIndent2"/>
      </w:pPr>
      <w:r>
        <w:t>The University Times manager was again requested to help inform students regarding emeriti fellowships.  He was informed that a summary including elegibility requirements will be published within the next two weeks.</w:t>
      </w:r>
    </w:p>
    <w:p w:rsidR="00C5403D" w:rsidRDefault="00C5403D" w:rsidP="0084070C">
      <w:pPr>
        <w:pStyle w:val="BodyTextIndent2"/>
      </w:pPr>
      <w:r>
        <w:t>The committee evaluated three candidates for a special William Lloyd award after extensive email and personal effort.  A $1,300 award was m/s/p for Carrie Glenn, a graduate student in History.</w:t>
      </w:r>
    </w:p>
    <w:p w:rsidR="00AB7042" w:rsidRDefault="00AB7042" w:rsidP="0084070C">
      <w:pPr>
        <w:pStyle w:val="BodyTextIndent2"/>
        <w:rPr>
          <w:b/>
        </w:rPr>
      </w:pPr>
      <w:r>
        <w:t xml:space="preserve"> </w:t>
      </w:r>
    </w:p>
    <w:p w:rsidR="00AB7042" w:rsidRDefault="00AB7042">
      <w:pPr>
        <w:ind w:left="1440" w:hanging="720"/>
        <w:rPr>
          <w:b/>
          <w:sz w:val="24"/>
        </w:rPr>
      </w:pPr>
      <w:r>
        <w:rPr>
          <w:b/>
          <w:sz w:val="24"/>
        </w:rPr>
        <w:t>4.8</w:t>
      </w:r>
      <w:r>
        <w:rPr>
          <w:b/>
          <w:sz w:val="24"/>
        </w:rPr>
        <w:tab/>
        <w:t>LLLP Representative: P</w:t>
      </w:r>
      <w:r w:rsidR="00D15235">
        <w:rPr>
          <w:b/>
          <w:sz w:val="24"/>
        </w:rPr>
        <w:t>.</w:t>
      </w:r>
      <w:r>
        <w:rPr>
          <w:b/>
          <w:sz w:val="24"/>
        </w:rPr>
        <w:t xml:space="preserve"> Brier</w:t>
      </w:r>
    </w:p>
    <w:p w:rsidR="0045557A" w:rsidRDefault="003F71A8" w:rsidP="00F24DA1">
      <w:pPr>
        <w:rPr>
          <w:b/>
          <w:sz w:val="24"/>
        </w:rPr>
      </w:pPr>
      <w:r>
        <w:rPr>
          <w:b/>
          <w:sz w:val="24"/>
        </w:rPr>
        <w:tab/>
      </w:r>
    </w:p>
    <w:p w:rsidR="0084070C" w:rsidRPr="00E8593A" w:rsidRDefault="00E8593A" w:rsidP="00F24DA1">
      <w:pPr>
        <w:rPr>
          <w:sz w:val="24"/>
        </w:rPr>
      </w:pPr>
      <w:r>
        <w:rPr>
          <w:b/>
          <w:sz w:val="24"/>
        </w:rPr>
        <w:tab/>
        <w:t xml:space="preserve"> </w:t>
      </w:r>
      <w:r>
        <w:rPr>
          <w:b/>
          <w:sz w:val="24"/>
        </w:rPr>
        <w:tab/>
      </w:r>
      <w:r w:rsidRPr="00E8593A">
        <w:rPr>
          <w:sz w:val="24"/>
        </w:rPr>
        <w:t xml:space="preserve">No report. </w:t>
      </w:r>
      <w:r w:rsidRPr="00E8593A">
        <w:rPr>
          <w:sz w:val="24"/>
        </w:rPr>
        <w:tab/>
      </w:r>
    </w:p>
    <w:p w:rsidR="0084070C" w:rsidRDefault="0084070C" w:rsidP="00F24DA1">
      <w:pPr>
        <w:rPr>
          <w:b/>
          <w:sz w:val="24"/>
        </w:rPr>
      </w:pPr>
    </w:p>
    <w:p w:rsidR="00AB7042" w:rsidRDefault="0045557A" w:rsidP="0045557A">
      <w:pPr>
        <w:ind w:firstLine="720"/>
        <w:rPr>
          <w:b/>
          <w:sz w:val="24"/>
        </w:rPr>
      </w:pPr>
      <w:r>
        <w:rPr>
          <w:b/>
          <w:sz w:val="24"/>
        </w:rPr>
        <w:t>4.9</w:t>
      </w:r>
      <w:r>
        <w:rPr>
          <w:b/>
          <w:sz w:val="24"/>
        </w:rPr>
        <w:tab/>
      </w:r>
      <w:r w:rsidR="00AB7042">
        <w:rPr>
          <w:b/>
          <w:sz w:val="24"/>
        </w:rPr>
        <w:t>Historian/Archivist: S</w:t>
      </w:r>
      <w:r w:rsidR="00D15235">
        <w:rPr>
          <w:b/>
          <w:sz w:val="24"/>
        </w:rPr>
        <w:t>.</w:t>
      </w:r>
      <w:r w:rsidR="00AB7042">
        <w:rPr>
          <w:b/>
          <w:sz w:val="24"/>
        </w:rPr>
        <w:t xml:space="preserve"> Burstein</w:t>
      </w:r>
    </w:p>
    <w:p w:rsidR="00095620" w:rsidRDefault="00095620">
      <w:pPr>
        <w:pStyle w:val="BodyTextIndent2"/>
      </w:pPr>
    </w:p>
    <w:p w:rsidR="00095620" w:rsidRDefault="00F576B5">
      <w:pPr>
        <w:pStyle w:val="BodyTextIndent2"/>
      </w:pPr>
      <w:r>
        <w:lastRenderedPageBreak/>
        <w:t>No report</w:t>
      </w:r>
    </w:p>
    <w:p w:rsidR="0084070C" w:rsidRDefault="0084070C">
      <w:pPr>
        <w:pStyle w:val="BodyTextIndent2"/>
      </w:pPr>
    </w:p>
    <w:p w:rsidR="00AB7042" w:rsidRDefault="00AB7042">
      <w:pPr>
        <w:ind w:firstLine="720"/>
        <w:rPr>
          <w:b/>
          <w:sz w:val="24"/>
        </w:rPr>
      </w:pPr>
      <w:r>
        <w:rPr>
          <w:b/>
          <w:sz w:val="24"/>
        </w:rPr>
        <w:t>4.10</w:t>
      </w:r>
      <w:r>
        <w:rPr>
          <w:b/>
          <w:sz w:val="24"/>
        </w:rPr>
        <w:tab/>
        <w:t>Corresponding Secretary: M</w:t>
      </w:r>
      <w:r w:rsidR="000B1EF2">
        <w:rPr>
          <w:b/>
          <w:sz w:val="24"/>
        </w:rPr>
        <w:t>. F</w:t>
      </w:r>
      <w:r>
        <w:rPr>
          <w:b/>
          <w:sz w:val="24"/>
        </w:rPr>
        <w:t>riedman</w:t>
      </w:r>
    </w:p>
    <w:p w:rsidR="00095620" w:rsidRDefault="00095620">
      <w:pPr>
        <w:ind w:left="1440"/>
        <w:rPr>
          <w:sz w:val="24"/>
        </w:rPr>
      </w:pPr>
    </w:p>
    <w:p w:rsidR="00095620" w:rsidRDefault="00E8593A">
      <w:pPr>
        <w:ind w:left="1440"/>
        <w:rPr>
          <w:sz w:val="24"/>
        </w:rPr>
      </w:pPr>
      <w:r>
        <w:rPr>
          <w:sz w:val="24"/>
        </w:rPr>
        <w:t>Not present, no report.</w:t>
      </w:r>
    </w:p>
    <w:p w:rsidR="0084070C" w:rsidRDefault="0084070C">
      <w:pPr>
        <w:ind w:left="1440"/>
        <w:rPr>
          <w:sz w:val="24"/>
        </w:rPr>
      </w:pPr>
    </w:p>
    <w:p w:rsidR="00AB7042" w:rsidRDefault="00AB7042">
      <w:pPr>
        <w:ind w:left="720"/>
        <w:rPr>
          <w:b/>
          <w:sz w:val="24"/>
        </w:rPr>
      </w:pPr>
      <w:r>
        <w:rPr>
          <w:b/>
          <w:sz w:val="24"/>
        </w:rPr>
        <w:t>4.11</w:t>
      </w:r>
      <w:r>
        <w:rPr>
          <w:b/>
          <w:sz w:val="24"/>
        </w:rPr>
        <w:tab/>
        <w:t>Membership Secretary: K</w:t>
      </w:r>
      <w:r w:rsidR="00D15235">
        <w:rPr>
          <w:b/>
          <w:sz w:val="24"/>
        </w:rPr>
        <w:t>.</w:t>
      </w:r>
      <w:r>
        <w:rPr>
          <w:b/>
          <w:sz w:val="24"/>
        </w:rPr>
        <w:t xml:space="preserve"> Johnson</w:t>
      </w:r>
    </w:p>
    <w:p w:rsidR="00E8593A" w:rsidRDefault="00E8593A">
      <w:pPr>
        <w:ind w:left="720"/>
        <w:rPr>
          <w:b/>
          <w:sz w:val="24"/>
        </w:rPr>
      </w:pPr>
    </w:p>
    <w:p w:rsidR="00E8593A" w:rsidRDefault="00E8593A">
      <w:pPr>
        <w:ind w:left="720"/>
        <w:rPr>
          <w:b/>
          <w:sz w:val="24"/>
        </w:rPr>
      </w:pPr>
      <w:r>
        <w:rPr>
          <w:b/>
          <w:sz w:val="24"/>
        </w:rPr>
        <w:tab/>
        <w:t>No report.</w:t>
      </w:r>
    </w:p>
    <w:p w:rsidR="0084070C" w:rsidRDefault="0084070C">
      <w:pPr>
        <w:ind w:left="1440"/>
        <w:rPr>
          <w:sz w:val="24"/>
        </w:rPr>
      </w:pPr>
    </w:p>
    <w:p w:rsidR="00095620" w:rsidRDefault="00AB7042" w:rsidP="0084070C">
      <w:pPr>
        <w:ind w:left="720"/>
        <w:rPr>
          <w:b/>
          <w:sz w:val="24"/>
        </w:rPr>
      </w:pPr>
      <w:r>
        <w:rPr>
          <w:b/>
          <w:sz w:val="24"/>
        </w:rPr>
        <w:t>4.12</w:t>
      </w:r>
      <w:r>
        <w:rPr>
          <w:b/>
          <w:sz w:val="24"/>
        </w:rPr>
        <w:tab/>
        <w:t>Webmaster: D</w:t>
      </w:r>
      <w:r w:rsidR="00D15235">
        <w:rPr>
          <w:b/>
          <w:sz w:val="24"/>
        </w:rPr>
        <w:t>.</w:t>
      </w:r>
      <w:r>
        <w:rPr>
          <w:b/>
          <w:sz w:val="24"/>
        </w:rPr>
        <w:t xml:space="preserve"> Margaziotis</w:t>
      </w:r>
    </w:p>
    <w:p w:rsidR="00C5403D" w:rsidRDefault="00C5403D" w:rsidP="0084070C">
      <w:pPr>
        <w:ind w:left="720"/>
        <w:rPr>
          <w:b/>
          <w:sz w:val="24"/>
        </w:rPr>
      </w:pPr>
    </w:p>
    <w:p w:rsidR="00A25200" w:rsidRDefault="00D15235" w:rsidP="00D15235">
      <w:pPr>
        <w:ind w:left="1440"/>
        <w:rPr>
          <w:sz w:val="24"/>
        </w:rPr>
      </w:pPr>
      <w:r>
        <w:rPr>
          <w:sz w:val="24"/>
        </w:rPr>
        <w:t xml:space="preserve">He reported that he and Taylor have continued to discuss </w:t>
      </w:r>
      <w:r w:rsidR="00E1017B">
        <w:rPr>
          <w:sz w:val="24"/>
        </w:rPr>
        <w:t>efforts</w:t>
      </w:r>
      <w:r>
        <w:rPr>
          <w:sz w:val="24"/>
        </w:rPr>
        <w:t xml:space="preserve"> with Publications Director Nancy Miron to </w:t>
      </w:r>
      <w:r w:rsidR="00A25200">
        <w:rPr>
          <w:sz w:val="24"/>
        </w:rPr>
        <w:t xml:space="preserve">locate Emeriti in an easily accessible position in the University website.  Our website was recently down but </w:t>
      </w:r>
      <w:r w:rsidR="00AE3917">
        <w:rPr>
          <w:sz w:val="24"/>
        </w:rPr>
        <w:t xml:space="preserve">it is now restored utilizing an ITS-approved template for the full out menu.  </w:t>
      </w:r>
    </w:p>
    <w:p w:rsidR="00C07DFE" w:rsidRDefault="00C07DFE" w:rsidP="00D15235">
      <w:pPr>
        <w:ind w:left="1440"/>
        <w:rPr>
          <w:sz w:val="24"/>
        </w:rPr>
      </w:pPr>
    </w:p>
    <w:p w:rsidR="00AB7042" w:rsidRDefault="00AB7042">
      <w:pPr>
        <w:ind w:left="720"/>
        <w:rPr>
          <w:b/>
          <w:sz w:val="24"/>
        </w:rPr>
      </w:pPr>
      <w:r>
        <w:rPr>
          <w:b/>
          <w:sz w:val="24"/>
        </w:rPr>
        <w:t>4.13     Database Coordinator:  H</w:t>
      </w:r>
      <w:r w:rsidR="00C63EC7">
        <w:rPr>
          <w:b/>
          <w:sz w:val="24"/>
        </w:rPr>
        <w:t>.</w:t>
      </w:r>
      <w:r>
        <w:rPr>
          <w:b/>
          <w:sz w:val="24"/>
        </w:rPr>
        <w:t xml:space="preserve"> Cohen</w:t>
      </w:r>
    </w:p>
    <w:p w:rsidR="00095620" w:rsidRDefault="00095620">
      <w:pPr>
        <w:ind w:left="720"/>
        <w:rPr>
          <w:b/>
          <w:sz w:val="24"/>
        </w:rPr>
      </w:pPr>
    </w:p>
    <w:p w:rsidR="0084070C" w:rsidRPr="00E6321C" w:rsidRDefault="00E6321C" w:rsidP="00E6321C">
      <w:pPr>
        <w:ind w:left="1440"/>
        <w:rPr>
          <w:sz w:val="24"/>
        </w:rPr>
      </w:pPr>
      <w:r>
        <w:rPr>
          <w:sz w:val="24"/>
        </w:rPr>
        <w:t>Cohen questioned action at the March meeting to include the insert</w:t>
      </w:r>
      <w:r w:rsidR="00741D8B">
        <w:rPr>
          <w:sz w:val="24"/>
        </w:rPr>
        <w:t>ion</w:t>
      </w:r>
      <w:r>
        <w:rPr>
          <w:sz w:val="24"/>
        </w:rPr>
        <w:t xml:space="preserve"> on changed information for the data base only in the fall issue of </w:t>
      </w:r>
      <w:r>
        <w:rPr>
          <w:i/>
          <w:sz w:val="24"/>
        </w:rPr>
        <w:t xml:space="preserve">Emeritimes.  </w:t>
      </w:r>
      <w:r>
        <w:rPr>
          <w:sz w:val="24"/>
        </w:rPr>
        <w:t>After extended discussion it was agreed that a small box be printed in a prominent place of each issue to remind emeriti of the need to keep the Association informed regarding changes of address, telephone, etc.</w:t>
      </w:r>
    </w:p>
    <w:p w:rsidR="0084070C" w:rsidRDefault="0084070C">
      <w:pPr>
        <w:ind w:left="720"/>
        <w:rPr>
          <w:b/>
          <w:sz w:val="24"/>
        </w:rPr>
      </w:pPr>
    </w:p>
    <w:p w:rsidR="00095620" w:rsidRDefault="00AB7042" w:rsidP="00B05996">
      <w:pPr>
        <w:ind w:left="720"/>
        <w:rPr>
          <w:sz w:val="24"/>
        </w:rPr>
      </w:pPr>
      <w:r>
        <w:rPr>
          <w:b/>
          <w:sz w:val="24"/>
        </w:rPr>
        <w:t>4.14</w:t>
      </w:r>
      <w:r>
        <w:rPr>
          <w:b/>
          <w:sz w:val="24"/>
        </w:rPr>
        <w:tab/>
        <w:t xml:space="preserve">Secretary: </w:t>
      </w:r>
      <w:r w:rsidR="00F24DA1">
        <w:rPr>
          <w:b/>
          <w:sz w:val="24"/>
        </w:rPr>
        <w:t>J</w:t>
      </w:r>
      <w:r w:rsidR="00C63EC7">
        <w:rPr>
          <w:b/>
          <w:sz w:val="24"/>
        </w:rPr>
        <w:t>.  A</w:t>
      </w:r>
      <w:r w:rsidR="00F24DA1">
        <w:rPr>
          <w:b/>
          <w:sz w:val="24"/>
        </w:rPr>
        <w:t>denika</w:t>
      </w:r>
    </w:p>
    <w:p w:rsidR="00095620" w:rsidRDefault="00095620">
      <w:pPr>
        <w:ind w:left="1440"/>
        <w:rPr>
          <w:sz w:val="24"/>
        </w:rPr>
      </w:pPr>
    </w:p>
    <w:p w:rsidR="0084070C" w:rsidRDefault="009B01CE">
      <w:pPr>
        <w:ind w:left="1440"/>
        <w:rPr>
          <w:sz w:val="24"/>
        </w:rPr>
      </w:pPr>
      <w:r>
        <w:rPr>
          <w:sz w:val="24"/>
        </w:rPr>
        <w:t>Not present, no report.</w:t>
      </w:r>
    </w:p>
    <w:p w:rsidR="0084070C" w:rsidRDefault="0084070C">
      <w:pPr>
        <w:ind w:left="1440"/>
        <w:rPr>
          <w:sz w:val="24"/>
        </w:rPr>
      </w:pPr>
    </w:p>
    <w:p w:rsidR="005D0C3A" w:rsidRDefault="005D0C3A">
      <w:pPr>
        <w:ind w:left="1440" w:hanging="720"/>
        <w:rPr>
          <w:b/>
          <w:sz w:val="24"/>
        </w:rPr>
      </w:pPr>
      <w:r>
        <w:rPr>
          <w:b/>
          <w:sz w:val="24"/>
        </w:rPr>
        <w:t>4.</w:t>
      </w:r>
      <w:r w:rsidR="00AB7042">
        <w:rPr>
          <w:b/>
          <w:sz w:val="24"/>
        </w:rPr>
        <w:t>15</w:t>
      </w:r>
      <w:r w:rsidR="00AB7042">
        <w:rPr>
          <w:b/>
          <w:sz w:val="24"/>
        </w:rPr>
        <w:tab/>
      </w:r>
      <w:r w:rsidR="00AB7042">
        <w:rPr>
          <w:b/>
          <w:sz w:val="24"/>
          <w:u w:val="single"/>
        </w:rPr>
        <w:t>The Emeritimes</w:t>
      </w:r>
      <w:r w:rsidR="00AB7042">
        <w:rPr>
          <w:b/>
          <w:sz w:val="24"/>
        </w:rPr>
        <w:t xml:space="preserve"> Editorial Chair: H</w:t>
      </w:r>
      <w:r w:rsidR="00C63EC7">
        <w:rPr>
          <w:b/>
          <w:sz w:val="24"/>
        </w:rPr>
        <w:t>.</w:t>
      </w:r>
      <w:r w:rsidR="00AB7042">
        <w:rPr>
          <w:b/>
          <w:sz w:val="24"/>
        </w:rPr>
        <w:t xml:space="preserve"> Goldwhite</w:t>
      </w:r>
    </w:p>
    <w:p w:rsidR="00E6321C" w:rsidRDefault="00E6321C">
      <w:pPr>
        <w:ind w:left="1440" w:hanging="720"/>
        <w:rPr>
          <w:b/>
          <w:sz w:val="24"/>
        </w:rPr>
      </w:pPr>
    </w:p>
    <w:p w:rsidR="00E6321C" w:rsidRPr="00E6321C" w:rsidRDefault="00E6321C">
      <w:pPr>
        <w:ind w:left="1440" w:hanging="720"/>
        <w:rPr>
          <w:sz w:val="24"/>
        </w:rPr>
      </w:pPr>
      <w:r>
        <w:rPr>
          <w:b/>
          <w:sz w:val="24"/>
        </w:rPr>
        <w:tab/>
      </w:r>
      <w:r>
        <w:rPr>
          <w:sz w:val="24"/>
        </w:rPr>
        <w:t xml:space="preserve">Not present, no report.  However J. Johnson announced that since the mailing date for the next issue is unknown she will </w:t>
      </w:r>
      <w:r w:rsidR="00C07DFE">
        <w:rPr>
          <w:sz w:val="24"/>
        </w:rPr>
        <w:t>seek mailing</w:t>
      </w:r>
      <w:r>
        <w:rPr>
          <w:sz w:val="24"/>
        </w:rPr>
        <w:t xml:space="preserve"> assistance through email.</w:t>
      </w:r>
    </w:p>
    <w:p w:rsidR="0084070C" w:rsidRDefault="0084070C">
      <w:pPr>
        <w:ind w:left="1440" w:hanging="720"/>
        <w:rPr>
          <w:b/>
          <w:sz w:val="24"/>
        </w:rPr>
      </w:pPr>
    </w:p>
    <w:p w:rsidR="00AB7042" w:rsidRDefault="005D0C3A" w:rsidP="005D0C3A">
      <w:pPr>
        <w:ind w:left="1440" w:hanging="720"/>
        <w:rPr>
          <w:b/>
          <w:sz w:val="24"/>
        </w:rPr>
      </w:pPr>
      <w:r w:rsidRPr="00E6321C">
        <w:rPr>
          <w:b/>
          <w:sz w:val="24"/>
        </w:rPr>
        <w:t>4.16</w:t>
      </w:r>
      <w:r>
        <w:rPr>
          <w:sz w:val="24"/>
        </w:rPr>
        <w:t xml:space="preserve">      </w:t>
      </w:r>
      <w:r w:rsidR="00AB7042">
        <w:rPr>
          <w:b/>
          <w:sz w:val="24"/>
        </w:rPr>
        <w:t>CSULA Academic Senator:  D</w:t>
      </w:r>
      <w:r w:rsidR="004B3715">
        <w:rPr>
          <w:b/>
          <w:sz w:val="24"/>
        </w:rPr>
        <w:t>.</w:t>
      </w:r>
      <w:r w:rsidR="00C63EC7">
        <w:rPr>
          <w:b/>
          <w:sz w:val="24"/>
        </w:rPr>
        <w:t xml:space="preserve"> </w:t>
      </w:r>
      <w:r w:rsidR="00AB7042">
        <w:rPr>
          <w:b/>
          <w:sz w:val="24"/>
        </w:rPr>
        <w:t xml:space="preserve"> Dewey</w:t>
      </w:r>
    </w:p>
    <w:p w:rsidR="00B05996" w:rsidRDefault="00B05996" w:rsidP="00B05996">
      <w:pPr>
        <w:ind w:left="1440"/>
        <w:rPr>
          <w:b/>
          <w:sz w:val="24"/>
        </w:rPr>
      </w:pPr>
    </w:p>
    <w:p w:rsidR="005D0C3A" w:rsidRPr="00ED6898" w:rsidRDefault="00613EC2" w:rsidP="00613EC2">
      <w:pPr>
        <w:ind w:left="1440"/>
        <w:rPr>
          <w:sz w:val="24"/>
        </w:rPr>
      </w:pPr>
      <w:r>
        <w:rPr>
          <w:sz w:val="24"/>
        </w:rPr>
        <w:t xml:space="preserve">The only Senate meeting since our last meeting was the President’s Distinguished Professor lecture </w:t>
      </w:r>
      <w:r w:rsidR="00E6321C">
        <w:rPr>
          <w:sz w:val="24"/>
        </w:rPr>
        <w:t>presented</w:t>
      </w:r>
      <w:r>
        <w:rPr>
          <w:sz w:val="24"/>
        </w:rPr>
        <w:t xml:space="preserve"> by Kylie Hsu</w:t>
      </w:r>
      <w:r w:rsidR="00636B35">
        <w:rPr>
          <w:sz w:val="24"/>
        </w:rPr>
        <w:t>, “</w:t>
      </w:r>
      <w:r>
        <w:rPr>
          <w:sz w:val="24"/>
        </w:rPr>
        <w:t>The Role of Education in the Chinese Culture.</w:t>
      </w:r>
      <w:r w:rsidR="00636B35">
        <w:rPr>
          <w:sz w:val="24"/>
        </w:rPr>
        <w:t>”</w:t>
      </w:r>
      <w:r>
        <w:rPr>
          <w:sz w:val="24"/>
        </w:rPr>
        <w:t xml:space="preserve">  The Senate followed the wise precedent of holding the Senate meeting in a Golden Eagle Ballroom, where the reception could begin immediately after the lecture.</w:t>
      </w:r>
    </w:p>
    <w:p w:rsidR="00095620" w:rsidRDefault="00F576B5">
      <w:pPr>
        <w:ind w:firstLine="720"/>
        <w:rPr>
          <w:b/>
          <w:sz w:val="24"/>
        </w:rPr>
      </w:pPr>
      <w:r>
        <w:rPr>
          <w:b/>
          <w:sz w:val="24"/>
        </w:rPr>
        <w:tab/>
      </w:r>
    </w:p>
    <w:p w:rsidR="00AB7042" w:rsidRDefault="00AB7042">
      <w:pPr>
        <w:ind w:firstLine="720"/>
        <w:rPr>
          <w:b/>
          <w:sz w:val="24"/>
        </w:rPr>
      </w:pPr>
      <w:r>
        <w:rPr>
          <w:b/>
          <w:sz w:val="24"/>
        </w:rPr>
        <w:t>4.17</w:t>
      </w:r>
      <w:r>
        <w:rPr>
          <w:b/>
          <w:sz w:val="24"/>
        </w:rPr>
        <w:tab/>
        <w:t>CSU Academic Senator:  H</w:t>
      </w:r>
      <w:r w:rsidR="00C63EC7">
        <w:rPr>
          <w:b/>
          <w:sz w:val="24"/>
        </w:rPr>
        <w:t xml:space="preserve">. </w:t>
      </w:r>
      <w:r>
        <w:rPr>
          <w:b/>
          <w:sz w:val="24"/>
        </w:rPr>
        <w:t>Goldwhite</w:t>
      </w:r>
    </w:p>
    <w:p w:rsidR="00095620" w:rsidRDefault="00095620">
      <w:pPr>
        <w:pStyle w:val="BodyTextIndent2"/>
      </w:pPr>
    </w:p>
    <w:p w:rsidR="00AB7042" w:rsidRDefault="008A29A7">
      <w:pPr>
        <w:pStyle w:val="BodyTextIndent2"/>
      </w:pPr>
      <w:r>
        <w:t>Not present, but</w:t>
      </w:r>
      <w:r w:rsidR="00741D8B">
        <w:t xml:space="preserve"> he sent</w:t>
      </w:r>
      <w:r>
        <w:t xml:space="preserve"> a written report:</w:t>
      </w:r>
      <w:r w:rsidR="00AB7042">
        <w:br/>
      </w:r>
    </w:p>
    <w:p w:rsidR="008A29A7" w:rsidRPr="00485004" w:rsidRDefault="00485004" w:rsidP="00A13DB3">
      <w:pPr>
        <w:ind w:left="720" w:firstLine="720"/>
        <w:rPr>
          <w:sz w:val="24"/>
          <w:szCs w:val="24"/>
        </w:rPr>
      </w:pPr>
      <w:r w:rsidRPr="00485004">
        <w:rPr>
          <w:sz w:val="24"/>
          <w:szCs w:val="24"/>
        </w:rPr>
        <w:t>R</w:t>
      </w:r>
      <w:r w:rsidR="008A29A7" w:rsidRPr="00485004">
        <w:rPr>
          <w:sz w:val="24"/>
          <w:szCs w:val="24"/>
        </w:rPr>
        <w:t>eport on ASCSU Plenary March 15, 16 2012</w:t>
      </w:r>
    </w:p>
    <w:p w:rsidR="008A29A7" w:rsidRPr="00485004" w:rsidRDefault="008A29A7" w:rsidP="00A13DB3">
      <w:pPr>
        <w:ind w:left="720" w:firstLine="720"/>
        <w:rPr>
          <w:sz w:val="24"/>
          <w:szCs w:val="24"/>
        </w:rPr>
      </w:pPr>
      <w:r w:rsidRPr="00485004">
        <w:rPr>
          <w:sz w:val="24"/>
          <w:szCs w:val="24"/>
        </w:rPr>
        <w:t>Visitors to the Senate :</w:t>
      </w:r>
    </w:p>
    <w:p w:rsidR="008A29A7" w:rsidRPr="00485004" w:rsidRDefault="008A29A7" w:rsidP="00A13DB3">
      <w:pPr>
        <w:ind w:left="1440"/>
        <w:rPr>
          <w:sz w:val="24"/>
          <w:szCs w:val="24"/>
        </w:rPr>
      </w:pPr>
      <w:r w:rsidRPr="00485004">
        <w:rPr>
          <w:sz w:val="24"/>
          <w:szCs w:val="24"/>
        </w:rPr>
        <w:t xml:space="preserve">John Travis (CFA) reported that so far mediation discussions have been unsuccessful. CFA has authorized a strike vote for CFA members in April. </w:t>
      </w:r>
    </w:p>
    <w:p w:rsidR="008A29A7" w:rsidRPr="00485004" w:rsidRDefault="008A29A7" w:rsidP="00A13DB3">
      <w:pPr>
        <w:ind w:left="1440"/>
        <w:rPr>
          <w:sz w:val="24"/>
          <w:szCs w:val="24"/>
        </w:rPr>
      </w:pPr>
      <w:r w:rsidRPr="00485004">
        <w:rPr>
          <w:sz w:val="24"/>
          <w:szCs w:val="24"/>
        </w:rPr>
        <w:t xml:space="preserve">Gail Brooks (Vice Chancellor , Human Resources). A CMS systemwide module for human resources is being implemented. Aims are increased functionality and lower costs. </w:t>
      </w:r>
    </w:p>
    <w:p w:rsidR="008A29A7" w:rsidRPr="00485004" w:rsidRDefault="008A29A7" w:rsidP="00A13DB3">
      <w:pPr>
        <w:ind w:left="1440"/>
        <w:rPr>
          <w:sz w:val="24"/>
          <w:szCs w:val="24"/>
        </w:rPr>
      </w:pPr>
      <w:r w:rsidRPr="00485004">
        <w:rPr>
          <w:sz w:val="24"/>
          <w:szCs w:val="24"/>
        </w:rPr>
        <w:t>Karen Yelverton-Zamarripa (CSU Director for Advocacy and Lobbying) along with the Senate’s Fiscal and Governmental Affairs Committee discussed the Senate plan to lobby in local district offices in spring 2012.</w:t>
      </w:r>
    </w:p>
    <w:p w:rsidR="008A29A7" w:rsidRPr="00485004" w:rsidRDefault="008A29A7" w:rsidP="00A13DB3">
      <w:pPr>
        <w:ind w:left="1440"/>
        <w:rPr>
          <w:sz w:val="24"/>
          <w:szCs w:val="24"/>
        </w:rPr>
      </w:pPr>
      <w:r w:rsidRPr="00485004">
        <w:rPr>
          <w:sz w:val="24"/>
          <w:szCs w:val="24"/>
        </w:rPr>
        <w:t>Gerry Hanley (Academic Technology Services) discussed the CSU’s new arrangements to make available more affordable digital textbooks to CSU faculty and students.</w:t>
      </w:r>
    </w:p>
    <w:p w:rsidR="008A29A7" w:rsidRPr="00485004" w:rsidRDefault="008A29A7" w:rsidP="00A13DB3">
      <w:pPr>
        <w:ind w:left="1440"/>
        <w:rPr>
          <w:sz w:val="24"/>
          <w:szCs w:val="24"/>
        </w:rPr>
      </w:pPr>
      <w:r w:rsidRPr="00485004">
        <w:rPr>
          <w:sz w:val="24"/>
          <w:szCs w:val="24"/>
        </w:rPr>
        <w:t>Ephraim Smith (Executive Vice Chancellor, Academic Affairs) : As the graduation initiative moves forward there has been some lessening of the achievement gap. New programs are being planned for the Student Success initiative. Two new Transfer Model Curricula have been added to the SB1440 lists. For Early Start students  are being informed about their obligations in Summer 2012 , and a Smart Page has been established on the Website. There are now 16 impacted campuses, and over 20,000 eligible students will not be admitted. Surprisingly, students who are not admitted do not seem to be going to “for profit” institutions.</w:t>
      </w:r>
    </w:p>
    <w:p w:rsidR="008A29A7" w:rsidRPr="00485004" w:rsidRDefault="008A29A7" w:rsidP="008A29A7">
      <w:pPr>
        <w:rPr>
          <w:sz w:val="24"/>
          <w:szCs w:val="24"/>
        </w:rPr>
      </w:pPr>
    </w:p>
    <w:p w:rsidR="008A29A7" w:rsidRPr="00485004" w:rsidRDefault="008A29A7" w:rsidP="00A13DB3">
      <w:pPr>
        <w:ind w:left="1440"/>
        <w:rPr>
          <w:sz w:val="24"/>
          <w:szCs w:val="24"/>
        </w:rPr>
      </w:pPr>
      <w:r w:rsidRPr="00485004">
        <w:rPr>
          <w:sz w:val="24"/>
          <w:szCs w:val="24"/>
        </w:rPr>
        <w:t>Chancellor Reed: The Governor changed his tax initiative two days ago – just one indicator of how rapidly things are changing in the political landscape! There will probably still be two competing tax initiatives in November. CalPERS board reduced the expected return on investments – so pension costs for the CSU will probably increase by $35 million next year. Finance is considering recommending that CSU start funding retiree health care benefits and that will lead to increased costs for the system.</w:t>
      </w:r>
      <w:r w:rsidR="00A13DB3" w:rsidRPr="00485004">
        <w:rPr>
          <w:sz w:val="24"/>
          <w:szCs w:val="24"/>
        </w:rPr>
        <w:t xml:space="preserve">  </w:t>
      </w:r>
      <w:r w:rsidRPr="00485004">
        <w:rPr>
          <w:sz w:val="24"/>
          <w:szCs w:val="24"/>
        </w:rPr>
        <w:t xml:space="preserve">Student activities in </w:t>
      </w:r>
      <w:smartTag w:uri="urn:schemas-microsoft-com:office:smarttags" w:element="place">
        <w:smartTag w:uri="urn:schemas-microsoft-com:office:smarttags" w:element="City">
          <w:r w:rsidRPr="00485004">
            <w:rPr>
              <w:sz w:val="24"/>
              <w:szCs w:val="24"/>
            </w:rPr>
            <w:t>Sacramento</w:t>
          </w:r>
        </w:smartTag>
      </w:smartTag>
      <w:r w:rsidRPr="00485004">
        <w:rPr>
          <w:sz w:val="24"/>
          <w:szCs w:val="24"/>
        </w:rPr>
        <w:t xml:space="preserve"> had an impact, but after the June primary the legislature may not be so student friendly. The legislature will probably finalize next year’s budget between June 5 (primary day) and June 15 (when legislators forfeit their pay if there is no budget).</w:t>
      </w:r>
      <w:r w:rsidR="00A13DB3" w:rsidRPr="00485004">
        <w:rPr>
          <w:sz w:val="24"/>
          <w:szCs w:val="24"/>
        </w:rPr>
        <w:t xml:space="preserve">  </w:t>
      </w:r>
      <w:r w:rsidRPr="00485004">
        <w:rPr>
          <w:sz w:val="24"/>
          <w:szCs w:val="24"/>
        </w:rPr>
        <w:t>CSU has to plan for 2012-2013 with expectations on no new revenue, a $200 million cut, and probably no tuition increase. May have to reduce enrollment by upwards of 20,000 students – e.g. no new admits mid-year; narrow admission window and defer admits until after the November election.</w:t>
      </w:r>
    </w:p>
    <w:p w:rsidR="008A29A7" w:rsidRPr="00485004" w:rsidRDefault="008A29A7" w:rsidP="00A13DB3">
      <w:pPr>
        <w:ind w:left="1440"/>
        <w:rPr>
          <w:sz w:val="24"/>
          <w:szCs w:val="24"/>
        </w:rPr>
      </w:pPr>
      <w:r w:rsidRPr="00485004">
        <w:rPr>
          <w:sz w:val="24"/>
          <w:szCs w:val="24"/>
        </w:rPr>
        <w:t xml:space="preserve">Robert Turnage (Asst. VC for Budget): There are concerns about possible lack of business support for the Governor’s tax initiative. The legislature is still conducting hearings on the CSU budget. </w:t>
      </w:r>
    </w:p>
    <w:p w:rsidR="008A29A7" w:rsidRPr="00485004" w:rsidRDefault="008A29A7" w:rsidP="008A29A7">
      <w:pPr>
        <w:rPr>
          <w:sz w:val="24"/>
          <w:szCs w:val="24"/>
        </w:rPr>
      </w:pPr>
    </w:p>
    <w:p w:rsidR="008A29A7" w:rsidRPr="00485004" w:rsidRDefault="008A29A7" w:rsidP="00A13DB3">
      <w:pPr>
        <w:ind w:left="720" w:firstLine="720"/>
        <w:rPr>
          <w:sz w:val="24"/>
          <w:szCs w:val="24"/>
        </w:rPr>
      </w:pPr>
      <w:r w:rsidRPr="00485004">
        <w:rPr>
          <w:sz w:val="24"/>
          <w:szCs w:val="24"/>
        </w:rPr>
        <w:t xml:space="preserve">Senate Actions </w:t>
      </w:r>
    </w:p>
    <w:p w:rsidR="008A29A7" w:rsidRPr="00485004" w:rsidRDefault="008A29A7" w:rsidP="00A13DB3">
      <w:pPr>
        <w:ind w:left="720" w:firstLine="720"/>
        <w:rPr>
          <w:rStyle w:val="HTMLCite"/>
          <w:sz w:val="24"/>
          <w:szCs w:val="24"/>
        </w:rPr>
      </w:pPr>
      <w:r w:rsidRPr="00485004">
        <w:rPr>
          <w:sz w:val="24"/>
          <w:szCs w:val="24"/>
        </w:rPr>
        <w:t>Texts of all ASCSU resolutio</w:t>
      </w:r>
      <w:r w:rsidR="00485004">
        <w:rPr>
          <w:sz w:val="24"/>
          <w:szCs w:val="24"/>
        </w:rPr>
        <w:t xml:space="preserve">ns are available at www.calstate.edu/Acad/Sen </w:t>
      </w:r>
    </w:p>
    <w:p w:rsidR="008A29A7" w:rsidRPr="00485004" w:rsidRDefault="008A29A7" w:rsidP="00A13DB3">
      <w:pPr>
        <w:ind w:left="1440"/>
        <w:rPr>
          <w:sz w:val="24"/>
          <w:szCs w:val="24"/>
        </w:rPr>
      </w:pPr>
      <w:r w:rsidRPr="00485004">
        <w:rPr>
          <w:sz w:val="24"/>
          <w:szCs w:val="24"/>
        </w:rPr>
        <w:t xml:space="preserve">The Senate moved into a Committee of the Whole to discuss advice for next year’s Executive Committee on how to manage assigned time and other budgetary items in the context of the proposed budget for the Senate. </w:t>
      </w:r>
    </w:p>
    <w:p w:rsidR="008A29A7" w:rsidRPr="00485004" w:rsidRDefault="008A29A7" w:rsidP="00A13DB3">
      <w:pPr>
        <w:ind w:left="720" w:firstLine="720"/>
        <w:rPr>
          <w:sz w:val="24"/>
          <w:szCs w:val="24"/>
        </w:rPr>
      </w:pPr>
      <w:r w:rsidRPr="00485004">
        <w:rPr>
          <w:sz w:val="24"/>
          <w:szCs w:val="24"/>
        </w:rPr>
        <w:t>Resolutions adopted by the Senate included:</w:t>
      </w:r>
    </w:p>
    <w:p w:rsidR="008A29A7" w:rsidRPr="00485004" w:rsidRDefault="008A29A7" w:rsidP="00485004">
      <w:pPr>
        <w:ind w:left="1440"/>
        <w:rPr>
          <w:sz w:val="24"/>
          <w:szCs w:val="24"/>
        </w:rPr>
      </w:pPr>
      <w:r w:rsidRPr="00485004">
        <w:rPr>
          <w:sz w:val="24"/>
          <w:szCs w:val="24"/>
        </w:rPr>
        <w:t>Applicability of high school Career Technical Education courses to CSU eligibility.</w:t>
      </w:r>
    </w:p>
    <w:p w:rsidR="008A29A7" w:rsidRPr="00485004" w:rsidRDefault="008A29A7" w:rsidP="00A13DB3">
      <w:pPr>
        <w:ind w:left="720" w:firstLine="720"/>
        <w:rPr>
          <w:sz w:val="24"/>
          <w:szCs w:val="24"/>
        </w:rPr>
      </w:pPr>
      <w:r w:rsidRPr="00485004">
        <w:rPr>
          <w:sz w:val="24"/>
          <w:szCs w:val="24"/>
        </w:rPr>
        <w:t xml:space="preserve">Managing enrollment during the budget crisis. </w:t>
      </w:r>
    </w:p>
    <w:p w:rsidR="008A29A7" w:rsidRPr="00485004" w:rsidRDefault="008A29A7" w:rsidP="00A13DB3">
      <w:pPr>
        <w:ind w:left="720" w:firstLine="720"/>
        <w:rPr>
          <w:sz w:val="24"/>
          <w:szCs w:val="24"/>
        </w:rPr>
      </w:pPr>
      <w:r w:rsidRPr="00485004">
        <w:rPr>
          <w:sz w:val="24"/>
          <w:szCs w:val="24"/>
        </w:rPr>
        <w:t>Planning for faculty turnover and investing in faculty excellence.</w:t>
      </w:r>
    </w:p>
    <w:p w:rsidR="008A29A7" w:rsidRPr="00485004" w:rsidRDefault="008A29A7" w:rsidP="00A13DB3">
      <w:pPr>
        <w:ind w:left="720" w:firstLine="720"/>
        <w:rPr>
          <w:sz w:val="24"/>
          <w:szCs w:val="24"/>
        </w:rPr>
      </w:pPr>
      <w:r w:rsidRPr="00485004">
        <w:rPr>
          <w:sz w:val="24"/>
          <w:szCs w:val="24"/>
        </w:rPr>
        <w:t>Opposition to bills attempting to legislate setting certain salaries in the CSU.</w:t>
      </w:r>
    </w:p>
    <w:p w:rsidR="008A29A7" w:rsidRPr="00485004" w:rsidRDefault="008A29A7" w:rsidP="00A13DB3">
      <w:pPr>
        <w:ind w:left="720" w:firstLine="720"/>
        <w:rPr>
          <w:sz w:val="24"/>
          <w:szCs w:val="24"/>
        </w:rPr>
      </w:pPr>
      <w:r w:rsidRPr="00485004">
        <w:rPr>
          <w:sz w:val="24"/>
          <w:szCs w:val="24"/>
        </w:rPr>
        <w:t>Endorsement of the online Education White Paper of January 2012.</w:t>
      </w:r>
    </w:p>
    <w:p w:rsidR="008A29A7" w:rsidRPr="00485004" w:rsidRDefault="008A29A7" w:rsidP="00A13DB3">
      <w:pPr>
        <w:ind w:left="720" w:firstLine="720"/>
        <w:rPr>
          <w:sz w:val="24"/>
          <w:szCs w:val="24"/>
        </w:rPr>
      </w:pPr>
      <w:r w:rsidRPr="00485004">
        <w:rPr>
          <w:sz w:val="24"/>
          <w:szCs w:val="24"/>
        </w:rPr>
        <w:t xml:space="preserve">Academic freedom and faculty rights pertaining to sponsored research. </w:t>
      </w:r>
    </w:p>
    <w:p w:rsidR="008A29A7" w:rsidRPr="00485004" w:rsidRDefault="008A29A7" w:rsidP="00A13DB3">
      <w:pPr>
        <w:ind w:left="720" w:firstLine="720"/>
        <w:rPr>
          <w:sz w:val="24"/>
          <w:szCs w:val="24"/>
        </w:rPr>
      </w:pPr>
      <w:r w:rsidRPr="00485004">
        <w:rPr>
          <w:sz w:val="24"/>
          <w:szCs w:val="24"/>
        </w:rPr>
        <w:t>Endorsing a joint statement by 3 campus presidents on academic freedom.</w:t>
      </w:r>
    </w:p>
    <w:p w:rsidR="008A29A7" w:rsidRDefault="008A29A7" w:rsidP="00A13DB3">
      <w:pPr>
        <w:ind w:left="720" w:firstLine="720"/>
      </w:pPr>
      <w:r>
        <w:t>Opposition to AB 970 (Fong) that would limit the CSU’s ability to impose or change fees.</w:t>
      </w:r>
    </w:p>
    <w:p w:rsidR="008A29A7" w:rsidRDefault="008A29A7" w:rsidP="00A13DB3">
      <w:pPr>
        <w:ind w:left="1440"/>
      </w:pPr>
      <w:r>
        <w:t>A dozen first reading items were introduced. Included among them is a resolution calling for the review or creation of campus policies on emeriti faculty.</w:t>
      </w:r>
    </w:p>
    <w:p w:rsidR="00437D93" w:rsidRDefault="00437D93">
      <w:pPr>
        <w:ind w:left="1440" w:hanging="720"/>
        <w:rPr>
          <w:b/>
          <w:sz w:val="24"/>
        </w:rPr>
      </w:pPr>
    </w:p>
    <w:p w:rsidR="00AB7042" w:rsidRDefault="00AB7042">
      <w:pPr>
        <w:ind w:left="1440" w:hanging="720"/>
        <w:rPr>
          <w:b/>
          <w:sz w:val="24"/>
        </w:rPr>
      </w:pPr>
      <w:r>
        <w:rPr>
          <w:b/>
          <w:sz w:val="24"/>
        </w:rPr>
        <w:t>4.18</w:t>
      </w:r>
      <w:r>
        <w:rPr>
          <w:b/>
          <w:sz w:val="24"/>
        </w:rPr>
        <w:tab/>
        <w:t xml:space="preserve">CSU ERFA Council: </w:t>
      </w:r>
      <w:r w:rsidR="0084070C">
        <w:rPr>
          <w:b/>
          <w:sz w:val="24"/>
        </w:rPr>
        <w:t>D</w:t>
      </w:r>
      <w:r w:rsidR="00C63EC7">
        <w:rPr>
          <w:b/>
          <w:sz w:val="24"/>
        </w:rPr>
        <w:t>.</w:t>
      </w:r>
      <w:r w:rsidR="0084070C">
        <w:rPr>
          <w:b/>
          <w:sz w:val="24"/>
        </w:rPr>
        <w:t xml:space="preserve"> Dewey</w:t>
      </w:r>
      <w:r w:rsidR="00A13DB3">
        <w:rPr>
          <w:b/>
          <w:sz w:val="24"/>
        </w:rPr>
        <w:t>,</w:t>
      </w:r>
      <w:r w:rsidR="0084070C">
        <w:rPr>
          <w:b/>
          <w:sz w:val="24"/>
        </w:rPr>
        <w:t xml:space="preserve"> F</w:t>
      </w:r>
      <w:r w:rsidR="00C63EC7">
        <w:rPr>
          <w:b/>
          <w:sz w:val="24"/>
        </w:rPr>
        <w:t>.</w:t>
      </w:r>
      <w:r w:rsidR="0084070C">
        <w:rPr>
          <w:b/>
          <w:sz w:val="24"/>
        </w:rPr>
        <w:t xml:space="preserve"> Stahl, </w:t>
      </w:r>
      <w:r w:rsidR="00C63EC7">
        <w:rPr>
          <w:b/>
          <w:sz w:val="24"/>
        </w:rPr>
        <w:t>W.</w:t>
      </w:r>
      <w:r w:rsidR="0084070C">
        <w:rPr>
          <w:b/>
          <w:sz w:val="24"/>
        </w:rPr>
        <w:t xml:space="preserve"> </w:t>
      </w:r>
      <w:smartTag w:uri="urn:schemas-microsoft-com:office:smarttags" w:element="City">
        <w:smartTag w:uri="urn:schemas-microsoft-com:office:smarttags" w:element="place">
          <w:r w:rsidR="0084070C">
            <w:rPr>
              <w:b/>
              <w:sz w:val="24"/>
            </w:rPr>
            <w:t>Taylor</w:t>
          </w:r>
        </w:smartTag>
      </w:smartTag>
    </w:p>
    <w:p w:rsidR="00095620" w:rsidRDefault="00095620">
      <w:pPr>
        <w:ind w:left="1440"/>
        <w:rPr>
          <w:sz w:val="24"/>
        </w:rPr>
      </w:pPr>
    </w:p>
    <w:p w:rsidR="00095620" w:rsidRDefault="00636B35">
      <w:pPr>
        <w:ind w:left="1440"/>
        <w:rPr>
          <w:sz w:val="24"/>
        </w:rPr>
      </w:pPr>
      <w:r>
        <w:rPr>
          <w:sz w:val="24"/>
        </w:rPr>
        <w:t xml:space="preserve">Dewey reported that the State Council will meet April 21 at </w:t>
      </w:r>
      <w:smartTag w:uri="urn:schemas-microsoft-com:office:smarttags" w:element="place">
        <w:smartTag w:uri="urn:schemas-microsoft-com:office:smarttags" w:element="PlaceName">
          <w:r>
            <w:rPr>
              <w:sz w:val="24"/>
            </w:rPr>
            <w:t>Long Beach</w:t>
          </w:r>
        </w:smartTag>
        <w:r>
          <w:rPr>
            <w:sz w:val="24"/>
          </w:rPr>
          <w:t xml:space="preserve"> </w:t>
        </w:r>
        <w:smartTag w:uri="urn:schemas-microsoft-com:office:smarttags" w:element="PlaceType">
          <w:r>
            <w:rPr>
              <w:sz w:val="24"/>
            </w:rPr>
            <w:t>Sta</w:t>
          </w:r>
          <w:r w:rsidR="00A13DB3">
            <w:rPr>
              <w:sz w:val="24"/>
            </w:rPr>
            <w:t>t</w:t>
          </w:r>
          <w:r>
            <w:rPr>
              <w:sz w:val="24"/>
            </w:rPr>
            <w:t>e</w:t>
          </w:r>
        </w:smartTag>
        <w:r>
          <w:rPr>
            <w:sz w:val="24"/>
          </w:rPr>
          <w:t xml:space="preserve"> </w:t>
        </w:r>
        <w:smartTag w:uri="urn:schemas-microsoft-com:office:smarttags" w:element="PlaceType">
          <w:r>
            <w:rPr>
              <w:sz w:val="24"/>
            </w:rPr>
            <w:t>University</w:t>
          </w:r>
        </w:smartTag>
      </w:smartTag>
      <w:r>
        <w:rPr>
          <w:sz w:val="24"/>
        </w:rPr>
        <w:t xml:space="preserve"> and that we are hoping that Barbara Sinclair will be there to preside.</w:t>
      </w:r>
    </w:p>
    <w:p w:rsidR="00ED6898" w:rsidRDefault="00ED6898">
      <w:pPr>
        <w:ind w:left="1440"/>
        <w:rPr>
          <w:sz w:val="24"/>
        </w:rPr>
      </w:pPr>
    </w:p>
    <w:p w:rsidR="00ED6898" w:rsidRPr="00ED6898" w:rsidRDefault="00ED6898" w:rsidP="00ED6898">
      <w:pPr>
        <w:rPr>
          <w:sz w:val="24"/>
          <w:szCs w:val="24"/>
        </w:rPr>
      </w:pPr>
      <w:r w:rsidRPr="0026626F">
        <w:rPr>
          <w:b/>
          <w:sz w:val="24"/>
          <w:szCs w:val="24"/>
        </w:rPr>
        <w:t>5.0</w:t>
      </w:r>
      <w:r w:rsidRPr="00ED6898">
        <w:rPr>
          <w:sz w:val="24"/>
          <w:szCs w:val="24"/>
        </w:rPr>
        <w:t xml:space="preserve">       </w:t>
      </w:r>
      <w:r w:rsidRPr="00ED6898">
        <w:rPr>
          <w:b/>
          <w:sz w:val="24"/>
          <w:szCs w:val="24"/>
        </w:rPr>
        <w:t xml:space="preserve">Old Business </w:t>
      </w:r>
    </w:p>
    <w:p w:rsidR="00ED6898" w:rsidRDefault="00ED6898">
      <w:pPr>
        <w:ind w:left="1440"/>
        <w:rPr>
          <w:sz w:val="24"/>
        </w:rPr>
      </w:pPr>
    </w:p>
    <w:p w:rsidR="00ED6898" w:rsidRDefault="00ED6898" w:rsidP="00ED6898">
      <w:pPr>
        <w:pStyle w:val="BodyTextIndent2"/>
        <w:tabs>
          <w:tab w:val="left" w:pos="1440"/>
        </w:tabs>
        <w:ind w:left="0"/>
        <w:rPr>
          <w:b/>
        </w:rPr>
      </w:pPr>
      <w:r>
        <w:rPr>
          <w:b/>
        </w:rPr>
        <w:t xml:space="preserve">            5.1</w:t>
      </w:r>
      <w:r>
        <w:rPr>
          <w:b/>
        </w:rPr>
        <w:tab/>
        <w:t>Emeriti Volunteering</w:t>
      </w:r>
    </w:p>
    <w:p w:rsidR="00ED6898" w:rsidRDefault="00ED6898" w:rsidP="00ED6898">
      <w:pPr>
        <w:pStyle w:val="BodyTextIndent2"/>
        <w:tabs>
          <w:tab w:val="left" w:pos="1440"/>
        </w:tabs>
        <w:ind w:left="0"/>
        <w:rPr>
          <w:b/>
        </w:rPr>
      </w:pPr>
    </w:p>
    <w:p w:rsidR="00ED6898" w:rsidRPr="00ED6898" w:rsidRDefault="00ED6898" w:rsidP="00ED6898">
      <w:pPr>
        <w:pStyle w:val="BodyTextIndent2"/>
        <w:tabs>
          <w:tab w:val="left" w:pos="1440"/>
        </w:tabs>
        <w:ind w:left="0"/>
      </w:pPr>
      <w:r>
        <w:rPr>
          <w:b/>
        </w:rPr>
        <w:tab/>
      </w:r>
      <w:r>
        <w:t>Postponed</w:t>
      </w:r>
    </w:p>
    <w:p w:rsidR="00ED6898" w:rsidRDefault="00ED6898" w:rsidP="00ED6898">
      <w:pPr>
        <w:pStyle w:val="BodyTextIndent2"/>
        <w:tabs>
          <w:tab w:val="left" w:pos="1440"/>
        </w:tabs>
        <w:ind w:left="0"/>
        <w:rPr>
          <w:b/>
        </w:rPr>
      </w:pPr>
    </w:p>
    <w:p w:rsidR="00ED6898" w:rsidRDefault="00ED6898" w:rsidP="00ED6898">
      <w:pPr>
        <w:pStyle w:val="BodyTextIndent2"/>
        <w:tabs>
          <w:tab w:val="left" w:pos="1440"/>
        </w:tabs>
        <w:ind w:left="0"/>
        <w:rPr>
          <w:b/>
        </w:rPr>
      </w:pPr>
      <w:r>
        <w:rPr>
          <w:b/>
        </w:rPr>
        <w:t xml:space="preserve">   </w:t>
      </w:r>
      <w:r w:rsidR="0026626F">
        <w:rPr>
          <w:b/>
        </w:rPr>
        <w:t xml:space="preserve"> </w:t>
      </w:r>
      <w:r>
        <w:rPr>
          <w:b/>
        </w:rPr>
        <w:t xml:space="preserve">        5.2</w:t>
      </w:r>
      <w:r>
        <w:rPr>
          <w:b/>
        </w:rPr>
        <w:tab/>
      </w:r>
      <w:r w:rsidR="00F3185F">
        <w:rPr>
          <w:b/>
        </w:rPr>
        <w:t>Digitizing Emeritimes (D</w:t>
      </w:r>
      <w:r w:rsidR="00C63EC7">
        <w:rPr>
          <w:b/>
        </w:rPr>
        <w:t>.</w:t>
      </w:r>
      <w:r w:rsidR="00F3185F">
        <w:rPr>
          <w:b/>
        </w:rPr>
        <w:t xml:space="preserve"> Margaziotis)</w:t>
      </w:r>
    </w:p>
    <w:p w:rsidR="00485004" w:rsidRDefault="00ED6898" w:rsidP="00ED6898">
      <w:pPr>
        <w:pStyle w:val="BodyTextIndent2"/>
        <w:tabs>
          <w:tab w:val="left" w:pos="1440"/>
        </w:tabs>
        <w:ind w:left="0"/>
        <w:rPr>
          <w:b/>
        </w:rPr>
      </w:pPr>
      <w:r>
        <w:rPr>
          <w:b/>
        </w:rPr>
        <w:tab/>
      </w:r>
    </w:p>
    <w:p w:rsidR="00ED6898" w:rsidRPr="00C07DFE" w:rsidRDefault="00485004" w:rsidP="00ED6898">
      <w:pPr>
        <w:pStyle w:val="BodyTextIndent2"/>
        <w:tabs>
          <w:tab w:val="left" w:pos="1440"/>
        </w:tabs>
        <w:ind w:left="0"/>
        <w:rPr>
          <w:strike/>
          <w:color w:val="FF0000"/>
        </w:rPr>
      </w:pPr>
      <w:r>
        <w:rPr>
          <w:b/>
        </w:rPr>
        <w:tab/>
      </w:r>
      <w:r w:rsidR="00C07DFE" w:rsidRPr="00C07DFE">
        <w:t xml:space="preserve"> </w:t>
      </w:r>
      <w:r w:rsidR="00C07DFE" w:rsidRPr="00C07DFE">
        <w:rPr>
          <w:color w:val="FF0000"/>
        </w:rPr>
        <w:t>See Time Certain #1, above</w:t>
      </w:r>
    </w:p>
    <w:p w:rsidR="00485004" w:rsidRPr="00485004" w:rsidRDefault="00485004" w:rsidP="00ED6898">
      <w:pPr>
        <w:pStyle w:val="BodyTextIndent2"/>
        <w:tabs>
          <w:tab w:val="left" w:pos="1440"/>
        </w:tabs>
        <w:ind w:left="0"/>
      </w:pPr>
    </w:p>
    <w:p w:rsidR="00ED6898" w:rsidRDefault="00ED6898" w:rsidP="00ED6898">
      <w:pPr>
        <w:pStyle w:val="BodyTextIndent2"/>
        <w:tabs>
          <w:tab w:val="left" w:pos="1440"/>
        </w:tabs>
        <w:ind w:left="0"/>
        <w:rPr>
          <w:b/>
        </w:rPr>
      </w:pPr>
      <w:r>
        <w:rPr>
          <w:b/>
        </w:rPr>
        <w:t xml:space="preserve">    </w:t>
      </w:r>
      <w:r w:rsidR="0026626F">
        <w:rPr>
          <w:b/>
        </w:rPr>
        <w:t xml:space="preserve">  </w:t>
      </w:r>
      <w:r>
        <w:rPr>
          <w:b/>
        </w:rPr>
        <w:t xml:space="preserve">      5.3</w:t>
      </w:r>
      <w:r>
        <w:rPr>
          <w:b/>
        </w:rPr>
        <w:tab/>
        <w:t>Smallenburg Fellowship (D</w:t>
      </w:r>
      <w:r w:rsidR="00A13DB3">
        <w:rPr>
          <w:b/>
        </w:rPr>
        <w:t xml:space="preserve">emetrius </w:t>
      </w:r>
      <w:r>
        <w:rPr>
          <w:b/>
        </w:rPr>
        <w:t>Margaziotis)</w:t>
      </w:r>
    </w:p>
    <w:p w:rsidR="00485004" w:rsidRDefault="00485004" w:rsidP="00485004">
      <w:pPr>
        <w:ind w:left="1440"/>
      </w:pPr>
    </w:p>
    <w:p w:rsidR="00ED6898" w:rsidRPr="00C07DFE" w:rsidRDefault="00C07DFE" w:rsidP="00485004">
      <w:pPr>
        <w:ind w:left="1440"/>
        <w:rPr>
          <w:color w:val="FF0000"/>
          <w:sz w:val="24"/>
          <w:szCs w:val="24"/>
        </w:rPr>
      </w:pPr>
      <w:r>
        <w:rPr>
          <w:color w:val="FF0000"/>
          <w:sz w:val="24"/>
          <w:szCs w:val="24"/>
        </w:rPr>
        <w:t>See Time Certain #2, above</w:t>
      </w:r>
    </w:p>
    <w:p w:rsidR="00485004" w:rsidRPr="00485004" w:rsidRDefault="00485004" w:rsidP="00ED6898">
      <w:pPr>
        <w:ind w:left="1440"/>
      </w:pPr>
    </w:p>
    <w:p w:rsidR="0084070C" w:rsidRDefault="00640548" w:rsidP="00ED6898">
      <w:pPr>
        <w:pStyle w:val="BodyTextIndent2"/>
        <w:tabs>
          <w:tab w:val="left" w:pos="1440"/>
        </w:tabs>
        <w:ind w:left="0"/>
      </w:pPr>
      <w:r>
        <w:rPr>
          <w:b/>
        </w:rPr>
        <w:t xml:space="preserve">         </w:t>
      </w:r>
      <w:r w:rsidR="0026626F">
        <w:rPr>
          <w:b/>
        </w:rPr>
        <w:t xml:space="preserve">   </w:t>
      </w:r>
      <w:r w:rsidR="000B1EF2">
        <w:rPr>
          <w:b/>
        </w:rPr>
        <w:t>5.4</w:t>
      </w:r>
      <w:r w:rsidR="000B1EF2">
        <w:rPr>
          <w:b/>
        </w:rPr>
        <w:tab/>
        <w:t>Transfer of Ownership of Emeriti Archives</w:t>
      </w:r>
      <w:r w:rsidR="00ED6898">
        <w:rPr>
          <w:b/>
        </w:rPr>
        <w:t xml:space="preserve"> </w:t>
      </w:r>
      <w:r w:rsidR="000B1EF2">
        <w:rPr>
          <w:b/>
        </w:rPr>
        <w:t xml:space="preserve">(W. </w:t>
      </w:r>
      <w:smartTag w:uri="urn:schemas-microsoft-com:office:smarttags" w:element="place">
        <w:smartTag w:uri="urn:schemas-microsoft-com:office:smarttags" w:element="City">
          <w:r w:rsidR="000B1EF2">
            <w:rPr>
              <w:b/>
            </w:rPr>
            <w:t>Taylor</w:t>
          </w:r>
        </w:smartTag>
      </w:smartTag>
      <w:r w:rsidR="000B1EF2">
        <w:rPr>
          <w:b/>
        </w:rPr>
        <w:t>)</w:t>
      </w:r>
    </w:p>
    <w:p w:rsidR="0084070C" w:rsidRDefault="00C00E13" w:rsidP="00C00E13">
      <w:pPr>
        <w:rPr>
          <w:sz w:val="24"/>
        </w:rPr>
      </w:pPr>
      <w:r>
        <w:rPr>
          <w:sz w:val="24"/>
        </w:rPr>
        <w:tab/>
      </w:r>
      <w:r>
        <w:rPr>
          <w:sz w:val="24"/>
        </w:rPr>
        <w:tab/>
      </w:r>
    </w:p>
    <w:p w:rsidR="00C00E13" w:rsidRDefault="00C00E13" w:rsidP="00741D8B">
      <w:pPr>
        <w:ind w:left="1440"/>
        <w:rPr>
          <w:sz w:val="24"/>
        </w:rPr>
      </w:pPr>
      <w:r>
        <w:rPr>
          <w:sz w:val="24"/>
        </w:rPr>
        <w:t xml:space="preserve">Taylor and Margaziotis discussed with the Library the advantages and </w:t>
      </w:r>
      <w:r w:rsidR="00C07DFE">
        <w:rPr>
          <w:sz w:val="24"/>
        </w:rPr>
        <w:t>disadvantages</w:t>
      </w:r>
      <w:r>
        <w:rPr>
          <w:sz w:val="24"/>
        </w:rPr>
        <w:t xml:space="preserve"> of transferring ownership of our archives to the University Library.  The chief issue is to whom access could be granted.  Burstein was most concerned about transferring ownership of photographs.  After discussion it was agreed to invite </w:t>
      </w:r>
      <w:r w:rsidR="00640548">
        <w:rPr>
          <w:sz w:val="24"/>
        </w:rPr>
        <w:t xml:space="preserve">Librarians </w:t>
      </w:r>
      <w:r>
        <w:rPr>
          <w:sz w:val="24"/>
        </w:rPr>
        <w:t xml:space="preserve">Renee James </w:t>
      </w:r>
      <w:r w:rsidR="00640548">
        <w:rPr>
          <w:sz w:val="24"/>
        </w:rPr>
        <w:t xml:space="preserve">(Special Collections Assistant) </w:t>
      </w:r>
      <w:r>
        <w:rPr>
          <w:sz w:val="24"/>
        </w:rPr>
        <w:t xml:space="preserve">and </w:t>
      </w:r>
      <w:r w:rsidR="00640548">
        <w:rPr>
          <w:sz w:val="24"/>
        </w:rPr>
        <w:t xml:space="preserve">Marla Peppers (Associate Librarian) </w:t>
      </w:r>
      <w:r>
        <w:rPr>
          <w:sz w:val="24"/>
        </w:rPr>
        <w:t>to meet with us for discussion at a future meeting</w:t>
      </w:r>
      <w:r w:rsidR="00EE6560">
        <w:rPr>
          <w:sz w:val="24"/>
        </w:rPr>
        <w:t>.</w:t>
      </w:r>
    </w:p>
    <w:p w:rsidR="00741D8B" w:rsidRDefault="00741D8B" w:rsidP="00C00E13">
      <w:pPr>
        <w:rPr>
          <w:sz w:val="24"/>
        </w:rPr>
      </w:pPr>
    </w:p>
    <w:p w:rsidR="009B54AB" w:rsidRDefault="00AB7042" w:rsidP="001C3969">
      <w:pPr>
        <w:numPr>
          <w:ilvl w:val="1"/>
          <w:numId w:val="9"/>
        </w:numPr>
        <w:rPr>
          <w:b/>
          <w:sz w:val="24"/>
        </w:rPr>
      </w:pPr>
      <w:r>
        <w:rPr>
          <w:b/>
          <w:sz w:val="24"/>
        </w:rPr>
        <w:t>Adjournment</w:t>
      </w:r>
      <w:r w:rsidR="00741D8B">
        <w:rPr>
          <w:b/>
          <w:sz w:val="24"/>
        </w:rPr>
        <w:t xml:space="preserve"> at exactly 2:45 p.m.</w:t>
      </w:r>
    </w:p>
    <w:p w:rsidR="001C3969" w:rsidRDefault="001C3969" w:rsidP="001C3969">
      <w:pPr>
        <w:rPr>
          <w:b/>
          <w:sz w:val="24"/>
        </w:rPr>
      </w:pPr>
    </w:p>
    <w:p w:rsidR="001C3969" w:rsidRDefault="001C3969" w:rsidP="001C3969">
      <w:pPr>
        <w:rPr>
          <w:b/>
          <w:sz w:val="24"/>
        </w:rPr>
      </w:pPr>
    </w:p>
    <w:p w:rsidR="001C3969" w:rsidRDefault="001C3969" w:rsidP="001C3969">
      <w:pPr>
        <w:rPr>
          <w:b/>
          <w:sz w:val="24"/>
        </w:rPr>
      </w:pPr>
    </w:p>
    <w:p w:rsidR="001C3969" w:rsidRDefault="001C3969" w:rsidP="001C3969">
      <w:pPr>
        <w:rPr>
          <w:sz w:val="24"/>
          <w:szCs w:val="24"/>
        </w:rPr>
      </w:pPr>
      <w:r>
        <w:t> </w:t>
      </w:r>
    </w:p>
    <w:p w:rsidR="001C3969" w:rsidRDefault="001C3969" w:rsidP="001C3969">
      <w:r>
        <w:t> </w:t>
      </w:r>
    </w:p>
    <w:tbl>
      <w:tblPr>
        <w:tblW w:w="9480" w:type="dxa"/>
        <w:tblCellSpacing w:w="7" w:type="dxa"/>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tblCellMar>
          <w:left w:w="0" w:type="dxa"/>
          <w:right w:w="0" w:type="dxa"/>
        </w:tblCellMar>
        <w:tblLook w:val="04A0" w:firstRow="1" w:lastRow="0" w:firstColumn="1" w:lastColumn="0" w:noHBand="0" w:noVBand="1"/>
      </w:tblPr>
      <w:tblGrid>
        <w:gridCol w:w="3005"/>
        <w:gridCol w:w="3314"/>
        <w:gridCol w:w="3161"/>
      </w:tblGrid>
      <w:tr w:rsidR="00C26CED" w:rsidRPr="00460974" w:rsidTr="00B15ED5">
        <w:trPr>
          <w:trHeight w:val="456"/>
          <w:tblCellSpacing w:w="7" w:type="dxa"/>
        </w:trPr>
        <w:tc>
          <w:tcPr>
            <w:tcW w:w="4985" w:type="pct"/>
            <w:gridSpan w:val="3"/>
            <w:shd w:val="clear" w:color="auto" w:fill="auto"/>
            <w:tcMar>
              <w:top w:w="30" w:type="dxa"/>
              <w:left w:w="30" w:type="dxa"/>
              <w:bottom w:w="30" w:type="dxa"/>
              <w:right w:w="30" w:type="dxa"/>
            </w:tcMar>
            <w:vAlign w:val="center"/>
          </w:tcPr>
          <w:p w:rsidR="00C26CED" w:rsidRPr="00460974" w:rsidRDefault="00C26CED" w:rsidP="00C26CED">
            <w:pPr>
              <w:jc w:val="center"/>
              <w:rPr>
                <w:rFonts w:ascii="Calibri" w:hAnsi="Calibri"/>
              </w:rPr>
            </w:pPr>
            <w:r w:rsidRPr="00460974">
              <w:rPr>
                <w:rFonts w:ascii="Arial" w:hAnsi="Arial" w:cs="Arial"/>
                <w:b/>
                <w:bCs/>
              </w:rPr>
              <w:t>Emeriti Association Nominations for 2012-2013</w:t>
            </w:r>
          </w:p>
        </w:tc>
      </w:tr>
      <w:tr w:rsidR="00C26CED" w:rsidRPr="00460974" w:rsidTr="00B15ED5">
        <w:trPr>
          <w:trHeight w:val="420"/>
          <w:tblCellSpacing w:w="7" w:type="dxa"/>
        </w:trPr>
        <w:tc>
          <w:tcPr>
            <w:tcW w:w="4985" w:type="pct"/>
            <w:gridSpan w:val="3"/>
            <w:shd w:val="clear" w:color="auto" w:fill="auto"/>
            <w:tcMar>
              <w:top w:w="30" w:type="dxa"/>
              <w:left w:w="30" w:type="dxa"/>
              <w:bottom w:w="30" w:type="dxa"/>
              <w:right w:w="30" w:type="dxa"/>
            </w:tcMar>
            <w:vAlign w:val="center"/>
          </w:tcPr>
          <w:p w:rsidR="00C26CED" w:rsidRPr="00C26CED" w:rsidRDefault="00C26CED" w:rsidP="00C26CED">
            <w:pPr>
              <w:jc w:val="center"/>
              <w:rPr>
                <w:rFonts w:ascii="Calibri" w:hAnsi="Calibri"/>
                <w:b/>
              </w:rPr>
            </w:pPr>
            <w:r w:rsidRPr="00C26CED">
              <w:rPr>
                <w:rFonts w:ascii="Arial" w:hAnsi="Arial" w:cs="Arial"/>
                <w:b/>
              </w:rPr>
              <w:t>12</w:t>
            </w:r>
            <w:r>
              <w:rPr>
                <w:rFonts w:ascii="Arial" w:hAnsi="Arial" w:cs="Arial"/>
                <w:b/>
              </w:rPr>
              <w:t xml:space="preserve"> </w:t>
            </w:r>
            <w:r w:rsidRPr="00C26CED">
              <w:rPr>
                <w:rFonts w:ascii="Arial" w:hAnsi="Arial" w:cs="Arial"/>
                <w:b/>
              </w:rPr>
              <w:t>Apr</w:t>
            </w:r>
            <w:r>
              <w:rPr>
                <w:rFonts w:ascii="Arial" w:hAnsi="Arial" w:cs="Arial"/>
                <w:b/>
              </w:rPr>
              <w:t xml:space="preserve">il </w:t>
            </w:r>
            <w:r w:rsidRPr="00C26CED">
              <w:rPr>
                <w:rFonts w:ascii="Arial" w:hAnsi="Arial" w:cs="Arial"/>
                <w:b/>
              </w:rPr>
              <w:t>2012</w:t>
            </w:r>
          </w:p>
        </w:tc>
      </w:tr>
      <w:tr w:rsidR="001C3969" w:rsidRPr="00460974" w:rsidTr="00C26CED">
        <w:trPr>
          <w:trHeight w:val="216"/>
          <w:tblCellSpacing w:w="7" w:type="dxa"/>
        </w:trPr>
        <w:tc>
          <w:tcPr>
            <w:tcW w:w="0" w:type="auto"/>
            <w:gridSpan w:val="3"/>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b/>
                <w:bCs/>
                <w:sz w:val="20"/>
                <w:szCs w:val="20"/>
              </w:rPr>
              <w:t>Nominations of Officers</w:t>
            </w:r>
            <w:r w:rsidRPr="00460974">
              <w:rPr>
                <w:rFonts w:ascii="Arial" w:hAnsi="Arial" w:cs="Arial"/>
                <w:sz w:val="20"/>
                <w:szCs w:val="20"/>
              </w:rPr>
              <w:t xml:space="preserve"> (to be elected by the membership May 12, 2012)</w:t>
            </w:r>
          </w:p>
        </w:tc>
      </w:tr>
      <w:tr w:rsidR="0026626F"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1C3969" w:rsidRPr="00460974" w:rsidRDefault="001C3969" w:rsidP="0023164B">
            <w:pPr>
              <w:rPr>
                <w:rFonts w:ascii="Calibri" w:hAnsi="Calibri"/>
              </w:rPr>
            </w:pPr>
          </w:p>
        </w:tc>
        <w:tc>
          <w:tcPr>
            <w:tcW w:w="1746"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2011-2012</w:t>
            </w:r>
          </w:p>
        </w:tc>
        <w:tc>
          <w:tcPr>
            <w:tcW w:w="1647"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 xml:space="preserve">Nominated </w:t>
            </w:r>
            <w:r w:rsidRPr="00D34435">
              <w:rPr>
                <w:rFonts w:ascii="Arial" w:hAnsi="Arial" w:cs="Arial"/>
                <w:sz w:val="20"/>
                <w:szCs w:val="20"/>
                <w:highlight w:val="yellow"/>
              </w:rPr>
              <w:t>for 2012-2013</w:t>
            </w:r>
          </w:p>
        </w:tc>
      </w:tr>
      <w:tr w:rsidR="0026626F"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President</w:t>
            </w:r>
          </w:p>
        </w:tc>
        <w:tc>
          <w:tcPr>
            <w:tcW w:w="1746"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William Taylor</w:t>
            </w:r>
          </w:p>
        </w:tc>
        <w:tc>
          <w:tcPr>
            <w:tcW w:w="1647"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William Taylor</w:t>
            </w:r>
            <w:r>
              <w:rPr>
                <w:rFonts w:ascii="Arial" w:hAnsi="Arial" w:cs="Arial"/>
                <w:sz w:val="20"/>
                <w:szCs w:val="20"/>
              </w:rPr>
              <w:t xml:space="preserve"> </w:t>
            </w:r>
            <w:r w:rsidRPr="00D34435">
              <w:rPr>
                <w:rFonts w:ascii="Arial" w:hAnsi="Arial" w:cs="Arial"/>
                <w:sz w:val="20"/>
                <w:szCs w:val="20"/>
                <w:highlight w:val="green"/>
              </w:rPr>
              <w:t>(2012-2013)</w:t>
            </w:r>
          </w:p>
        </w:tc>
      </w:tr>
      <w:tr w:rsidR="0026626F"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VP Administration</w:t>
            </w:r>
          </w:p>
        </w:tc>
        <w:tc>
          <w:tcPr>
            <w:tcW w:w="1746"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Dorothy Keane</w:t>
            </w:r>
          </w:p>
        </w:tc>
        <w:tc>
          <w:tcPr>
            <w:tcW w:w="1647"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Dorothy Keane</w:t>
            </w:r>
            <w:r>
              <w:rPr>
                <w:rFonts w:ascii="Arial" w:hAnsi="Arial" w:cs="Arial"/>
                <w:sz w:val="20"/>
                <w:szCs w:val="20"/>
              </w:rPr>
              <w:t xml:space="preserve"> </w:t>
            </w:r>
            <w:r w:rsidRPr="00D34435">
              <w:rPr>
                <w:rFonts w:ascii="Arial" w:hAnsi="Arial" w:cs="Arial"/>
                <w:sz w:val="20"/>
                <w:szCs w:val="20"/>
                <w:highlight w:val="green"/>
              </w:rPr>
              <w:t>(2012-2013)</w:t>
            </w:r>
          </w:p>
        </w:tc>
      </w:tr>
      <w:tr w:rsidR="0026626F"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Immediate Past President</w:t>
            </w:r>
          </w:p>
        </w:tc>
        <w:tc>
          <w:tcPr>
            <w:tcW w:w="1746"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Martin Roden</w:t>
            </w:r>
          </w:p>
        </w:tc>
        <w:tc>
          <w:tcPr>
            <w:tcW w:w="1647" w:type="pct"/>
            <w:shd w:val="clear" w:color="auto" w:fill="auto"/>
            <w:tcMar>
              <w:top w:w="30" w:type="dxa"/>
              <w:left w:w="30" w:type="dxa"/>
              <w:bottom w:w="30" w:type="dxa"/>
              <w:right w:w="30" w:type="dxa"/>
            </w:tcMar>
            <w:vAlign w:val="center"/>
          </w:tcPr>
          <w:p w:rsidR="001C3969" w:rsidRPr="00460974" w:rsidRDefault="001C3969" w:rsidP="0023164B">
            <w:pPr>
              <w:rPr>
                <w:rFonts w:ascii="Calibri" w:hAnsi="Calibri"/>
              </w:rPr>
            </w:pPr>
          </w:p>
        </w:tc>
      </w:tr>
      <w:tr w:rsidR="0026626F"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Membership Secretary</w:t>
            </w:r>
          </w:p>
        </w:tc>
        <w:tc>
          <w:tcPr>
            <w:tcW w:w="1746"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Karen Johnson</w:t>
            </w:r>
          </w:p>
        </w:tc>
        <w:tc>
          <w:tcPr>
            <w:tcW w:w="1647"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Karen Johnson</w:t>
            </w:r>
            <w:r>
              <w:rPr>
                <w:rFonts w:ascii="Arial" w:hAnsi="Arial" w:cs="Arial"/>
                <w:sz w:val="20"/>
                <w:szCs w:val="20"/>
              </w:rPr>
              <w:t xml:space="preserve"> </w:t>
            </w:r>
            <w:r w:rsidRPr="00D34435">
              <w:rPr>
                <w:rFonts w:ascii="Arial" w:hAnsi="Arial" w:cs="Arial"/>
                <w:sz w:val="20"/>
                <w:szCs w:val="20"/>
                <w:highlight w:val="green"/>
              </w:rPr>
              <w:t>(2012-2014)</w:t>
            </w:r>
          </w:p>
        </w:tc>
      </w:tr>
      <w:tr w:rsidR="0026626F" w:rsidRPr="00460974" w:rsidTr="00180EEA">
        <w:trPr>
          <w:trHeight w:val="681"/>
          <w:tblCellSpacing w:w="7" w:type="dxa"/>
        </w:trPr>
        <w:tc>
          <w:tcPr>
            <w:tcW w:w="1578" w:type="pct"/>
            <w:shd w:val="clear" w:color="auto" w:fill="auto"/>
            <w:vAlign w:val="center"/>
          </w:tcPr>
          <w:p w:rsidR="001C3969" w:rsidRPr="00460974" w:rsidRDefault="001C3969" w:rsidP="0023164B">
            <w:pPr>
              <w:pStyle w:val="NormalWeb"/>
              <w:rPr>
                <w:sz w:val="20"/>
                <w:szCs w:val="20"/>
              </w:rPr>
            </w:pPr>
            <w:r w:rsidRPr="00460974">
              <w:rPr>
                <w:rFonts w:ascii="Arial" w:hAnsi="Arial" w:cs="Arial"/>
                <w:sz w:val="20"/>
                <w:szCs w:val="20"/>
              </w:rPr>
              <w:t>Academic Senate Representative</w:t>
            </w:r>
          </w:p>
        </w:tc>
        <w:tc>
          <w:tcPr>
            <w:tcW w:w="1746"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Donald Dewey</w:t>
            </w:r>
          </w:p>
        </w:tc>
        <w:tc>
          <w:tcPr>
            <w:tcW w:w="1647"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John Cleman</w:t>
            </w:r>
            <w:r>
              <w:rPr>
                <w:rFonts w:ascii="Arial" w:hAnsi="Arial" w:cs="Arial"/>
                <w:sz w:val="20"/>
                <w:szCs w:val="20"/>
              </w:rPr>
              <w:t xml:space="preserve"> </w:t>
            </w:r>
            <w:r w:rsidRPr="00D34435">
              <w:rPr>
                <w:rFonts w:ascii="Arial" w:hAnsi="Arial" w:cs="Arial"/>
                <w:sz w:val="20"/>
                <w:szCs w:val="20"/>
                <w:highlight w:val="green"/>
              </w:rPr>
              <w:t>(2012-2013)</w:t>
            </w:r>
          </w:p>
        </w:tc>
      </w:tr>
      <w:tr w:rsidR="0026626F"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b/>
                <w:bCs/>
                <w:sz w:val="20"/>
                <w:szCs w:val="20"/>
              </w:rPr>
              <w:t>Continuing Officers</w:t>
            </w:r>
          </w:p>
        </w:tc>
        <w:tc>
          <w:tcPr>
            <w:tcW w:w="1746" w:type="pct"/>
            <w:shd w:val="clear" w:color="auto" w:fill="auto"/>
            <w:tcMar>
              <w:top w:w="30" w:type="dxa"/>
              <w:left w:w="30" w:type="dxa"/>
              <w:bottom w:w="30" w:type="dxa"/>
              <w:right w:w="30" w:type="dxa"/>
            </w:tcMar>
            <w:vAlign w:val="center"/>
          </w:tcPr>
          <w:p w:rsidR="001C3969" w:rsidRPr="00460974" w:rsidRDefault="001C3969" w:rsidP="0023164B">
            <w:pPr>
              <w:rPr>
                <w:rFonts w:ascii="Calibri" w:hAnsi="Calibri"/>
              </w:rPr>
            </w:pPr>
          </w:p>
        </w:tc>
        <w:tc>
          <w:tcPr>
            <w:tcW w:w="1647" w:type="pct"/>
            <w:shd w:val="clear" w:color="auto" w:fill="auto"/>
            <w:tcMar>
              <w:top w:w="30" w:type="dxa"/>
              <w:left w:w="30" w:type="dxa"/>
              <w:bottom w:w="30" w:type="dxa"/>
              <w:right w:w="30" w:type="dxa"/>
            </w:tcMar>
            <w:vAlign w:val="center"/>
          </w:tcPr>
          <w:p w:rsidR="001C3969" w:rsidRPr="00460974" w:rsidRDefault="001C3969" w:rsidP="0023164B">
            <w:pPr>
              <w:rPr>
                <w:rFonts w:ascii="Calibri" w:hAnsi="Calibri"/>
              </w:rPr>
            </w:pPr>
          </w:p>
        </w:tc>
      </w:tr>
      <w:tr w:rsidR="0026626F"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VP Prog</w:t>
            </w:r>
            <w:r w:rsidR="0026626F">
              <w:rPr>
                <w:rFonts w:ascii="Arial" w:hAnsi="Arial" w:cs="Arial"/>
                <w:sz w:val="20"/>
                <w:szCs w:val="20"/>
              </w:rPr>
              <w:t>r</w:t>
            </w:r>
            <w:r w:rsidRPr="00460974">
              <w:rPr>
                <w:rFonts w:ascii="Arial" w:hAnsi="Arial" w:cs="Arial"/>
                <w:sz w:val="20"/>
                <w:szCs w:val="20"/>
              </w:rPr>
              <w:t>ams</w:t>
            </w:r>
          </w:p>
        </w:tc>
        <w:tc>
          <w:tcPr>
            <w:tcW w:w="1746"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Janet Fisher-Hoult (2011-2013)</w:t>
            </w:r>
          </w:p>
        </w:tc>
        <w:tc>
          <w:tcPr>
            <w:tcW w:w="1647" w:type="pct"/>
            <w:shd w:val="clear" w:color="auto" w:fill="auto"/>
            <w:tcMar>
              <w:top w:w="30" w:type="dxa"/>
              <w:left w:w="30" w:type="dxa"/>
              <w:bottom w:w="30" w:type="dxa"/>
              <w:right w:w="30" w:type="dxa"/>
            </w:tcMar>
            <w:vAlign w:val="center"/>
          </w:tcPr>
          <w:p w:rsidR="001C3969" w:rsidRPr="00460974" w:rsidRDefault="001C3969" w:rsidP="0023164B">
            <w:pPr>
              <w:rPr>
                <w:rFonts w:ascii="Calibri" w:hAnsi="Calibri"/>
              </w:rPr>
            </w:pPr>
          </w:p>
        </w:tc>
      </w:tr>
      <w:tr w:rsidR="0026626F"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Secretary</w:t>
            </w:r>
          </w:p>
        </w:tc>
        <w:tc>
          <w:tcPr>
            <w:tcW w:w="1746"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Jean Morrow-Adenika (2011-2013)</w:t>
            </w:r>
          </w:p>
        </w:tc>
        <w:tc>
          <w:tcPr>
            <w:tcW w:w="1647" w:type="pct"/>
            <w:shd w:val="clear" w:color="auto" w:fill="auto"/>
            <w:tcMar>
              <w:top w:w="30" w:type="dxa"/>
              <w:left w:w="30" w:type="dxa"/>
              <w:bottom w:w="30" w:type="dxa"/>
              <w:right w:w="30" w:type="dxa"/>
            </w:tcMar>
            <w:vAlign w:val="center"/>
          </w:tcPr>
          <w:p w:rsidR="001C3969" w:rsidRPr="00460974" w:rsidRDefault="001C3969" w:rsidP="0023164B">
            <w:pPr>
              <w:rPr>
                <w:rFonts w:ascii="Calibri" w:hAnsi="Calibri"/>
              </w:rPr>
            </w:pPr>
          </w:p>
        </w:tc>
      </w:tr>
      <w:tr w:rsidR="0026626F"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Treasurer</w:t>
            </w:r>
          </w:p>
        </w:tc>
        <w:tc>
          <w:tcPr>
            <w:tcW w:w="1746"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Joe Casanova (2011-2013)</w:t>
            </w:r>
          </w:p>
        </w:tc>
        <w:tc>
          <w:tcPr>
            <w:tcW w:w="1647" w:type="pct"/>
            <w:shd w:val="clear" w:color="auto" w:fill="auto"/>
            <w:tcMar>
              <w:top w:w="30" w:type="dxa"/>
              <w:left w:w="30" w:type="dxa"/>
              <w:bottom w:w="30" w:type="dxa"/>
              <w:right w:w="30" w:type="dxa"/>
            </w:tcMar>
            <w:vAlign w:val="center"/>
          </w:tcPr>
          <w:p w:rsidR="001C3969" w:rsidRPr="00460974" w:rsidRDefault="001C3969" w:rsidP="0023164B">
            <w:pPr>
              <w:rPr>
                <w:rFonts w:ascii="Calibri" w:hAnsi="Calibri"/>
              </w:rPr>
            </w:pPr>
          </w:p>
        </w:tc>
      </w:tr>
      <w:tr w:rsidR="001C3969" w:rsidRPr="00460974" w:rsidTr="00C26CED">
        <w:trPr>
          <w:trHeight w:val="216"/>
          <w:tblCellSpacing w:w="7" w:type="dxa"/>
        </w:trPr>
        <w:tc>
          <w:tcPr>
            <w:tcW w:w="0" w:type="auto"/>
            <w:gridSpan w:val="3"/>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b/>
                <w:bCs/>
                <w:sz w:val="20"/>
                <w:szCs w:val="20"/>
              </w:rPr>
              <w:t>Executive Committee Members</w:t>
            </w:r>
            <w:r w:rsidRPr="00460974">
              <w:rPr>
                <w:rFonts w:ascii="Arial" w:hAnsi="Arial" w:cs="Arial"/>
                <w:sz w:val="20"/>
                <w:szCs w:val="20"/>
              </w:rPr>
              <w:t xml:space="preserve"> (to be approved by the Executive Committee)</w:t>
            </w:r>
          </w:p>
        </w:tc>
      </w:tr>
      <w:tr w:rsidR="0026626F"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1C3969" w:rsidRPr="00460974" w:rsidRDefault="001C3969" w:rsidP="0023164B">
            <w:pPr>
              <w:rPr>
                <w:rFonts w:ascii="Calibri" w:hAnsi="Calibri"/>
              </w:rPr>
            </w:pPr>
          </w:p>
        </w:tc>
        <w:tc>
          <w:tcPr>
            <w:tcW w:w="1746"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2011-2012</w:t>
            </w:r>
          </w:p>
        </w:tc>
        <w:tc>
          <w:tcPr>
            <w:tcW w:w="1647"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Nominated</w:t>
            </w:r>
          </w:p>
        </w:tc>
      </w:tr>
      <w:tr w:rsidR="0026626F"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Corresponding Secretary</w:t>
            </w:r>
          </w:p>
        </w:tc>
        <w:tc>
          <w:tcPr>
            <w:tcW w:w="1746"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Marilyn Friedman</w:t>
            </w:r>
          </w:p>
        </w:tc>
        <w:tc>
          <w:tcPr>
            <w:tcW w:w="1647"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Marilyn Friedman</w:t>
            </w:r>
          </w:p>
        </w:tc>
      </w:tr>
      <w:tr w:rsidR="0026626F"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Historian/Archivist</w:t>
            </w:r>
          </w:p>
        </w:tc>
        <w:tc>
          <w:tcPr>
            <w:tcW w:w="1746"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Stan Burstein</w:t>
            </w:r>
          </w:p>
        </w:tc>
        <w:tc>
          <w:tcPr>
            <w:tcW w:w="1647"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Stan Burstein</w:t>
            </w:r>
          </w:p>
        </w:tc>
      </w:tr>
      <w:tr w:rsidR="0026626F"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Fiscal Affairs Chair</w:t>
            </w:r>
          </w:p>
        </w:tc>
        <w:tc>
          <w:tcPr>
            <w:tcW w:w="1746"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Joseph Casanova</w:t>
            </w:r>
          </w:p>
        </w:tc>
        <w:tc>
          <w:tcPr>
            <w:tcW w:w="1647"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Joseph Casanova</w:t>
            </w:r>
          </w:p>
        </w:tc>
      </w:tr>
      <w:tr w:rsidR="0026626F"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Database Coordinator</w:t>
            </w:r>
          </w:p>
        </w:tc>
        <w:tc>
          <w:tcPr>
            <w:tcW w:w="1746"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Harold Cohen</w:t>
            </w:r>
          </w:p>
        </w:tc>
        <w:tc>
          <w:tcPr>
            <w:tcW w:w="1647"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Harold Cohen</w:t>
            </w:r>
          </w:p>
        </w:tc>
      </w:tr>
      <w:tr w:rsidR="0026626F"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Webmaster</w:t>
            </w:r>
          </w:p>
        </w:tc>
        <w:tc>
          <w:tcPr>
            <w:tcW w:w="1746"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Demetrius Margaziotis</w:t>
            </w:r>
          </w:p>
        </w:tc>
        <w:tc>
          <w:tcPr>
            <w:tcW w:w="1647"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Demetrius Margaziotis</w:t>
            </w:r>
          </w:p>
        </w:tc>
      </w:tr>
      <w:tr w:rsidR="0026626F"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Fellowship Fund Chair</w:t>
            </w:r>
          </w:p>
        </w:tc>
        <w:tc>
          <w:tcPr>
            <w:tcW w:w="1746"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Vicente Zapata</w:t>
            </w:r>
          </w:p>
        </w:tc>
        <w:tc>
          <w:tcPr>
            <w:tcW w:w="1647"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Vicente Zapata</w:t>
            </w:r>
          </w:p>
        </w:tc>
      </w:tr>
      <w:tr w:rsidR="0026626F"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Lifelong Learning Program Liaison</w:t>
            </w:r>
          </w:p>
        </w:tc>
        <w:tc>
          <w:tcPr>
            <w:tcW w:w="1746"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Peter Brier</w:t>
            </w:r>
          </w:p>
        </w:tc>
        <w:tc>
          <w:tcPr>
            <w:tcW w:w="1647"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r w:rsidRPr="00460974">
              <w:rPr>
                <w:rFonts w:ascii="Arial" w:hAnsi="Arial" w:cs="Arial"/>
                <w:sz w:val="20"/>
                <w:szCs w:val="20"/>
              </w:rPr>
              <w:t>Peter Brier</w:t>
            </w:r>
          </w:p>
        </w:tc>
      </w:tr>
      <w:tr w:rsidR="0026626F"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1C3969" w:rsidRPr="00C26CED" w:rsidRDefault="001C3969" w:rsidP="0023164B">
            <w:pPr>
              <w:pStyle w:val="NormalWeb"/>
              <w:rPr>
                <w:b/>
                <w:sz w:val="20"/>
                <w:szCs w:val="20"/>
              </w:rPr>
            </w:pPr>
            <w:r w:rsidRPr="00C26CED">
              <w:rPr>
                <w:rFonts w:ascii="Arial" w:hAnsi="Arial" w:cs="Arial"/>
                <w:b/>
                <w:sz w:val="20"/>
                <w:szCs w:val="20"/>
              </w:rPr>
              <w:t>CSU ERFA Council Delegates</w:t>
            </w:r>
          </w:p>
        </w:tc>
        <w:tc>
          <w:tcPr>
            <w:tcW w:w="1746" w:type="pct"/>
            <w:shd w:val="clear" w:color="auto" w:fill="auto"/>
            <w:tcMar>
              <w:top w:w="30" w:type="dxa"/>
              <w:left w:w="30" w:type="dxa"/>
              <w:bottom w:w="30" w:type="dxa"/>
              <w:right w:w="30" w:type="dxa"/>
            </w:tcMar>
            <w:vAlign w:val="center"/>
          </w:tcPr>
          <w:p w:rsidR="001C3969" w:rsidRPr="00460974" w:rsidRDefault="001C3969" w:rsidP="0023164B">
            <w:pPr>
              <w:pStyle w:val="NormalWeb"/>
              <w:rPr>
                <w:sz w:val="20"/>
                <w:szCs w:val="20"/>
              </w:rPr>
            </w:pPr>
          </w:p>
        </w:tc>
        <w:tc>
          <w:tcPr>
            <w:tcW w:w="1647" w:type="pct"/>
            <w:shd w:val="clear" w:color="auto" w:fill="auto"/>
            <w:tcMar>
              <w:top w:w="30" w:type="dxa"/>
              <w:left w:w="30" w:type="dxa"/>
              <w:bottom w:w="30" w:type="dxa"/>
              <w:right w:w="30" w:type="dxa"/>
            </w:tcMar>
            <w:vAlign w:val="center"/>
          </w:tcPr>
          <w:p w:rsidR="001C3969" w:rsidRPr="00460974" w:rsidRDefault="001C3969" w:rsidP="0023164B">
            <w:pPr>
              <w:rPr>
                <w:rFonts w:ascii="Calibri" w:hAnsi="Calibri"/>
              </w:rPr>
            </w:pPr>
          </w:p>
        </w:tc>
      </w:tr>
      <w:tr w:rsidR="00B15ED5"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Donald Dewey (2013)</w:t>
            </w:r>
          </w:p>
        </w:tc>
        <w:tc>
          <w:tcPr>
            <w:tcW w:w="1647"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r>
      <w:tr w:rsidR="00B15ED5"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Frieda Stahl (2012)</w:t>
            </w:r>
          </w:p>
        </w:tc>
        <w:tc>
          <w:tcPr>
            <w:tcW w:w="1647"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Dorothy Keane (2015)</w:t>
            </w:r>
          </w:p>
        </w:tc>
      </w:tr>
      <w:tr w:rsidR="00B15ED5"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B15ED5" w:rsidRPr="00C26CED" w:rsidRDefault="00B15ED5" w:rsidP="0023164B">
            <w:pPr>
              <w:pStyle w:val="NormalWeb"/>
              <w:rPr>
                <w:b/>
                <w:sz w:val="20"/>
                <w:szCs w:val="20"/>
              </w:rPr>
            </w:pP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William Taylor (2014)</w:t>
            </w:r>
          </w:p>
        </w:tc>
        <w:tc>
          <w:tcPr>
            <w:tcW w:w="1647"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r>
      <w:tr w:rsidR="00B15ED5"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r w:rsidRPr="00C26CED">
              <w:rPr>
                <w:rFonts w:ascii="Arial" w:hAnsi="Arial" w:cs="Arial"/>
                <w:b/>
              </w:rPr>
              <w:t>Members-at-Large</w:t>
            </w: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p>
        </w:tc>
        <w:tc>
          <w:tcPr>
            <w:tcW w:w="1647"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p>
        </w:tc>
      </w:tr>
      <w:tr w:rsidR="00B15ED5"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William Belan (2012)</w:t>
            </w:r>
          </w:p>
        </w:tc>
        <w:tc>
          <w:tcPr>
            <w:tcW w:w="1647"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Ted Crovello (2015)</w:t>
            </w:r>
          </w:p>
        </w:tc>
      </w:tr>
      <w:tr w:rsidR="00B15ED5"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John Cleman (2013)</w:t>
            </w:r>
          </w:p>
        </w:tc>
        <w:tc>
          <w:tcPr>
            <w:tcW w:w="1647"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r>
      <w:tr w:rsidR="00B15ED5"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Rosemarie Marshall-Holt (2012)</w:t>
            </w:r>
          </w:p>
        </w:tc>
        <w:tc>
          <w:tcPr>
            <w:tcW w:w="1647"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Rosemarie Marshall-Holt (2015)</w:t>
            </w:r>
          </w:p>
        </w:tc>
      </w:tr>
      <w:tr w:rsidR="00B15ED5"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Barbara P. Sinclair (2013</w:t>
            </w:r>
          </w:p>
        </w:tc>
        <w:tc>
          <w:tcPr>
            <w:tcW w:w="1647"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r>
      <w:tr w:rsidR="00B15ED5"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B15ED5" w:rsidRPr="00C26CED" w:rsidRDefault="00B15ED5" w:rsidP="0023164B">
            <w:pPr>
              <w:pStyle w:val="NormalWeb"/>
              <w:rPr>
                <w:b/>
                <w:sz w:val="20"/>
                <w:szCs w:val="20"/>
              </w:rPr>
            </w:pP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Stewart Venit (2014)</w:t>
            </w:r>
          </w:p>
        </w:tc>
        <w:tc>
          <w:tcPr>
            <w:tcW w:w="1647"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Marshall Cates (2014)</w:t>
            </w:r>
          </w:p>
        </w:tc>
      </w:tr>
      <w:tr w:rsidR="00B15ED5"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Diane Vernon (2014)</w:t>
            </w:r>
          </w:p>
        </w:tc>
        <w:tc>
          <w:tcPr>
            <w:tcW w:w="1647"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r>
      <w:tr w:rsidR="00B15ED5"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r w:rsidRPr="00C26CED">
              <w:rPr>
                <w:rFonts w:ascii="Arial" w:hAnsi="Arial" w:cs="Arial"/>
                <w:b/>
              </w:rPr>
              <w:t>Editorial Board</w:t>
            </w: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p>
        </w:tc>
        <w:tc>
          <w:tcPr>
            <w:tcW w:w="1647"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r>
      <w:tr w:rsidR="00B15ED5"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Harold Goldwhite (Chair)</w:t>
            </w:r>
          </w:p>
        </w:tc>
        <w:tc>
          <w:tcPr>
            <w:tcW w:w="1647"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Harold Goldwhite (Chair)</w:t>
            </w:r>
          </w:p>
        </w:tc>
      </w:tr>
      <w:tr w:rsidR="00B15ED5"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Donald Dewey</w:t>
            </w:r>
          </w:p>
        </w:tc>
        <w:tc>
          <w:tcPr>
            <w:tcW w:w="1647"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r>
      <w:tr w:rsidR="00B15ED5"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Joan Johnson</w:t>
            </w:r>
          </w:p>
        </w:tc>
        <w:tc>
          <w:tcPr>
            <w:tcW w:w="1647"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r>
      <w:tr w:rsidR="00B15ED5"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Vilma Potter</w:t>
            </w:r>
          </w:p>
        </w:tc>
        <w:tc>
          <w:tcPr>
            <w:tcW w:w="1647"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r>
      <w:tr w:rsidR="00B15ED5"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Leon Schwartz</w:t>
            </w:r>
          </w:p>
        </w:tc>
        <w:tc>
          <w:tcPr>
            <w:tcW w:w="1647"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r>
      <w:tr w:rsidR="00B15ED5"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Frieda Stahl</w:t>
            </w:r>
          </w:p>
        </w:tc>
        <w:tc>
          <w:tcPr>
            <w:tcW w:w="1647"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r>
      <w:tr w:rsidR="00B15ED5"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r w:rsidRPr="00460974">
              <w:rPr>
                <w:rFonts w:ascii="Arial" w:hAnsi="Arial" w:cs="Arial"/>
                <w:b/>
                <w:bCs/>
              </w:rPr>
              <w:t>Life Executive Members</w:t>
            </w: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rFonts w:ascii="Arial" w:hAnsi="Arial" w:cs="Arial"/>
                <w:sz w:val="20"/>
                <w:szCs w:val="20"/>
              </w:rPr>
            </w:pPr>
          </w:p>
        </w:tc>
        <w:tc>
          <w:tcPr>
            <w:tcW w:w="1647"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r>
      <w:tr w:rsidR="00B15ED5" w:rsidRPr="00460974" w:rsidTr="00B15ED5">
        <w:trPr>
          <w:trHeight w:val="393"/>
          <w:tblCellSpacing w:w="7" w:type="dxa"/>
        </w:trPr>
        <w:tc>
          <w:tcPr>
            <w:tcW w:w="1578"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c>
          <w:tcPr>
            <w:tcW w:w="1746"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r w:rsidRPr="00460974">
              <w:rPr>
                <w:rFonts w:ascii="Arial" w:hAnsi="Arial" w:cs="Arial"/>
              </w:rPr>
              <w:t>Janet Fisher-Hoult</w:t>
            </w:r>
          </w:p>
        </w:tc>
        <w:tc>
          <w:tcPr>
            <w:tcW w:w="1647"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r>
      <w:tr w:rsidR="00B15ED5" w:rsidRPr="00460974" w:rsidTr="00B15ED5">
        <w:trPr>
          <w:trHeight w:val="393"/>
          <w:tblCellSpacing w:w="7" w:type="dxa"/>
        </w:trPr>
        <w:tc>
          <w:tcPr>
            <w:tcW w:w="1578"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Leonard Mathy</w:t>
            </w:r>
          </w:p>
        </w:tc>
        <w:tc>
          <w:tcPr>
            <w:tcW w:w="1647"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r>
      <w:tr w:rsidR="00B15ED5" w:rsidRPr="00460974" w:rsidTr="00B15ED5">
        <w:trPr>
          <w:trHeight w:val="216"/>
          <w:tblCellSpacing w:w="7" w:type="dxa"/>
        </w:trPr>
        <w:tc>
          <w:tcPr>
            <w:tcW w:w="1578"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c>
          <w:tcPr>
            <w:tcW w:w="1746" w:type="pct"/>
            <w:shd w:val="clear" w:color="auto" w:fill="auto"/>
            <w:tcMar>
              <w:top w:w="30" w:type="dxa"/>
              <w:left w:w="30" w:type="dxa"/>
              <w:bottom w:w="30" w:type="dxa"/>
              <w:right w:w="30" w:type="dxa"/>
            </w:tcMar>
            <w:vAlign w:val="center"/>
          </w:tcPr>
          <w:p w:rsidR="00B15ED5" w:rsidRPr="00460974" w:rsidRDefault="00B15ED5" w:rsidP="0023164B">
            <w:pPr>
              <w:pStyle w:val="NormalWeb"/>
              <w:rPr>
                <w:sz w:val="20"/>
                <w:szCs w:val="20"/>
              </w:rPr>
            </w:pPr>
            <w:r w:rsidRPr="00460974">
              <w:rPr>
                <w:rFonts w:ascii="Arial" w:hAnsi="Arial" w:cs="Arial"/>
                <w:sz w:val="20"/>
                <w:szCs w:val="20"/>
              </w:rPr>
              <w:t>Kenneth Phillips</w:t>
            </w:r>
          </w:p>
        </w:tc>
        <w:tc>
          <w:tcPr>
            <w:tcW w:w="1647" w:type="pct"/>
            <w:shd w:val="clear" w:color="auto" w:fill="auto"/>
            <w:tcMar>
              <w:top w:w="30" w:type="dxa"/>
              <w:left w:w="30" w:type="dxa"/>
              <w:bottom w:w="30" w:type="dxa"/>
              <w:right w:w="30" w:type="dxa"/>
            </w:tcMar>
            <w:vAlign w:val="center"/>
          </w:tcPr>
          <w:p w:rsidR="00B15ED5" w:rsidRPr="00460974" w:rsidRDefault="00B15ED5" w:rsidP="0023164B">
            <w:pPr>
              <w:rPr>
                <w:rFonts w:ascii="Calibri" w:hAnsi="Calibri"/>
              </w:rPr>
            </w:pPr>
          </w:p>
        </w:tc>
      </w:tr>
    </w:tbl>
    <w:p w:rsidR="001C3969" w:rsidRDefault="001C3969" w:rsidP="0026626F"/>
    <w:sectPr w:rsidR="001C3969">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64B" w:rsidRDefault="0023164B">
      <w:r>
        <w:separator/>
      </w:r>
    </w:p>
  </w:endnote>
  <w:endnote w:type="continuationSeparator" w:id="0">
    <w:p w:rsidR="0023164B" w:rsidRDefault="0023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56" w:rsidRDefault="00F94E56">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64B" w:rsidRDefault="0023164B">
      <w:r>
        <w:separator/>
      </w:r>
    </w:p>
  </w:footnote>
  <w:footnote w:type="continuationSeparator" w:id="0">
    <w:p w:rsidR="0023164B" w:rsidRDefault="00231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56" w:rsidRDefault="00F94E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94E56" w:rsidRDefault="00F94E5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56" w:rsidRDefault="00F94E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48C2">
      <w:rPr>
        <w:rStyle w:val="PageNumber"/>
        <w:noProof/>
      </w:rPr>
      <w:t>1</w:t>
    </w:r>
    <w:r>
      <w:rPr>
        <w:rStyle w:val="PageNumber"/>
      </w:rPr>
      <w:fldChar w:fldCharType="end"/>
    </w:r>
  </w:p>
  <w:p w:rsidR="00F94E56" w:rsidRDefault="00F94E5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3F2E"/>
    <w:multiLevelType w:val="multilevel"/>
    <w:tmpl w:val="F0245E9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B3B633E"/>
    <w:multiLevelType w:val="multilevel"/>
    <w:tmpl w:val="0C22F07A"/>
    <w:lvl w:ilvl="0">
      <w:start w:val="3"/>
      <w:numFmt w:val="decimal"/>
      <w:lvlText w:val="%1."/>
      <w:lvlJc w:val="left"/>
      <w:pPr>
        <w:tabs>
          <w:tab w:val="num" w:pos="1440"/>
        </w:tabs>
        <w:ind w:left="720" w:firstLine="72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 w15:restartNumberingAfterBreak="0">
    <w:nsid w:val="21767631"/>
    <w:multiLevelType w:val="multilevel"/>
    <w:tmpl w:val="FDA8D622"/>
    <w:lvl w:ilvl="0">
      <w:start w:val="5"/>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3" w15:restartNumberingAfterBreak="0">
    <w:nsid w:val="2E441B07"/>
    <w:multiLevelType w:val="multilevel"/>
    <w:tmpl w:val="F0BC08EA"/>
    <w:lvl w:ilvl="0">
      <w:start w:val="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F7F50BF"/>
    <w:multiLevelType w:val="multilevel"/>
    <w:tmpl w:val="0AAE01FE"/>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7672089"/>
    <w:multiLevelType w:val="multilevel"/>
    <w:tmpl w:val="0BEE0F88"/>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3B5D1E00"/>
    <w:multiLevelType w:val="multilevel"/>
    <w:tmpl w:val="BBDC998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E7123D7"/>
    <w:multiLevelType w:val="multilevel"/>
    <w:tmpl w:val="31E2FBCE"/>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71A7F4C"/>
    <w:multiLevelType w:val="multilevel"/>
    <w:tmpl w:val="D8FA6D98"/>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9" w15:restartNumberingAfterBreak="0">
    <w:nsid w:val="481471E4"/>
    <w:multiLevelType w:val="multilevel"/>
    <w:tmpl w:val="29924B56"/>
    <w:lvl w:ilvl="0">
      <w:start w:val="3"/>
      <w:numFmt w:val="decimal"/>
      <w:lvlText w:val="%1.0"/>
      <w:lvlJc w:val="left"/>
      <w:pPr>
        <w:tabs>
          <w:tab w:val="num" w:pos="1800"/>
        </w:tabs>
        <w:ind w:left="180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CF868F2"/>
    <w:multiLevelType w:val="multilevel"/>
    <w:tmpl w:val="185CF88C"/>
    <w:lvl w:ilvl="0">
      <w:start w:val="5"/>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12" w15:restartNumberingAfterBreak="0">
    <w:nsid w:val="6BF85EDE"/>
    <w:multiLevelType w:val="multilevel"/>
    <w:tmpl w:val="31E2FBCE"/>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6"/>
  </w:num>
  <w:num w:numId="3">
    <w:abstractNumId w:val="10"/>
  </w:num>
  <w:num w:numId="4">
    <w:abstractNumId w:val="8"/>
  </w:num>
  <w:num w:numId="5">
    <w:abstractNumId w:val="11"/>
  </w:num>
  <w:num w:numId="6">
    <w:abstractNumId w:val="0"/>
  </w:num>
  <w:num w:numId="7">
    <w:abstractNumId w:val="5"/>
  </w:num>
  <w:num w:numId="8">
    <w:abstractNumId w:val="2"/>
  </w:num>
  <w:num w:numId="9">
    <w:abstractNumId w:val="4"/>
  </w:num>
  <w:num w:numId="10">
    <w:abstractNumId w:val="1"/>
  </w:num>
  <w:num w:numId="11">
    <w:abstractNumId w:val="9"/>
  </w:num>
  <w:num w:numId="12">
    <w:abstractNumId w:val="7"/>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D2F"/>
    <w:rsid w:val="0000731F"/>
    <w:rsid w:val="00026E93"/>
    <w:rsid w:val="00045719"/>
    <w:rsid w:val="000943DE"/>
    <w:rsid w:val="00095620"/>
    <w:rsid w:val="000B1EF2"/>
    <w:rsid w:val="000C22C8"/>
    <w:rsid w:val="000E670A"/>
    <w:rsid w:val="00100781"/>
    <w:rsid w:val="00102096"/>
    <w:rsid w:val="00116A62"/>
    <w:rsid w:val="00180EEA"/>
    <w:rsid w:val="001873E5"/>
    <w:rsid w:val="001C3969"/>
    <w:rsid w:val="001E5096"/>
    <w:rsid w:val="001F77FE"/>
    <w:rsid w:val="00220F9B"/>
    <w:rsid w:val="0023164B"/>
    <w:rsid w:val="0026626F"/>
    <w:rsid w:val="00273B53"/>
    <w:rsid w:val="00281286"/>
    <w:rsid w:val="002A4D8A"/>
    <w:rsid w:val="002D11FB"/>
    <w:rsid w:val="0039589E"/>
    <w:rsid w:val="003F6C9D"/>
    <w:rsid w:val="003F71A8"/>
    <w:rsid w:val="00421031"/>
    <w:rsid w:val="00421725"/>
    <w:rsid w:val="00437D93"/>
    <w:rsid w:val="0045557A"/>
    <w:rsid w:val="00460974"/>
    <w:rsid w:val="00485004"/>
    <w:rsid w:val="004B3715"/>
    <w:rsid w:val="00501CFC"/>
    <w:rsid w:val="005848C2"/>
    <w:rsid w:val="005943D0"/>
    <w:rsid w:val="00596945"/>
    <w:rsid w:val="005C694A"/>
    <w:rsid w:val="005D0C3A"/>
    <w:rsid w:val="00613EC2"/>
    <w:rsid w:val="00636B35"/>
    <w:rsid w:val="00637AB9"/>
    <w:rsid w:val="00640548"/>
    <w:rsid w:val="00642529"/>
    <w:rsid w:val="00681AC7"/>
    <w:rsid w:val="006B1BE9"/>
    <w:rsid w:val="006C42FA"/>
    <w:rsid w:val="006D7567"/>
    <w:rsid w:val="0072475A"/>
    <w:rsid w:val="00741D8B"/>
    <w:rsid w:val="007F1147"/>
    <w:rsid w:val="0084070C"/>
    <w:rsid w:val="00883D44"/>
    <w:rsid w:val="008A29A7"/>
    <w:rsid w:val="008B483E"/>
    <w:rsid w:val="008C2A50"/>
    <w:rsid w:val="008E4C09"/>
    <w:rsid w:val="00906721"/>
    <w:rsid w:val="00924FB0"/>
    <w:rsid w:val="009342B7"/>
    <w:rsid w:val="00964D2F"/>
    <w:rsid w:val="009722EB"/>
    <w:rsid w:val="00984D78"/>
    <w:rsid w:val="009A0711"/>
    <w:rsid w:val="009A7240"/>
    <w:rsid w:val="009B01CE"/>
    <w:rsid w:val="009B4F38"/>
    <w:rsid w:val="009B54AB"/>
    <w:rsid w:val="009D1512"/>
    <w:rsid w:val="00A01633"/>
    <w:rsid w:val="00A13DB3"/>
    <w:rsid w:val="00A2187A"/>
    <w:rsid w:val="00A25200"/>
    <w:rsid w:val="00A87007"/>
    <w:rsid w:val="00AB7042"/>
    <w:rsid w:val="00AE3917"/>
    <w:rsid w:val="00B05996"/>
    <w:rsid w:val="00B15ED5"/>
    <w:rsid w:val="00B52420"/>
    <w:rsid w:val="00BD1999"/>
    <w:rsid w:val="00BE7A72"/>
    <w:rsid w:val="00C00E13"/>
    <w:rsid w:val="00C07DFE"/>
    <w:rsid w:val="00C16429"/>
    <w:rsid w:val="00C26CED"/>
    <w:rsid w:val="00C47851"/>
    <w:rsid w:val="00C523C0"/>
    <w:rsid w:val="00C5403D"/>
    <w:rsid w:val="00C63EC7"/>
    <w:rsid w:val="00C6704F"/>
    <w:rsid w:val="00CB6AE4"/>
    <w:rsid w:val="00CC79B7"/>
    <w:rsid w:val="00D07FFB"/>
    <w:rsid w:val="00D127C7"/>
    <w:rsid w:val="00D15235"/>
    <w:rsid w:val="00D50C0E"/>
    <w:rsid w:val="00D86A62"/>
    <w:rsid w:val="00DA21D3"/>
    <w:rsid w:val="00DE18A5"/>
    <w:rsid w:val="00E1017B"/>
    <w:rsid w:val="00E121FE"/>
    <w:rsid w:val="00E20A08"/>
    <w:rsid w:val="00E34150"/>
    <w:rsid w:val="00E6321C"/>
    <w:rsid w:val="00E70399"/>
    <w:rsid w:val="00E8593A"/>
    <w:rsid w:val="00ED6898"/>
    <w:rsid w:val="00EE6560"/>
    <w:rsid w:val="00F14C88"/>
    <w:rsid w:val="00F2404A"/>
    <w:rsid w:val="00F24DA1"/>
    <w:rsid w:val="00F3185F"/>
    <w:rsid w:val="00F33AA3"/>
    <w:rsid w:val="00F576B5"/>
    <w:rsid w:val="00F938A8"/>
    <w:rsid w:val="00F9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5:chartTrackingRefBased/>
  <w15:docId w15:val="{0CCD1BE0-01FA-456A-B08F-F4767694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 w:type="character" w:customStyle="1" w:styleId="apple-converted-space">
    <w:name w:val="apple-converted-space"/>
    <w:basedOn w:val="DefaultParagraphFont"/>
    <w:rsid w:val="00ED6898"/>
  </w:style>
  <w:style w:type="character" w:styleId="Strong">
    <w:name w:val="Strong"/>
    <w:basedOn w:val="DefaultParagraphFont"/>
    <w:uiPriority w:val="22"/>
    <w:qFormat/>
    <w:rsid w:val="00ED6898"/>
    <w:rPr>
      <w:b/>
      <w:bCs/>
    </w:rPr>
  </w:style>
  <w:style w:type="character" w:styleId="HTMLCite">
    <w:name w:val="HTML Cite"/>
    <w:basedOn w:val="DefaultParagraphFont"/>
    <w:rsid w:val="008A29A7"/>
    <w:rPr>
      <w:i/>
    </w:rPr>
  </w:style>
  <w:style w:type="paragraph" w:styleId="NormalWeb">
    <w:name w:val="Normal (Web)"/>
    <w:basedOn w:val="Normal"/>
    <w:uiPriority w:val="99"/>
    <w:unhideWhenUsed/>
    <w:rsid w:val="00C47851"/>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3719">
      <w:bodyDiv w:val="1"/>
      <w:marLeft w:val="0"/>
      <w:marRight w:val="0"/>
      <w:marTop w:val="0"/>
      <w:marBottom w:val="0"/>
      <w:divBdr>
        <w:top w:val="none" w:sz="0" w:space="0" w:color="auto"/>
        <w:left w:val="none" w:sz="0" w:space="0" w:color="auto"/>
        <w:bottom w:val="none" w:sz="0" w:space="0" w:color="auto"/>
        <w:right w:val="none" w:sz="0" w:space="0" w:color="auto"/>
      </w:divBdr>
    </w:div>
    <w:div w:id="444813070">
      <w:bodyDiv w:val="1"/>
      <w:marLeft w:val="0"/>
      <w:marRight w:val="0"/>
      <w:marTop w:val="0"/>
      <w:marBottom w:val="0"/>
      <w:divBdr>
        <w:top w:val="none" w:sz="0" w:space="0" w:color="auto"/>
        <w:left w:val="none" w:sz="0" w:space="0" w:color="auto"/>
        <w:bottom w:val="none" w:sz="0" w:space="0" w:color="auto"/>
        <w:right w:val="none" w:sz="0" w:space="0" w:color="auto"/>
      </w:divBdr>
    </w:div>
    <w:div w:id="605891097">
      <w:bodyDiv w:val="1"/>
      <w:marLeft w:val="0"/>
      <w:marRight w:val="0"/>
      <w:marTop w:val="0"/>
      <w:marBottom w:val="0"/>
      <w:divBdr>
        <w:top w:val="none" w:sz="0" w:space="0" w:color="auto"/>
        <w:left w:val="none" w:sz="0" w:space="0" w:color="auto"/>
        <w:bottom w:val="none" w:sz="0" w:space="0" w:color="auto"/>
        <w:right w:val="none" w:sz="0" w:space="0" w:color="auto"/>
      </w:divBdr>
    </w:div>
    <w:div w:id="994799996">
      <w:bodyDiv w:val="1"/>
      <w:marLeft w:val="0"/>
      <w:marRight w:val="0"/>
      <w:marTop w:val="0"/>
      <w:marBottom w:val="0"/>
      <w:divBdr>
        <w:top w:val="none" w:sz="0" w:space="0" w:color="auto"/>
        <w:left w:val="none" w:sz="0" w:space="0" w:color="auto"/>
        <w:bottom w:val="none" w:sz="0" w:space="0" w:color="auto"/>
        <w:right w:val="none" w:sz="0" w:space="0" w:color="auto"/>
      </w:divBdr>
    </w:div>
    <w:div w:id="1263417090">
      <w:bodyDiv w:val="1"/>
      <w:marLeft w:val="0"/>
      <w:marRight w:val="0"/>
      <w:marTop w:val="0"/>
      <w:marBottom w:val="0"/>
      <w:divBdr>
        <w:top w:val="none" w:sz="0" w:space="0" w:color="auto"/>
        <w:left w:val="none" w:sz="0" w:space="0" w:color="auto"/>
        <w:bottom w:val="none" w:sz="0" w:space="0" w:color="auto"/>
        <w:right w:val="none" w:sz="0" w:space="0" w:color="auto"/>
      </w:divBdr>
    </w:div>
    <w:div w:id="1280990462">
      <w:bodyDiv w:val="1"/>
      <w:marLeft w:val="0"/>
      <w:marRight w:val="0"/>
      <w:marTop w:val="0"/>
      <w:marBottom w:val="0"/>
      <w:divBdr>
        <w:top w:val="none" w:sz="0" w:space="0" w:color="auto"/>
        <w:left w:val="none" w:sz="0" w:space="0" w:color="auto"/>
        <w:bottom w:val="none" w:sz="0" w:space="0" w:color="auto"/>
        <w:right w:val="none" w:sz="0" w:space="0" w:color="auto"/>
      </w:divBdr>
    </w:div>
    <w:div w:id="1327974629">
      <w:bodyDiv w:val="1"/>
      <w:marLeft w:val="0"/>
      <w:marRight w:val="0"/>
      <w:marTop w:val="0"/>
      <w:marBottom w:val="0"/>
      <w:divBdr>
        <w:top w:val="none" w:sz="0" w:space="0" w:color="auto"/>
        <w:left w:val="none" w:sz="0" w:space="0" w:color="auto"/>
        <w:bottom w:val="none" w:sz="0" w:space="0" w:color="auto"/>
        <w:right w:val="none" w:sz="0" w:space="0" w:color="auto"/>
      </w:divBdr>
    </w:div>
    <w:div w:id="1622302735">
      <w:bodyDiv w:val="1"/>
      <w:marLeft w:val="0"/>
      <w:marRight w:val="0"/>
      <w:marTop w:val="0"/>
      <w:marBottom w:val="0"/>
      <w:divBdr>
        <w:top w:val="none" w:sz="0" w:space="0" w:color="auto"/>
        <w:left w:val="none" w:sz="0" w:space="0" w:color="auto"/>
        <w:bottom w:val="none" w:sz="0" w:space="0" w:color="auto"/>
        <w:right w:val="none" w:sz="0" w:space="0" w:color="auto"/>
      </w:divBdr>
    </w:div>
    <w:div w:id="1629161947">
      <w:bodyDiv w:val="1"/>
      <w:marLeft w:val="0"/>
      <w:marRight w:val="0"/>
      <w:marTop w:val="0"/>
      <w:marBottom w:val="0"/>
      <w:divBdr>
        <w:top w:val="none" w:sz="0" w:space="0" w:color="auto"/>
        <w:left w:val="none" w:sz="0" w:space="0" w:color="auto"/>
        <w:bottom w:val="none" w:sz="0" w:space="0" w:color="auto"/>
        <w:right w:val="none" w:sz="0" w:space="0" w:color="auto"/>
      </w:divBdr>
    </w:div>
    <w:div w:id="2051344324">
      <w:bodyDiv w:val="1"/>
      <w:marLeft w:val="0"/>
      <w:marRight w:val="0"/>
      <w:marTop w:val="0"/>
      <w:marBottom w:val="0"/>
      <w:divBdr>
        <w:top w:val="none" w:sz="0" w:space="0" w:color="auto"/>
        <w:left w:val="none" w:sz="0" w:space="0" w:color="auto"/>
        <w:bottom w:val="none" w:sz="0" w:space="0" w:color="auto"/>
        <w:right w:val="none" w:sz="0" w:space="0" w:color="auto"/>
      </w:divBdr>
    </w:div>
    <w:div w:id="213976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2156</Words>
  <Characters>12293</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14421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2012-05-02T22:39:00Z</cp:lastPrinted>
  <dcterms:created xsi:type="dcterms:W3CDTF">2016-12-12T20:41:00Z</dcterms:created>
  <dcterms:modified xsi:type="dcterms:W3CDTF">2016-12-12T20:41:00Z</dcterms:modified>
</cp:coreProperties>
</file>