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86025">
      <w:pPr>
        <w:pStyle w:val="Heading1"/>
      </w:pPr>
      <w:bookmarkStart w:id="0" w:name="_GoBack"/>
      <w:bookmarkEnd w:id="0"/>
      <w:r>
        <w:t>California State University, Los Angeles Emeriti Association</w:t>
      </w:r>
    </w:p>
    <w:p w:rsidR="00000000" w:rsidRDefault="00386025">
      <w:r>
        <w:t> </w:t>
      </w:r>
    </w:p>
    <w:p w:rsidR="00000000" w:rsidRDefault="00386025">
      <w:r>
        <w:rPr>
          <w:b/>
          <w:bCs/>
        </w:rPr>
        <w:t>Emeriti Center, Administration 815</w:t>
      </w:r>
    </w:p>
    <w:p w:rsidR="00000000" w:rsidRDefault="00386025">
      <w:r>
        <w:rPr>
          <w:b/>
          <w:bCs/>
        </w:rPr>
        <w:t>California State University, Los Angeles</w:t>
      </w:r>
    </w:p>
    <w:p w:rsidR="00000000" w:rsidRDefault="00386025">
      <w:r>
        <w:rPr>
          <w:b/>
          <w:bCs/>
        </w:rPr>
        <w:t>5151 State University Drive</w:t>
      </w:r>
    </w:p>
    <w:p w:rsidR="00000000" w:rsidRDefault="00386025">
      <w:pPr>
        <w:pStyle w:val="Heading2"/>
      </w:pPr>
      <w:r>
        <w:rPr>
          <w:color w:val="auto"/>
        </w:rPr>
        <w:t>Los Angeles, CA 90032</w:t>
      </w:r>
    </w:p>
    <w:p w:rsidR="00000000" w:rsidRDefault="00386025">
      <w:r>
        <w:t> </w:t>
      </w:r>
    </w:p>
    <w:p w:rsidR="00000000" w:rsidRDefault="00386025">
      <w:r>
        <w:rPr>
          <w:b/>
          <w:bCs/>
        </w:rPr>
        <w:t>Minutes of the December Meeting</w:t>
      </w:r>
    </w:p>
    <w:p w:rsidR="00000000" w:rsidRDefault="00386025">
      <w:r>
        <w:t> </w:t>
      </w:r>
    </w:p>
    <w:p w:rsidR="00000000" w:rsidRDefault="00386025">
      <w:r>
        <w:rPr>
          <w:b/>
          <w:bCs/>
        </w:rPr>
        <w:t>Date:               December 13</w:t>
      </w:r>
      <w:r>
        <w:rPr>
          <w:b/>
          <w:bCs/>
        </w:rPr>
        <w:t>, 2005</w:t>
      </w:r>
    </w:p>
    <w:p w:rsidR="00000000" w:rsidRDefault="00386025">
      <w:r>
        <w:t> </w:t>
      </w:r>
    </w:p>
    <w:p w:rsidR="00000000" w:rsidRDefault="00386025">
      <w:pPr>
        <w:pStyle w:val="Heading1"/>
      </w:pPr>
      <w:r>
        <w:t>Place:</w:t>
      </w:r>
      <w:r>
        <w:rPr>
          <w:b w:val="0"/>
          <w:bCs w:val="0"/>
        </w:rPr>
        <w:t xml:space="preserve">              </w:t>
      </w:r>
      <w:r>
        <w:t>Villa Gardens</w:t>
      </w:r>
    </w:p>
    <w:p w:rsidR="00000000" w:rsidRDefault="00386025">
      <w:pPr>
        <w:pStyle w:val="Heading3"/>
      </w:pPr>
      <w:r>
        <w:t xml:space="preserve">            </w:t>
      </w:r>
      <w:r>
        <w:rPr>
          <w:b/>
          <w:bCs/>
        </w:rPr>
        <w:t>842 E. Villa Street</w:t>
      </w:r>
    </w:p>
    <w:p w:rsidR="00000000" w:rsidRDefault="00386025">
      <w:r>
        <w:rPr>
          <w:b/>
          <w:bCs/>
        </w:rPr>
        <w:t xml:space="preserve">                        Pasadena, CA 91101  </w:t>
      </w:r>
    </w:p>
    <w:p w:rsidR="00000000" w:rsidRDefault="00386025">
      <w:r>
        <w:t> </w:t>
      </w:r>
    </w:p>
    <w:p w:rsidR="00000000" w:rsidRDefault="00386025">
      <w:r>
        <w:rPr>
          <w:b/>
          <w:bCs/>
        </w:rPr>
        <w:t xml:space="preserve">Time:              12:45 </w:t>
      </w:r>
      <w:r>
        <w:rPr>
          <w:b/>
          <w:bCs/>
          <w:color w:val="008000"/>
        </w:rPr>
        <w:t xml:space="preserve">- </w:t>
      </w:r>
      <w:r>
        <w:rPr>
          <w:b/>
          <w:bCs/>
        </w:rPr>
        <w:t xml:space="preserve">2:55 p.m. </w:t>
      </w:r>
    </w:p>
    <w:p w:rsidR="00000000" w:rsidRDefault="00386025">
      <w:r>
        <w:t> </w:t>
      </w:r>
    </w:p>
    <w:p w:rsidR="00000000" w:rsidRDefault="00386025">
      <w:pPr>
        <w:ind w:left="1440" w:hanging="1440"/>
      </w:pPr>
      <w:r>
        <w:rPr>
          <w:b/>
          <w:bCs/>
        </w:rPr>
        <w:t>Present:          P. Brier, D. Burrill, H. Cadenas, H. Cohen, W. Darrough, D. Dewey, M. Friedm</w:t>
      </w:r>
      <w:r>
        <w:rPr>
          <w:b/>
          <w:bCs/>
        </w:rPr>
        <w:t>an, J. Fisher-Hoult, K. Johnson, J. Johnson,</w:t>
      </w:r>
      <w:r>
        <w:t xml:space="preserve"> </w:t>
      </w:r>
      <w:r>
        <w:rPr>
          <w:b/>
          <w:bCs/>
        </w:rPr>
        <w:t>B. Kully, D. Margaziotis, L. Mathy, B. Miller, L. Negrete, C. Padick, K. Phillips, L. Schwartz, C. Smallenburg, F. Stahl</w:t>
      </w:r>
    </w:p>
    <w:p w:rsidR="00000000" w:rsidRDefault="00386025">
      <w:r>
        <w:t> </w:t>
      </w:r>
    </w:p>
    <w:p w:rsidR="00000000" w:rsidRDefault="00386025">
      <w:pPr>
        <w:pStyle w:val="Heading4"/>
      </w:pPr>
      <w:r>
        <w:t>Absent:           J. Casanova, H. Goldwhite, J. Hoyt, B. Sinclair, V. Potter</w:t>
      </w:r>
    </w:p>
    <w:p w:rsidR="00000000" w:rsidRDefault="00386025">
      <w:pPr>
        <w:ind w:left="1440" w:hanging="1440"/>
      </w:pPr>
      <w:r>
        <w:t> </w:t>
      </w:r>
    </w:p>
    <w:p w:rsidR="00000000" w:rsidRDefault="00386025">
      <w:pPr>
        <w:ind w:left="360" w:hanging="360"/>
      </w:pPr>
      <w:r>
        <w:rPr>
          <w:b/>
          <w:bCs/>
        </w:rPr>
        <w:t>1.0</w:t>
      </w:r>
      <w:r>
        <w:rPr>
          <w:b/>
          <w:bCs/>
          <w:sz w:val="14"/>
          <w:szCs w:val="14"/>
        </w:rPr>
        <w:t xml:space="preserve">  </w:t>
      </w:r>
      <w:r>
        <w:rPr>
          <w:b/>
          <w:bCs/>
        </w:rPr>
        <w:t>    </w:t>
      </w:r>
      <w:r>
        <w:rPr>
          <w:b/>
          <w:bCs/>
        </w:rPr>
        <w:t>  Announcements</w:t>
      </w:r>
      <w:r>
        <w:t xml:space="preserve">     </w:t>
      </w:r>
    </w:p>
    <w:p w:rsidR="00000000" w:rsidRDefault="00386025">
      <w:pPr>
        <w:ind w:left="720"/>
      </w:pPr>
      <w:r>
        <w:t> </w:t>
      </w:r>
    </w:p>
    <w:p w:rsidR="00000000" w:rsidRDefault="00386025">
      <w:pPr>
        <w:pStyle w:val="BodyTextIndent3"/>
      </w:pPr>
      <w:r>
        <w:t>Lou announced that there is one new Emeritus: Butrus G. Basmaji (Mathematics). He also welcomed Bob Kully, Executive Director of ERFA. Don Dewey said that he had received a call from James Beaumont, an Education retiree who said that</w:t>
      </w:r>
      <w:r>
        <w:t xml:space="preserve"> he wanted to pay his dues. He said that he would forward the message to Karen. He also heard from Daniel Douke, who is currently teaching in the Art Department. Douke is mounting an invited art exhibit in the Luckmann Gallery and has requested the Emeriti</w:t>
      </w:r>
      <w:r>
        <w:t xml:space="preserve"> Association's help in financing it. He is not a member of the Association, although he is an Emeritus who has retired in the last two years. Don asked to agendize the matter of how to deal with such a request.</w:t>
      </w:r>
      <w:r>
        <w:rPr>
          <w:sz w:val="20"/>
          <w:szCs w:val="20"/>
        </w:rPr>
        <w:t xml:space="preserve"> </w:t>
      </w:r>
    </w:p>
    <w:p w:rsidR="00000000" w:rsidRDefault="00386025">
      <w:pPr>
        <w:pStyle w:val="BodyTextIndent3"/>
      </w:pPr>
      <w:r>
        <w:t> </w:t>
      </w:r>
    </w:p>
    <w:p w:rsidR="00000000" w:rsidRDefault="00386025">
      <w:pPr>
        <w:pStyle w:val="BodyTextIndent3"/>
      </w:pPr>
      <w:r>
        <w:t>Bob Miller said that Joe Casanova sent his</w:t>
      </w:r>
      <w:r>
        <w:t xml:space="preserve"> regrets that he had an appointment that could not be changed, but that he wished to wish everyone a Merry Christmas and that he is still looking into the matter of the status of the Associations tax deferred status with the credit union. He will report in</w:t>
      </w:r>
      <w:r>
        <w:t xml:space="preserve"> January.  </w:t>
      </w:r>
    </w:p>
    <w:p w:rsidR="00000000" w:rsidRDefault="00386025">
      <w:pPr>
        <w:pStyle w:val="BodyTextIndent3"/>
      </w:pPr>
      <w:r>
        <w:t> </w:t>
      </w:r>
    </w:p>
    <w:p w:rsidR="00000000" w:rsidRDefault="00386025">
      <w:pPr>
        <w:pStyle w:val="BodyTextIndent3"/>
      </w:pPr>
      <w:r>
        <w:t>Janet announced that, although we have been referring to Herminia G. Cadenas as Lupe Cadenas, she should be referred to in official records with her correct name. She also announced that she and her husband are members of a Community Response</w:t>
      </w:r>
      <w:r>
        <w:t xml:space="preserve"> Team. They participated in a disaster drill the week before and she recommended that everyone should know what to do in case of a strike or attack </w:t>
      </w:r>
      <w:r>
        <w:lastRenderedPageBreak/>
        <w:t>on the area. She circulated a Red Cross flier: "What to do if Disaster strikes, and recommended that everyon</w:t>
      </w:r>
      <w:r>
        <w:t xml:space="preserve">e go on the Red Cross website to download the Family Disaster Plan. </w:t>
      </w:r>
    </w:p>
    <w:p w:rsidR="00000000" w:rsidRDefault="00386025">
      <w:pPr>
        <w:pStyle w:val="BodyTextIndent3"/>
      </w:pPr>
      <w:r>
        <w:t> </w:t>
      </w:r>
    </w:p>
    <w:p w:rsidR="00000000" w:rsidRDefault="00386025">
      <w:pPr>
        <w:pStyle w:val="BodyTextIndent3"/>
      </w:pPr>
      <w:r>
        <w:t>Peter Brier announced that this year's David L. Kubal Memorial Lecture is of will be excellent and he recommended that members attend. He circulated a copy of the dust jacket summary of</w:t>
      </w:r>
      <w:r>
        <w:t xml:space="preserve"> Anthony Arthur's forthcoming book on Upton Sinclair and strongly recommended attendance by Emeriti. The following notice was pulled from the university website:</w:t>
      </w:r>
    </w:p>
    <w:p w:rsidR="00000000" w:rsidRDefault="00386025">
      <w:pPr>
        <w:pStyle w:val="BodyTextIndent3"/>
      </w:pPr>
      <w:r>
        <w:t> </w:t>
      </w:r>
    </w:p>
    <w:p w:rsidR="00000000" w:rsidRDefault="00386025">
      <w:pPr>
        <w:pStyle w:val="BodyTextIndent3"/>
      </w:pPr>
      <w:r>
        <w:rPr>
          <w:b/>
          <w:bCs/>
        </w:rPr>
        <w:t>David L. Kubal Memorial Lecture</w:t>
      </w:r>
      <w:r>
        <w:rPr>
          <w:b/>
          <w:bCs/>
        </w:rPr>
        <w:br/>
        <w:t>CSU Northridge Professor Anthony Arthur, whose forthcoming b</w:t>
      </w:r>
      <w:r>
        <w:rPr>
          <w:b/>
          <w:bCs/>
        </w:rPr>
        <w:t xml:space="preserve">ook attempts to reappraise the life and work of Upton Sinclair, plans to discuss Sinclair's </w:t>
      </w:r>
      <w:r>
        <w:rPr>
          <w:b/>
          <w:bCs/>
          <w:i/>
          <w:iCs/>
        </w:rPr>
        <w:t>The Jungle</w:t>
      </w:r>
      <w:r>
        <w:rPr>
          <w:b/>
          <w:bCs/>
        </w:rPr>
        <w:t xml:space="preserve"> as a literary work. Arthur is also a Fulbright Scholar and the author of </w:t>
      </w:r>
      <w:r>
        <w:rPr>
          <w:b/>
          <w:bCs/>
          <w:i/>
          <w:iCs/>
        </w:rPr>
        <w:t>Deliverance at Los Banos</w:t>
      </w:r>
      <w:r>
        <w:rPr>
          <w:b/>
          <w:bCs/>
        </w:rPr>
        <w:t xml:space="preserve"> and </w:t>
      </w:r>
      <w:r>
        <w:rPr>
          <w:b/>
          <w:bCs/>
          <w:i/>
          <w:iCs/>
        </w:rPr>
        <w:t>Bushmaster</w:t>
      </w:r>
      <w:r>
        <w:rPr>
          <w:b/>
          <w:bCs/>
        </w:rPr>
        <w:t>, both narrative histories of World War I</w:t>
      </w:r>
      <w:r>
        <w:rPr>
          <w:b/>
          <w:bCs/>
        </w:rPr>
        <w:t xml:space="preserve">I. </w:t>
      </w:r>
      <w:r>
        <w:rPr>
          <w:b/>
          <w:bCs/>
        </w:rPr>
        <w:br/>
      </w:r>
      <w:r>
        <w:rPr>
          <w:b/>
          <w:bCs/>
          <w:i/>
          <w:iCs/>
        </w:rPr>
        <w:t>Golden Eagle Ballroom</w:t>
      </w:r>
      <w:r>
        <w:rPr>
          <w:b/>
          <w:bCs/>
        </w:rPr>
        <w:br/>
        <w:t>Call the CSULA English Department at (323) 343-4140 for more information.</w:t>
      </w:r>
      <w:r>
        <w:rPr>
          <w:b/>
          <w:bCs/>
        </w:rPr>
        <w:br/>
      </w:r>
      <w:r>
        <w:rPr>
          <w:b/>
          <w:bCs/>
          <w:i/>
          <w:iCs/>
        </w:rPr>
        <w:t>Thursday, January 26, 2006</w:t>
      </w:r>
      <w:r>
        <w:rPr>
          <w:b/>
          <w:bCs/>
        </w:rPr>
        <w:t> </w:t>
      </w:r>
      <w:r>
        <w:rPr>
          <w:b/>
          <w:bCs/>
          <w:i/>
          <w:iCs/>
        </w:rPr>
        <w:t>6:30PM - 9:30PM</w:t>
      </w:r>
    </w:p>
    <w:p w:rsidR="00000000" w:rsidRDefault="00386025">
      <w:pPr>
        <w:pStyle w:val="BodyTextIndent3"/>
      </w:pPr>
      <w:r>
        <w:t> </w:t>
      </w:r>
    </w:p>
    <w:p w:rsidR="00000000" w:rsidRDefault="00386025">
      <w:pPr>
        <w:pStyle w:val="BodyTextIndent3"/>
      </w:pPr>
      <w:r>
        <w:t xml:space="preserve">Peter added that there will be good refreshments before and after the talk. </w:t>
      </w:r>
    </w:p>
    <w:p w:rsidR="00000000" w:rsidRDefault="00386025">
      <w:pPr>
        <w:pStyle w:val="BodyTextIndent3"/>
      </w:pPr>
      <w:r>
        <w:t> </w:t>
      </w:r>
    </w:p>
    <w:p w:rsidR="00000000" w:rsidRDefault="00386025">
      <w:pPr>
        <w:pStyle w:val="BodyTextIndent3"/>
      </w:pPr>
      <w:r>
        <w:t>Frieda announced that she had be</w:t>
      </w:r>
      <w:r>
        <w:t>en asked to raise the possibility of electing Carol Selkin to Staff Associate Membership. She said that she was raising the matter without advocacy for or against. The item was agendized.</w:t>
      </w:r>
    </w:p>
    <w:p w:rsidR="00000000" w:rsidRDefault="00386025">
      <w:pPr>
        <w:ind w:left="720"/>
      </w:pPr>
      <w:r>
        <w:t> </w:t>
      </w:r>
    </w:p>
    <w:p w:rsidR="00000000" w:rsidRDefault="00386025">
      <w:pPr>
        <w:ind w:left="360" w:hanging="360"/>
      </w:pPr>
      <w:r>
        <w:rPr>
          <w:b/>
          <w:bCs/>
        </w:rPr>
        <w:t>2.0</w:t>
      </w:r>
      <w:r>
        <w:rPr>
          <w:b/>
          <w:bCs/>
          <w:sz w:val="14"/>
          <w:szCs w:val="14"/>
        </w:rPr>
        <w:t xml:space="preserve">  </w:t>
      </w:r>
      <w:r>
        <w:rPr>
          <w:b/>
          <w:bCs/>
        </w:rPr>
        <w:t>      Approval of Agenda</w:t>
      </w:r>
    </w:p>
    <w:p w:rsidR="00000000" w:rsidRDefault="00386025">
      <w:r>
        <w:t xml:space="preserve">       </w:t>
      </w:r>
    </w:p>
    <w:p w:rsidR="00000000" w:rsidRDefault="00386025">
      <w:pPr>
        <w:ind w:left="720"/>
      </w:pPr>
      <w:r>
        <w:t>Don Dewey stated that, since</w:t>
      </w:r>
      <w:r>
        <w:t xml:space="preserve"> Ken Phillips was the "guiding genius" behind the proposal to print business cards for Association members, that the matter be dealt with while he was present. He, therefore, moved to move 5.5 ahead of 5.1. M/s/p to approve agenda with that change.</w:t>
      </w:r>
    </w:p>
    <w:p w:rsidR="00000000" w:rsidRDefault="00386025">
      <w:r>
        <w:t> </w:t>
      </w:r>
    </w:p>
    <w:p w:rsidR="00000000" w:rsidRDefault="00386025">
      <w:pPr>
        <w:ind w:left="360" w:hanging="360"/>
      </w:pPr>
      <w:r>
        <w:rPr>
          <w:b/>
          <w:bCs/>
        </w:rPr>
        <w:t>3.0</w:t>
      </w:r>
      <w:r>
        <w:rPr>
          <w:b/>
          <w:bCs/>
          <w:sz w:val="14"/>
          <w:szCs w:val="14"/>
        </w:rPr>
        <w:t xml:space="preserve">  </w:t>
      </w:r>
      <w:r>
        <w:rPr>
          <w:b/>
          <w:bCs/>
        </w:rPr>
        <w:t>      Approval of Minutes of November 10th.</w:t>
      </w:r>
    </w:p>
    <w:p w:rsidR="00000000" w:rsidRDefault="00386025">
      <w:r>
        <w:t> </w:t>
      </w:r>
    </w:p>
    <w:p w:rsidR="00000000" w:rsidRDefault="00386025">
      <w:pPr>
        <w:ind w:left="720"/>
      </w:pPr>
      <w:r>
        <w:t>Frieda called attention to an omission in the November minutes. She had communicated her concern to the secretary prior to the meeting. She asked that the corrected section 4.15 be read:</w:t>
      </w:r>
    </w:p>
    <w:p w:rsidR="00000000" w:rsidRDefault="00386025">
      <w:pPr>
        <w:ind w:left="720"/>
      </w:pPr>
      <w:r>
        <w:t> </w:t>
      </w:r>
    </w:p>
    <w:p w:rsidR="00000000" w:rsidRDefault="00386025">
      <w:pPr>
        <w:ind w:left="720"/>
      </w:pPr>
      <w:r>
        <w:t>"Frieda reported that</w:t>
      </w:r>
      <w:r>
        <w:t xml:space="preserve"> the Editorial Board voted, in series of emails, against publishing Sid Albert's document on the history of the Emeriti Association's founding. She reported that negative recommendation to the Executive Committee after a Board meeting the same day attended</w:t>
      </w:r>
      <w:r>
        <w:t xml:space="preserve"> by a bare quorum. The Executive Committee, by consensus, asked the Editorial Board to defer its formal recommendation, and to report it in January."   Karen, recalling that Frieda was </w:t>
      </w:r>
      <w:r>
        <w:lastRenderedPageBreak/>
        <w:t xml:space="preserve">working on a tribute to Edward Roybal for the coming issue of </w:t>
      </w:r>
      <w:r>
        <w:rPr>
          <w:i/>
          <w:iCs/>
        </w:rPr>
        <w:t>The Emeri</w:t>
      </w:r>
      <w:r>
        <w:rPr>
          <w:i/>
          <w:iCs/>
        </w:rPr>
        <w:t xml:space="preserve">times, </w:t>
      </w:r>
      <w:r>
        <w:t>informed her that the Roybal family was upset with Cal State LA and was planning to move the Gerontology Center to USC. Frieda asked if the tribute should be excised from the issue. It was decided that the tribute should be published with any approp</w:t>
      </w:r>
      <w:r>
        <w:t>riate revisions.</w:t>
      </w:r>
    </w:p>
    <w:p w:rsidR="00000000" w:rsidRDefault="00386025">
      <w:pPr>
        <w:ind w:left="720"/>
      </w:pPr>
      <w:r>
        <w:t> </w:t>
      </w:r>
    </w:p>
    <w:p w:rsidR="00000000" w:rsidRDefault="00386025">
      <w:pPr>
        <w:ind w:left="720"/>
      </w:pPr>
      <w:r>
        <w:t>M/s/p that the November minutes be approved as corrected.</w:t>
      </w:r>
    </w:p>
    <w:p w:rsidR="00000000" w:rsidRDefault="00386025">
      <w:pPr>
        <w:ind w:left="720"/>
      </w:pPr>
      <w:r>
        <w:t> </w:t>
      </w:r>
    </w:p>
    <w:p w:rsidR="00000000" w:rsidRDefault="00386025">
      <w:r>
        <w:rPr>
          <w:b/>
          <w:bCs/>
        </w:rPr>
        <w:t>4.0    Officer and Committee Reports and Recommendations</w:t>
      </w:r>
      <w:r>
        <w:t xml:space="preserve"> </w:t>
      </w:r>
    </w:p>
    <w:p w:rsidR="00000000" w:rsidRDefault="00386025">
      <w:r>
        <w:t xml:space="preserve">            </w:t>
      </w:r>
    </w:p>
    <w:p w:rsidR="00000000" w:rsidRDefault="00386025">
      <w:pPr>
        <w:ind w:left="1440" w:hanging="720"/>
      </w:pPr>
      <w:r>
        <w:rPr>
          <w:b/>
          <w:bCs/>
        </w:rPr>
        <w:t>4.1</w:t>
      </w:r>
      <w:r>
        <w:rPr>
          <w:b/>
          <w:bCs/>
          <w:sz w:val="14"/>
          <w:szCs w:val="14"/>
        </w:rPr>
        <w:t xml:space="preserve">              </w:t>
      </w:r>
      <w:r>
        <w:rPr>
          <w:b/>
          <w:bCs/>
        </w:rPr>
        <w:t>President:  Louis Negrete</w:t>
      </w:r>
    </w:p>
    <w:p w:rsidR="00000000" w:rsidRDefault="00386025">
      <w:r>
        <w:t> </w:t>
      </w:r>
    </w:p>
    <w:p w:rsidR="00000000" w:rsidRDefault="00386025">
      <w:pPr>
        <w:ind w:left="720"/>
      </w:pPr>
      <w:r>
        <w:t>Lou had no report but circulated a copy of the UCLA emeriti n</w:t>
      </w:r>
      <w:r>
        <w:t xml:space="preserve">ewsletter so that members could see how it compared with </w:t>
      </w:r>
      <w:r>
        <w:rPr>
          <w:i/>
          <w:iCs/>
        </w:rPr>
        <w:t>The Emeritimes.</w:t>
      </w:r>
    </w:p>
    <w:p w:rsidR="00000000" w:rsidRDefault="00386025">
      <w:pPr>
        <w:ind w:left="720"/>
      </w:pPr>
      <w:r>
        <w:t> </w:t>
      </w:r>
    </w:p>
    <w:p w:rsidR="00000000" w:rsidRDefault="00386025">
      <w:pPr>
        <w:ind w:left="1440" w:hanging="720"/>
      </w:pPr>
      <w:r>
        <w:rPr>
          <w:b/>
          <w:bCs/>
        </w:rPr>
        <w:t>4.2</w:t>
      </w:r>
      <w:r>
        <w:rPr>
          <w:b/>
          <w:bCs/>
          <w:sz w:val="14"/>
          <w:szCs w:val="14"/>
        </w:rPr>
        <w:t xml:space="preserve">              </w:t>
      </w:r>
      <w:r>
        <w:rPr>
          <w:b/>
          <w:bCs/>
        </w:rPr>
        <w:t xml:space="preserve">Past President:  Barbara Sinclair </w:t>
      </w:r>
    </w:p>
    <w:p w:rsidR="00000000" w:rsidRDefault="00386025">
      <w:pPr>
        <w:ind w:left="720"/>
      </w:pPr>
      <w:r>
        <w:t> </w:t>
      </w:r>
    </w:p>
    <w:p w:rsidR="00000000" w:rsidRDefault="00386025">
      <w:pPr>
        <w:pStyle w:val="BodyTextIndent3"/>
      </w:pPr>
      <w:r>
        <w:t>Not present/no report.</w:t>
      </w:r>
    </w:p>
    <w:p w:rsidR="00000000" w:rsidRDefault="00386025">
      <w:pPr>
        <w:pStyle w:val="BodyTextIndent3"/>
      </w:pPr>
      <w:r>
        <w:t> </w:t>
      </w:r>
    </w:p>
    <w:p w:rsidR="00000000" w:rsidRDefault="00386025">
      <w:pPr>
        <w:ind w:left="720"/>
      </w:pPr>
      <w:r>
        <w:rPr>
          <w:b/>
          <w:bCs/>
        </w:rPr>
        <w:t>4.3       Vice President - Administration:  Harold Goldwhite</w:t>
      </w:r>
    </w:p>
    <w:p w:rsidR="00000000" w:rsidRDefault="00386025">
      <w:pPr>
        <w:pStyle w:val="BodyTextIndent3"/>
      </w:pPr>
      <w:r>
        <w:t> </w:t>
      </w:r>
    </w:p>
    <w:p w:rsidR="00000000" w:rsidRDefault="00386025">
      <w:pPr>
        <w:pStyle w:val="BodyTextIndent3"/>
      </w:pPr>
      <w:r>
        <w:t>Not present/no report.</w:t>
      </w:r>
    </w:p>
    <w:p w:rsidR="00000000" w:rsidRDefault="00386025">
      <w:pPr>
        <w:ind w:left="720"/>
      </w:pPr>
      <w:r>
        <w:t> </w:t>
      </w:r>
    </w:p>
    <w:p w:rsidR="00000000" w:rsidRDefault="00386025">
      <w:pPr>
        <w:ind w:left="720"/>
      </w:pPr>
      <w:r>
        <w:rPr>
          <w:b/>
          <w:bCs/>
        </w:rPr>
        <w:t>4.4</w:t>
      </w:r>
      <w:r>
        <w:t xml:space="preserve">     </w:t>
      </w:r>
      <w:r>
        <w:rPr>
          <w:b/>
          <w:bCs/>
        </w:rPr>
        <w:t>Vice P</w:t>
      </w:r>
      <w:r>
        <w:rPr>
          <w:b/>
          <w:bCs/>
        </w:rPr>
        <w:t>resident - Programs:  Clem Padick</w:t>
      </w:r>
    </w:p>
    <w:p w:rsidR="00000000" w:rsidRDefault="00386025">
      <w:r>
        <w:t> </w:t>
      </w:r>
    </w:p>
    <w:p w:rsidR="00000000" w:rsidRDefault="00386025">
      <w:pPr>
        <w:pStyle w:val="BodyTextIndent3"/>
      </w:pPr>
      <w:r>
        <w:t>Clem informed the Golden Eagle that the Association would be holding their reception on February 7</w:t>
      </w:r>
      <w:r>
        <w:rPr>
          <w:vertAlign w:val="superscript"/>
        </w:rPr>
        <w:t>th</w:t>
      </w:r>
      <w:r>
        <w:t xml:space="preserve">. He has not received final confirmation from the Art Department that the reception can be held in the art gallery, but </w:t>
      </w:r>
      <w:r>
        <w:t xml:space="preserve">does not anticipate any problems. He suggested that a postcard invitation be mailed after </w:t>
      </w:r>
      <w:r>
        <w:rPr>
          <w:i/>
          <w:iCs/>
        </w:rPr>
        <w:t>The Emeritimes</w:t>
      </w:r>
      <w:r>
        <w:t xml:space="preserve"> is mailed in January.</w:t>
      </w:r>
    </w:p>
    <w:p w:rsidR="00000000" w:rsidRDefault="00386025">
      <w:pPr>
        <w:pStyle w:val="BodyTextIndent3"/>
      </w:pPr>
      <w:r>
        <w:t> </w:t>
      </w:r>
    </w:p>
    <w:p w:rsidR="00000000" w:rsidRDefault="00386025">
      <w:pPr>
        <w:ind w:left="1080" w:hanging="360"/>
      </w:pPr>
      <w:r>
        <w:rPr>
          <w:b/>
          <w:bCs/>
        </w:rPr>
        <w:t>4.5</w:t>
      </w:r>
      <w:r>
        <w:rPr>
          <w:b/>
          <w:bCs/>
          <w:sz w:val="14"/>
          <w:szCs w:val="14"/>
        </w:rPr>
        <w:t xml:space="preserve">  </w:t>
      </w:r>
      <w:r>
        <w:rPr>
          <w:b/>
          <w:bCs/>
        </w:rPr>
        <w:t>- 4.6 Fiscal Affairs Chair &amp; Treasurer: Joe Casanova and Bob Miller</w:t>
      </w:r>
    </w:p>
    <w:p w:rsidR="00000000" w:rsidRDefault="00386025">
      <w:r>
        <w:t> </w:t>
      </w:r>
    </w:p>
    <w:p w:rsidR="00000000" w:rsidRDefault="00386025">
      <w:pPr>
        <w:pStyle w:val="BodyTextIndent3"/>
      </w:pPr>
      <w:r>
        <w:t>A report of deposits, payments and balances was pres</w:t>
      </w:r>
      <w:r>
        <w:t>ented (</w:t>
      </w:r>
      <w:r>
        <w:rPr>
          <w:b/>
          <w:bCs/>
        </w:rPr>
        <w:t>Attached</w:t>
      </w:r>
      <w:r>
        <w:t xml:space="preserve">). Bob reported that even though the Credit Union informed him that the association would lose its tax-exempt status at the end of the last fiscal year it the IRS problem was not resolved, they have made two payments into the accounting the </w:t>
      </w:r>
      <w:r>
        <w:t xml:space="preserve">past two months. Joe is still investigating the problem. </w:t>
      </w:r>
    </w:p>
    <w:p w:rsidR="00000000" w:rsidRDefault="00386025">
      <w:pPr>
        <w:pStyle w:val="BodyTextIndent3"/>
      </w:pPr>
      <w:r>
        <w:t> </w:t>
      </w:r>
    </w:p>
    <w:p w:rsidR="00000000" w:rsidRDefault="00386025">
      <w:pPr>
        <w:ind w:left="720"/>
      </w:pPr>
      <w:r>
        <w:rPr>
          <w:b/>
          <w:bCs/>
        </w:rPr>
        <w:t>4.7     Fellowship Fund Chair: Janet Fisher-Hoult</w:t>
      </w:r>
    </w:p>
    <w:p w:rsidR="00000000" w:rsidRDefault="00386025">
      <w:pPr>
        <w:ind w:left="720"/>
      </w:pPr>
      <w:r>
        <w:t> </w:t>
      </w:r>
    </w:p>
    <w:p w:rsidR="00000000" w:rsidRDefault="00386025">
      <w:pPr>
        <w:pStyle w:val="BodyTextIndent3"/>
      </w:pPr>
      <w:r>
        <w:t>Janet circulated a carbon copy of the letter that went out acknowledging donations. She said that Martha Houk sent in a donation without specify</w:t>
      </w:r>
      <w:r>
        <w:t>ing where it should be deposited. She will check with her to make certain that she wishes it to be deposited in the John Houk Fund.</w:t>
      </w:r>
    </w:p>
    <w:p w:rsidR="00000000" w:rsidRDefault="00386025">
      <w:pPr>
        <w:ind w:left="720"/>
      </w:pPr>
      <w:r>
        <w:t> </w:t>
      </w:r>
    </w:p>
    <w:p w:rsidR="00000000" w:rsidRDefault="00386025">
      <w:pPr>
        <w:ind w:left="720"/>
      </w:pPr>
      <w:r>
        <w:lastRenderedPageBreak/>
        <w:t>She said that she, Herminia and George Bachman have been working on over 400 scholarship applications that have been recei</w:t>
      </w:r>
      <w:r>
        <w:t>ved. Due to a cutback in staffing, the university will have fewer people to manage the scholarship program. Janet suggested that the Association investigate the possibility of continuing the work that she and Herminia have been doing, but offering the serv</w:t>
      </w:r>
      <w:r>
        <w:t>ice for a price, that could then be channeled into the endowment. She will be discussing the matter with Financial Aid Director because they do not have the personnel to handle the flow of applications and to explain to the Departments how the rating proce</w:t>
      </w:r>
      <w:r>
        <w:t xml:space="preserve">ss that Janet has developed will operate. </w:t>
      </w:r>
    </w:p>
    <w:p w:rsidR="00000000" w:rsidRDefault="00386025">
      <w:pPr>
        <w:ind w:left="720"/>
      </w:pPr>
      <w:r>
        <w:t> </w:t>
      </w:r>
    </w:p>
    <w:p w:rsidR="00000000" w:rsidRDefault="00386025">
      <w:pPr>
        <w:ind w:left="1080" w:hanging="360"/>
      </w:pPr>
      <w:r>
        <w:rPr>
          <w:b/>
          <w:bCs/>
        </w:rPr>
        <w:t>4.6</w:t>
      </w:r>
      <w:r>
        <w:rPr>
          <w:b/>
          <w:bCs/>
          <w:sz w:val="14"/>
          <w:szCs w:val="14"/>
        </w:rPr>
        <w:t xml:space="preserve">  </w:t>
      </w:r>
      <w:r>
        <w:rPr>
          <w:b/>
          <w:bCs/>
        </w:rPr>
        <w:t>OLLI:  Peter Brier</w:t>
      </w:r>
    </w:p>
    <w:p w:rsidR="00000000" w:rsidRDefault="00386025">
      <w:pPr>
        <w:ind w:left="720"/>
      </w:pPr>
      <w:r>
        <w:t> </w:t>
      </w:r>
    </w:p>
    <w:p w:rsidR="00000000" w:rsidRDefault="00386025">
      <w:pPr>
        <w:ind w:left="720"/>
      </w:pPr>
      <w:r>
        <w:t>Peter reported good news from Connie Corley: the Osher Foundation has contributed $100,000 for the next four years contingent on OLLI having 500 registered members at the end of that pe</w:t>
      </w:r>
      <w:r>
        <w:t xml:space="preserve">riod. If that goal is not reached, they will suspend support. He suggested that with four years of such generous support, OLLI would have an excellent opportunity to expand. He argued that the key thing at this point is to get as many courses on the books </w:t>
      </w:r>
      <w:r>
        <w:t xml:space="preserve">as possible in the next two years to attract people to the program. </w:t>
      </w:r>
    </w:p>
    <w:p w:rsidR="00000000" w:rsidRDefault="00386025">
      <w:pPr>
        <w:ind w:left="720"/>
      </w:pPr>
      <w:r>
        <w:t> </w:t>
      </w:r>
    </w:p>
    <w:p w:rsidR="00000000" w:rsidRDefault="00386025">
      <w:pPr>
        <w:ind w:left="720"/>
      </w:pPr>
      <w:r>
        <w:t>Other good news is that Connie has made contact with the Alumni Office. Once they heard that the grant was secured and that we would be able attract alumni to these courses, they became</w:t>
      </w:r>
      <w:r>
        <w:t xml:space="preserve"> interested. OLLI should be getting more support from them. Peter urged anyone who was thinking of teaching an OLLI course to discuss the matter with those who have: Frieda, Don, Leon, Ken Wagner or him, or to contact Connie directly. </w:t>
      </w:r>
    </w:p>
    <w:p w:rsidR="00000000" w:rsidRDefault="00386025">
      <w:pPr>
        <w:ind w:left="720"/>
      </w:pPr>
      <w:r>
        <w:t> </w:t>
      </w:r>
    </w:p>
    <w:p w:rsidR="00000000" w:rsidRDefault="00386025">
      <w:pPr>
        <w:ind w:left="720"/>
      </w:pPr>
      <w:r>
        <w:t>There was a discus</w:t>
      </w:r>
      <w:r>
        <w:t xml:space="preserve">sion of that the use of "membership" rather than attendance in as a measure of success could cause problems, i.e. someone who attends more than one class is only counted once. Peter suggested that it might have been a tactical error to accept "membership" </w:t>
      </w:r>
      <w:r>
        <w:t>as the sole means of measuring program success but that, even so, with four years to build membership the future is promising.</w:t>
      </w:r>
    </w:p>
    <w:p w:rsidR="00000000" w:rsidRDefault="00386025">
      <w:pPr>
        <w:ind w:left="720"/>
      </w:pPr>
      <w:r>
        <w:t> </w:t>
      </w:r>
    </w:p>
    <w:p w:rsidR="00000000" w:rsidRDefault="00386025">
      <w:pPr>
        <w:ind w:left="720"/>
      </w:pPr>
      <w:r>
        <w:t>Peter then said that, since Emeriti from Northridge would be attending the Kubal Lecture, it would be a good chance to socializ</w:t>
      </w:r>
      <w:r>
        <w:t xml:space="preserve">e with them as well as hear an excellent speaker. Strategies for proceeding were discussed, but Don Dewey suggested that it should not look as if the Association was taking a leadership role in the program. </w:t>
      </w:r>
    </w:p>
    <w:p w:rsidR="00000000" w:rsidRDefault="00386025">
      <w:pPr>
        <w:ind w:left="720"/>
      </w:pPr>
      <w:r>
        <w:t> </w:t>
      </w:r>
    </w:p>
    <w:p w:rsidR="00000000" w:rsidRDefault="00386025">
      <w:pPr>
        <w:ind w:left="1080" w:hanging="360"/>
      </w:pPr>
      <w:r>
        <w:rPr>
          <w:b/>
          <w:bCs/>
        </w:rPr>
        <w:t>4.7</w:t>
      </w:r>
      <w:r>
        <w:rPr>
          <w:b/>
          <w:bCs/>
          <w:sz w:val="14"/>
          <w:szCs w:val="14"/>
        </w:rPr>
        <w:t xml:space="preserve">  </w:t>
      </w:r>
      <w:r>
        <w:rPr>
          <w:b/>
          <w:bCs/>
        </w:rPr>
        <w:t>Historian/Archivist: Leon Schwartz</w:t>
      </w:r>
    </w:p>
    <w:p w:rsidR="00000000" w:rsidRDefault="00386025">
      <w:pPr>
        <w:ind w:left="720"/>
      </w:pPr>
      <w:r>
        <w:t> </w:t>
      </w:r>
    </w:p>
    <w:p w:rsidR="00000000" w:rsidRDefault="00386025">
      <w:pPr>
        <w:pStyle w:val="BodyTextIndent3"/>
      </w:pPr>
      <w:r>
        <w:t>No r</w:t>
      </w:r>
      <w:r>
        <w:t xml:space="preserve">eport. </w:t>
      </w:r>
    </w:p>
    <w:p w:rsidR="00000000" w:rsidRDefault="00386025">
      <w:pPr>
        <w:ind w:left="720"/>
      </w:pPr>
      <w:r>
        <w:t> </w:t>
      </w:r>
    </w:p>
    <w:p w:rsidR="00000000" w:rsidRDefault="00386025">
      <w:pPr>
        <w:ind w:left="1080" w:hanging="360"/>
      </w:pPr>
      <w:r>
        <w:rPr>
          <w:b/>
          <w:bCs/>
        </w:rPr>
        <w:t>4.8</w:t>
      </w:r>
      <w:r>
        <w:rPr>
          <w:b/>
          <w:bCs/>
          <w:sz w:val="14"/>
          <w:szCs w:val="14"/>
        </w:rPr>
        <w:t xml:space="preserve">  </w:t>
      </w:r>
      <w:r>
        <w:rPr>
          <w:b/>
          <w:bCs/>
        </w:rPr>
        <w:t>Corresponding Secretary: Marilyn Friedman</w:t>
      </w:r>
    </w:p>
    <w:p w:rsidR="00000000" w:rsidRDefault="00386025">
      <w:r>
        <w:t> </w:t>
      </w:r>
    </w:p>
    <w:p w:rsidR="00000000" w:rsidRDefault="00386025">
      <w:pPr>
        <w:pStyle w:val="BodyTextIndent3"/>
      </w:pPr>
      <w:r>
        <w:t>Marilyn reported that she has not sent out any cards recently but she did receive an inquiry from Frieda asking if she had sent a card to Bill Hawk, son of Audrey Hawk. She sent one. She reported t</w:t>
      </w:r>
      <w:r>
        <w:t>hat she could not send a card to relatives of Maris Ubans, because we have no address. Frieda said that Edythe Rodriguez, from the School of Education has died. Marilyn will send a card to her husband, Fernando.</w:t>
      </w:r>
    </w:p>
    <w:p w:rsidR="00000000" w:rsidRDefault="00386025">
      <w:pPr>
        <w:ind w:left="720"/>
      </w:pPr>
      <w:r>
        <w:t> </w:t>
      </w:r>
    </w:p>
    <w:p w:rsidR="00000000" w:rsidRDefault="00386025">
      <w:r>
        <w:t xml:space="preserve">            </w:t>
      </w:r>
      <w:r>
        <w:rPr>
          <w:b/>
          <w:bCs/>
        </w:rPr>
        <w:t>4.9</w:t>
      </w:r>
      <w:r>
        <w:rPr>
          <w:b/>
          <w:bCs/>
        </w:rPr>
        <w:tab/>
        <w:t>     Membership Secretary:</w:t>
      </w:r>
      <w:r>
        <w:rPr>
          <w:b/>
          <w:bCs/>
        </w:rPr>
        <w:t xml:space="preserve"> Karen Johnson</w:t>
      </w:r>
    </w:p>
    <w:p w:rsidR="00000000" w:rsidRDefault="00386025">
      <w:r>
        <w:t> </w:t>
      </w:r>
    </w:p>
    <w:p w:rsidR="00000000" w:rsidRDefault="00386025">
      <w:pPr>
        <w:pStyle w:val="BodyTextIndent3"/>
      </w:pPr>
      <w:r>
        <w:t xml:space="preserve">Karen reported that she is sending out a letter to members who have not renewed and also will probably be sending an invitation to life members to contribute to the fellowship fund.  </w:t>
      </w:r>
    </w:p>
    <w:p w:rsidR="00000000" w:rsidRDefault="00386025">
      <w:r>
        <w:t> </w:t>
      </w:r>
    </w:p>
    <w:p w:rsidR="00000000" w:rsidRDefault="00386025">
      <w:pPr>
        <w:ind w:left="1080" w:hanging="360"/>
      </w:pPr>
      <w:r>
        <w:rPr>
          <w:b/>
          <w:bCs/>
        </w:rPr>
        <w:t>4.10</w:t>
      </w:r>
      <w:r>
        <w:rPr>
          <w:b/>
          <w:bCs/>
        </w:rPr>
        <w:tab/>
      </w:r>
      <w:r>
        <w:rPr>
          <w:b/>
          <w:bCs/>
          <w:sz w:val="14"/>
          <w:szCs w:val="14"/>
        </w:rPr>
        <w:t xml:space="preserve">  </w:t>
      </w:r>
      <w:r>
        <w:rPr>
          <w:b/>
          <w:bCs/>
        </w:rPr>
        <w:t>Webmaster: Demetrius Margaziotis</w:t>
      </w:r>
    </w:p>
    <w:p w:rsidR="00000000" w:rsidRDefault="00386025">
      <w:r>
        <w:t> </w:t>
      </w:r>
    </w:p>
    <w:p w:rsidR="00000000" w:rsidRDefault="00386025">
      <w:pPr>
        <w:pStyle w:val="BodyTextIndent"/>
        <w:ind w:left="720"/>
      </w:pPr>
      <w:r>
        <w:t>Demetrius s</w:t>
      </w:r>
      <w:r>
        <w:t>aid that he has followed through with the proposal he made at the last meeting to replace old pictures of members of the association on the website with a photo tour of the campus composed of photographs taken by Stan Carstensen. He said that when he has e</w:t>
      </w:r>
      <w:r>
        <w:t>nough new photos of members he will place them on the website. He has also posted pictures of the LA Times tour.</w:t>
      </w:r>
    </w:p>
    <w:p w:rsidR="00000000" w:rsidRDefault="00386025">
      <w:pPr>
        <w:pStyle w:val="BodyTextIndent"/>
        <w:ind w:left="720"/>
      </w:pPr>
      <w:r>
        <w:t> </w:t>
      </w:r>
    </w:p>
    <w:p w:rsidR="00000000" w:rsidRDefault="00386025">
      <w:pPr>
        <w:pStyle w:val="BodyTextIndent"/>
        <w:ind w:left="720"/>
      </w:pPr>
      <w:r>
        <w:t>Don Dewey said that the CSU ERFA task force members were dissatisfied with that organizations website because it was outdated and unattractiv</w:t>
      </w:r>
      <w:r>
        <w:t>e. He reported that of all of the websites that they accessed, ours was by far the most impressive.</w:t>
      </w:r>
    </w:p>
    <w:p w:rsidR="00000000" w:rsidRDefault="00386025">
      <w:pPr>
        <w:pStyle w:val="BodyTextIndent"/>
        <w:ind w:left="720"/>
      </w:pPr>
      <w:r>
        <w:t> </w:t>
      </w:r>
    </w:p>
    <w:p w:rsidR="00000000" w:rsidRDefault="00386025">
      <w:pPr>
        <w:pStyle w:val="BodyTextIndent"/>
        <w:ind w:left="720"/>
      </w:pPr>
      <w:r>
        <w:t>Demetrius was praised for the excellent work that he has done as Webmaster and will be consulted about how to upgrade the CSU ERFA website. Frieda recomme</w:t>
      </w:r>
      <w:r>
        <w:t xml:space="preserve">nded that the web address be included in the Directory. </w:t>
      </w:r>
    </w:p>
    <w:p w:rsidR="00000000" w:rsidRDefault="00386025">
      <w:pPr>
        <w:pStyle w:val="BodyTextIndent"/>
        <w:ind w:left="720"/>
      </w:pPr>
      <w:r>
        <w:t> </w:t>
      </w:r>
    </w:p>
    <w:p w:rsidR="00000000" w:rsidRDefault="00386025">
      <w:pPr>
        <w:pStyle w:val="BodyTextIndent"/>
        <w:ind w:left="720"/>
      </w:pPr>
      <w:r>
        <w:rPr>
          <w:b/>
          <w:bCs/>
        </w:rPr>
        <w:t>4.11     Database Coordinator: Harold Cohen</w:t>
      </w:r>
    </w:p>
    <w:p w:rsidR="00000000" w:rsidRDefault="00386025">
      <w:pPr>
        <w:pStyle w:val="BodyTextIndent"/>
      </w:pPr>
      <w:r>
        <w:t> </w:t>
      </w:r>
    </w:p>
    <w:p w:rsidR="00000000" w:rsidRDefault="00386025">
      <w:pPr>
        <w:pStyle w:val="BodyTextIndent"/>
        <w:ind w:left="720"/>
      </w:pPr>
      <w:r>
        <w:t>Harold said that Karen asked him for a copy of certain members in the Directory and that there were two ways of doing a sort. When he performed them, t</w:t>
      </w:r>
      <w:r>
        <w:t>hey came up with a difference of one record. It turns out that Clare Hutto's record has a field concerning whether she gets labels for Southern California events or not. On hers, Harold has false. He asked if anyone knew why Clare Hutto would not be inform</w:t>
      </w:r>
      <w:r>
        <w:t xml:space="preserve">ed of Southern California events even though she lives in San Gabriel. As a widow of a life member, it was agreed that she should be receiving mailings. Harold will correct that error in the database. </w:t>
      </w:r>
    </w:p>
    <w:p w:rsidR="00000000" w:rsidRDefault="00386025">
      <w:pPr>
        <w:pStyle w:val="BodyTextIndent"/>
        <w:ind w:left="720"/>
      </w:pPr>
      <w:r>
        <w:t> </w:t>
      </w:r>
    </w:p>
    <w:p w:rsidR="00000000" w:rsidRDefault="00386025">
      <w:pPr>
        <w:pStyle w:val="BodyTextIndent"/>
        <w:ind w:left="720"/>
      </w:pPr>
      <w:r>
        <w:t xml:space="preserve">Harold then reported that he had received a request </w:t>
      </w:r>
      <w:r>
        <w:t>from Ron Gibson, an Associate Member, to change his status to Sustaining Member. Since he had been elected a Staff Associate Member and is not an Emeritus, it was decided that he was not eligible to become a Sustaining Member. There was discussion of award</w:t>
      </w:r>
      <w:r>
        <w:t>ing him a new category of membership: Sustaining Associate Member. The possible complications of creating a new category were discussed. It was m/s/p that Ron Gibson be granted the status of Sustaining Associate Member.</w:t>
      </w:r>
    </w:p>
    <w:p w:rsidR="00000000" w:rsidRDefault="00386025">
      <w:pPr>
        <w:pStyle w:val="BodyTextIndent"/>
        <w:ind w:left="0"/>
      </w:pPr>
      <w:r>
        <w:t> </w:t>
      </w:r>
    </w:p>
    <w:p w:rsidR="00000000" w:rsidRDefault="00386025">
      <w:pPr>
        <w:pStyle w:val="BodyTextIndent"/>
        <w:ind w:hanging="720"/>
      </w:pPr>
      <w:r>
        <w:rPr>
          <w:b/>
          <w:bCs/>
        </w:rPr>
        <w:t>4.12</w:t>
      </w:r>
      <w:r>
        <w:rPr>
          <w:b/>
          <w:bCs/>
        </w:rPr>
        <w:tab/>
        <w:t>Secretary: William Darrough</w:t>
      </w:r>
    </w:p>
    <w:p w:rsidR="00000000" w:rsidRDefault="00386025">
      <w:pPr>
        <w:pStyle w:val="BodyTextIndent"/>
        <w:ind w:left="720"/>
      </w:pPr>
      <w:r>
        <w:t> </w:t>
      </w:r>
    </w:p>
    <w:p w:rsidR="00000000" w:rsidRDefault="00386025">
      <w:pPr>
        <w:pStyle w:val="BodyTextIndent"/>
      </w:pPr>
      <w:r>
        <w:t>No Report</w:t>
      </w:r>
    </w:p>
    <w:p w:rsidR="00000000" w:rsidRDefault="00386025">
      <w:pPr>
        <w:pStyle w:val="BodyTextIndent"/>
      </w:pPr>
      <w:r>
        <w:t> </w:t>
      </w:r>
    </w:p>
    <w:p w:rsidR="00000000" w:rsidRDefault="00386025">
      <w:pPr>
        <w:pStyle w:val="BodyTextIndent"/>
        <w:ind w:hanging="720"/>
      </w:pPr>
      <w:r>
        <w:rPr>
          <w:b/>
          <w:bCs/>
        </w:rPr>
        <w:t>4.13</w:t>
      </w:r>
      <w:r>
        <w:rPr>
          <w:b/>
          <w:bCs/>
          <w:sz w:val="14"/>
          <w:szCs w:val="14"/>
        </w:rPr>
        <w:t xml:space="preserve">          </w:t>
      </w:r>
      <w:r>
        <w:rPr>
          <w:b/>
          <w:bCs/>
          <w:u w:val="single"/>
        </w:rPr>
        <w:t>Emeritimes</w:t>
      </w:r>
      <w:r>
        <w:rPr>
          <w:b/>
          <w:bCs/>
        </w:rPr>
        <w:t xml:space="preserve"> Editorial Chair: Frieda Stahl</w:t>
      </w:r>
    </w:p>
    <w:p w:rsidR="00000000" w:rsidRDefault="00386025">
      <w:pPr>
        <w:pStyle w:val="BodyTextIndent"/>
        <w:ind w:left="720"/>
      </w:pPr>
      <w:r>
        <w:t> </w:t>
      </w:r>
    </w:p>
    <w:p w:rsidR="00000000" w:rsidRDefault="00386025">
      <w:pPr>
        <w:pStyle w:val="BodyTextIndent"/>
      </w:pPr>
      <w:r>
        <w:t>Frieda announced the date for stuffing and mailing will be January 20</w:t>
      </w:r>
      <w:r>
        <w:rPr>
          <w:vertAlign w:val="superscript"/>
        </w:rPr>
        <w:t>th</w:t>
      </w:r>
      <w:r>
        <w:t>. She will crosscheck the Roybal article to see if it needs revision. She asked if, in addition to the directory, t</w:t>
      </w:r>
      <w:r>
        <w:t xml:space="preserve">here were be additional enclosures.  Harold said that the Supplementary Information Form would be enclosed so that the database can be updated. </w:t>
      </w:r>
    </w:p>
    <w:p w:rsidR="00000000" w:rsidRDefault="00386025">
      <w:pPr>
        <w:pStyle w:val="BodyTextIndent"/>
      </w:pPr>
      <w:r>
        <w:t> </w:t>
      </w:r>
    </w:p>
    <w:p w:rsidR="00000000" w:rsidRDefault="00386025">
      <w:pPr>
        <w:pStyle w:val="BodyTextIndent"/>
      </w:pPr>
      <w:r>
        <w:t>Frieda said that no time had been set for the stuffing meeting, but that she would notify people as soon as i</w:t>
      </w:r>
      <w:r>
        <w:t>t is set. The suggestion was made and accepted that work will begin on the mailing at 10 am on January 20</w:t>
      </w:r>
      <w:r>
        <w:rPr>
          <w:vertAlign w:val="superscript"/>
        </w:rPr>
        <w:t>th</w:t>
      </w:r>
      <w:r>
        <w:t>. Frieda also reported that the mailing list is being updated to reflect the shift from Schools to Colleges and changes within the Colleges.</w:t>
      </w:r>
    </w:p>
    <w:p w:rsidR="00000000" w:rsidRDefault="00386025">
      <w:pPr>
        <w:pStyle w:val="BodyTextIndent"/>
      </w:pPr>
      <w:r>
        <w:t> </w:t>
      </w:r>
    </w:p>
    <w:p w:rsidR="00000000" w:rsidRDefault="00386025">
      <w:pPr>
        <w:pStyle w:val="BodyTextIndent"/>
        <w:ind w:hanging="720"/>
      </w:pPr>
      <w:r>
        <w:rPr>
          <w:b/>
          <w:bCs/>
        </w:rPr>
        <w:t>4.14</w:t>
      </w:r>
      <w:r>
        <w:rPr>
          <w:b/>
          <w:bCs/>
          <w:sz w:val="14"/>
          <w:szCs w:val="14"/>
        </w:rPr>
        <w:t>  </w:t>
      </w:r>
      <w:r>
        <w:rPr>
          <w:b/>
          <w:bCs/>
          <w:sz w:val="14"/>
          <w:szCs w:val="14"/>
        </w:rPr>
        <w:t xml:space="preserve">        </w:t>
      </w:r>
      <w:r>
        <w:rPr>
          <w:b/>
          <w:bCs/>
        </w:rPr>
        <w:t>CSULA Academic Senate: Don Dewey</w:t>
      </w:r>
    </w:p>
    <w:p w:rsidR="00000000" w:rsidRDefault="00386025">
      <w:pPr>
        <w:pStyle w:val="BodyTextIndent"/>
        <w:ind w:left="0"/>
      </w:pPr>
      <w:r>
        <w:t> </w:t>
      </w:r>
    </w:p>
    <w:p w:rsidR="00000000" w:rsidRDefault="00386025">
      <w:pPr>
        <w:pStyle w:val="BodyTextIndent"/>
      </w:pPr>
      <w:r>
        <w:t>Don reported that elections for a committee to recommend a Librarian and one to recommend an Associate Dean of Students. Through much of the fall the Senate has been dealing with a document on grading practices an</w:t>
      </w:r>
      <w:r>
        <w:t xml:space="preserve">d description of grades. The document went through the Senate last year and the Executive Committee decided they wanted to blend undergraduate and graduate grades together into one document. He said that it was an unfortunate decision because when dealing </w:t>
      </w:r>
      <w:r>
        <w:t>with average grades and graduate programs things get very confused. As a result they have not finished with the document. Don claimed a major success by having a B- described as "fairly good." He said that there was a clearly explainable pattern when descr</w:t>
      </w:r>
      <w:r>
        <w:t xml:space="preserve">ibing the three B grades as fairly good, good, and very good. He said that progress was being made with the document. </w:t>
      </w:r>
    </w:p>
    <w:p w:rsidR="00000000" w:rsidRDefault="00386025">
      <w:pPr>
        <w:pStyle w:val="BodyTextIndent"/>
      </w:pPr>
      <w:r>
        <w:t> </w:t>
      </w:r>
    </w:p>
    <w:p w:rsidR="00000000" w:rsidRDefault="00386025">
      <w:pPr>
        <w:pStyle w:val="BodyTextIndent"/>
      </w:pPr>
      <w:r>
        <w:t>Don then circulated materials to be used in the coming discussion of business cards.</w:t>
      </w:r>
    </w:p>
    <w:p w:rsidR="00000000" w:rsidRDefault="00386025">
      <w:pPr>
        <w:pStyle w:val="BodyTextIndent"/>
        <w:ind w:left="720"/>
      </w:pPr>
      <w:r>
        <w:t> </w:t>
      </w:r>
    </w:p>
    <w:p w:rsidR="00000000" w:rsidRDefault="00386025">
      <w:pPr>
        <w:pStyle w:val="BodyTextIndent"/>
        <w:ind w:left="720"/>
      </w:pPr>
      <w:r>
        <w:rPr>
          <w:b/>
          <w:bCs/>
        </w:rPr>
        <w:t>4.15     CSU Academic Senate: Harold Goldwhite</w:t>
      </w:r>
    </w:p>
    <w:p w:rsidR="00000000" w:rsidRDefault="00386025">
      <w:pPr>
        <w:pStyle w:val="BodyTextIndent"/>
        <w:ind w:left="720"/>
      </w:pPr>
      <w:r>
        <w:t> </w:t>
      </w:r>
    </w:p>
    <w:p w:rsidR="00000000" w:rsidRDefault="00386025">
      <w:pPr>
        <w:pStyle w:val="BodyTextIndent"/>
      </w:pPr>
      <w:r>
        <w:t xml:space="preserve">Not present/no report. </w:t>
      </w:r>
    </w:p>
    <w:p w:rsidR="00000000" w:rsidRDefault="00386025">
      <w:pPr>
        <w:pStyle w:val="BodyTextIndent"/>
        <w:ind w:left="720"/>
      </w:pPr>
      <w:r>
        <w:t> </w:t>
      </w:r>
    </w:p>
    <w:p w:rsidR="00000000" w:rsidRDefault="00386025">
      <w:pPr>
        <w:pStyle w:val="BodyTextIndent"/>
        <w:ind w:left="720"/>
      </w:pPr>
      <w:r>
        <w:rPr>
          <w:b/>
          <w:bCs/>
        </w:rPr>
        <w:t>4.16     CSU ERFA Council Reps.: Don Dewey</w:t>
      </w:r>
    </w:p>
    <w:p w:rsidR="00000000" w:rsidRDefault="00386025">
      <w:pPr>
        <w:pStyle w:val="BodyTextIndent"/>
      </w:pPr>
      <w:r>
        <w:t> </w:t>
      </w:r>
    </w:p>
    <w:p w:rsidR="00000000" w:rsidRDefault="00386025">
      <w:pPr>
        <w:pStyle w:val="BodyTextIndent"/>
      </w:pPr>
      <w:r>
        <w:t>Don reported that he is chair of the taskforce assigned to reorganize the ways that CSU ERFA communicates with its members. They realized that they had a problem during the November el</w:t>
      </w:r>
      <w:r>
        <w:t>ection. By the time they decided upon their recommendations on the propositions, it was too late to get them to the membership. The goal, therefore, is to get the word out more effectively about what CSU ERFA is doing. Don said that he would appreciate any</w:t>
      </w:r>
      <w:r>
        <w:t xml:space="preserve"> suggestions about how the problem can be solved. He said that members of the task force realize that CSU ERFA should not try to be all things to all people and be a heavy hitter in politics, but that it surely can make better use of such resources as it h</w:t>
      </w:r>
      <w:r>
        <w:t xml:space="preserve">as. </w:t>
      </w:r>
    </w:p>
    <w:p w:rsidR="00000000" w:rsidRDefault="00386025">
      <w:pPr>
        <w:pStyle w:val="BodyTextIndent"/>
      </w:pPr>
      <w:r>
        <w:t> </w:t>
      </w:r>
    </w:p>
    <w:p w:rsidR="00000000" w:rsidRDefault="00386025">
      <w:pPr>
        <w:pStyle w:val="BodyTextIndent"/>
      </w:pPr>
      <w:r>
        <w:t>Don then reported that the Association would not be receiving the CSU cut in the ERFA rebate that had been predicted. Dave Elliot, the President will instead send a very cordial admonition to the presidents of the local affiliates stating that it is</w:t>
      </w:r>
      <w:r>
        <w:t xml:space="preserve"> not their money, that the fund was created to serve both central and local purposes.  Don said that when he was president of the association, he thought that the rebate was very nice, but he had no idea that when CSU ERFA was established it was to try to </w:t>
      </w:r>
      <w:r>
        <w:t xml:space="preserve">help local affiliates get established on the campuses. It was to help groups like ours to get started and then in return to expect some recruitment by the local affiliates for CSU ERFA. </w:t>
      </w:r>
    </w:p>
    <w:p w:rsidR="00000000" w:rsidRDefault="00386025">
      <w:pPr>
        <w:pStyle w:val="BodyTextIndent"/>
      </w:pPr>
      <w:r>
        <w:t> </w:t>
      </w:r>
    </w:p>
    <w:p w:rsidR="00000000" w:rsidRDefault="00386025">
      <w:pPr>
        <w:pStyle w:val="BodyTextIndent"/>
      </w:pPr>
      <w:r>
        <w:t>The task force learned of a very creative step taken by the affilia</w:t>
      </w:r>
      <w:r>
        <w:t xml:space="preserve">te at Dominguez Hills, where they give a lower fee to new members who also join CSU ERFA. They actually make a little money in the process. It only works on a campus where there is an association of retired faculty or at San Diego State, for example where </w:t>
      </w:r>
      <w:r>
        <w:t>it is an association of retired employees.  Associations such as ours must wait until an emeriti decision has been made.</w:t>
      </w:r>
    </w:p>
    <w:p w:rsidR="00000000" w:rsidRDefault="00386025">
      <w:pPr>
        <w:pStyle w:val="BodyTextIndent"/>
      </w:pPr>
      <w:r>
        <w:t> </w:t>
      </w:r>
    </w:p>
    <w:p w:rsidR="00000000" w:rsidRDefault="00386025">
      <w:pPr>
        <w:pStyle w:val="BodyTextIndent"/>
      </w:pPr>
      <w:r>
        <w:t>CFU ERFA is going to be asking the local affiliates to be more engaged in selling ERFA as well as selling their own organization. CFU</w:t>
      </w:r>
      <w:r>
        <w:t xml:space="preserve"> ERFA is going to develop an email distribution list so that it can send out important political news more efficiently. Don turned this Association's email list over to the CSU ERFA Secretary to see how it relates to their membership. They are gathering th</w:t>
      </w:r>
      <w:r>
        <w:t xml:space="preserve">e lists from other campuses so that there is a way of reaching everyone quickly when there is an important political message to get out. </w:t>
      </w:r>
    </w:p>
    <w:p w:rsidR="00000000" w:rsidRDefault="00386025">
      <w:pPr>
        <w:pStyle w:val="BodyTextIndent"/>
      </w:pPr>
      <w:r>
        <w:t> </w:t>
      </w:r>
    </w:p>
    <w:p w:rsidR="00000000" w:rsidRDefault="00386025">
      <w:pPr>
        <w:pStyle w:val="BodyTextIndent"/>
      </w:pPr>
      <w:r>
        <w:t>There was a discussion of the confusion caused by the fact that ERFA offers membership to retired faculty more promp</w:t>
      </w:r>
      <w:r>
        <w:t>tly than the Association, and that there is confusion on the part of retirees about whether to join the Association after joining CSU ERFA. The problem is exacerbated by the fact that many Cal State LA Emeriti are not granted the honor for a year or two af</w:t>
      </w:r>
      <w:r>
        <w:t xml:space="preserve">ter they retire. The suggestion was made that an invitation to join both organizations could be sent out in the fall newsletter, and that the recruitment process for both local affiliates and CSU ERFA be standardized to reduce confusion.  Frieda said that </w:t>
      </w:r>
      <w:r>
        <w:t xml:space="preserve">such a notice used to be included in the fall newsletter, but not for the past couple of years. She thought that it might be a good idea to resume the practice. </w:t>
      </w:r>
    </w:p>
    <w:p w:rsidR="00000000" w:rsidRDefault="00386025">
      <w:pPr>
        <w:pStyle w:val="BodyTextIndent"/>
      </w:pPr>
      <w:r>
        <w:t> </w:t>
      </w:r>
    </w:p>
    <w:p w:rsidR="00000000" w:rsidRDefault="00386025">
      <w:pPr>
        <w:pStyle w:val="BodyTextIndent"/>
      </w:pPr>
      <w:r>
        <w:t>Don reported that the Association is in good standing with CSU ERFA. It is the largest campu</w:t>
      </w:r>
      <w:r>
        <w:t xml:space="preserve">s in terms of membership. The goal, however, is to get all of the local affiliates on the same page and to make certain that locals assist in recruiting for ERFA and that ERFA assists in recruiting for them. </w:t>
      </w:r>
    </w:p>
    <w:p w:rsidR="00000000" w:rsidRDefault="00386025">
      <w:pPr>
        <w:pStyle w:val="BodyTextIndent"/>
      </w:pPr>
      <w:r>
        <w:t> </w:t>
      </w:r>
    </w:p>
    <w:p w:rsidR="00000000" w:rsidRDefault="00386025">
      <w:pPr>
        <w:pStyle w:val="BodyTextIndent"/>
      </w:pPr>
      <w:r>
        <w:t>Frieda said that she had heard that the Presi</w:t>
      </w:r>
      <w:r>
        <w:t>dent now denies emeritus standing to anyone who retires at the rank of associate professor on the grounds that if they did not qualify for professor they do not qualify for emeritus status. She said that she did not think that that was senate policy and re</w:t>
      </w:r>
      <w:r>
        <w:t>commends that they need to look at it. Don reminded her that he had announced that at the last meeting and that the Executive Committee asked him to bring it to the attention of the Executive Committee of the Senate. It is now before the Executive Committe</w:t>
      </w:r>
      <w:r>
        <w:t xml:space="preserve">e with the suggestion that the Faculty Policy Committee look at it.  </w:t>
      </w:r>
    </w:p>
    <w:p w:rsidR="00000000" w:rsidRDefault="00386025">
      <w:pPr>
        <w:pStyle w:val="BodyTextIndent"/>
      </w:pPr>
      <w:r>
        <w:t> </w:t>
      </w:r>
    </w:p>
    <w:p w:rsidR="00000000" w:rsidRDefault="00386025">
      <w:pPr>
        <w:ind w:left="1440" w:hanging="720"/>
      </w:pPr>
      <w:r>
        <w:rPr>
          <w:b/>
          <w:bCs/>
        </w:rPr>
        <w:t>5.0</w:t>
      </w:r>
      <w:r>
        <w:rPr>
          <w:b/>
          <w:bCs/>
          <w:sz w:val="14"/>
          <w:szCs w:val="14"/>
        </w:rPr>
        <w:t xml:space="preserve">              </w:t>
      </w:r>
      <w:r>
        <w:rPr>
          <w:b/>
          <w:bCs/>
        </w:rPr>
        <w:t xml:space="preserve">Unfinished Business  </w:t>
      </w:r>
    </w:p>
    <w:p w:rsidR="00000000" w:rsidRDefault="00386025">
      <w:pPr>
        <w:ind w:left="720"/>
      </w:pPr>
      <w:r>
        <w:t> </w:t>
      </w:r>
    </w:p>
    <w:p w:rsidR="00000000" w:rsidRDefault="00386025">
      <w:pPr>
        <w:ind w:left="720"/>
      </w:pPr>
      <w:r>
        <w:rPr>
          <w:b/>
          <w:bCs/>
        </w:rPr>
        <w:t>5.1.5    Business Cards: Don Dewey and Ken Phillips</w:t>
      </w:r>
    </w:p>
    <w:p w:rsidR="00000000" w:rsidRDefault="00386025">
      <w:pPr>
        <w:ind w:left="720"/>
      </w:pPr>
      <w:r>
        <w:t> </w:t>
      </w:r>
    </w:p>
    <w:p w:rsidR="00000000" w:rsidRDefault="00386025">
      <w:pPr>
        <w:pStyle w:val="BodyTextIndent"/>
      </w:pPr>
      <w:r>
        <w:t>Don reported that Ken Phillips became aware that San Diego State has provided business ca</w:t>
      </w:r>
      <w:r>
        <w:t>rds for Emeriti. He suggested that this would be an interesting possibility for fund-raising. Don called attention to the three things that had been circulated: an estimate of costs, an "Information and Consent Form," and a collection of copies of sample c</w:t>
      </w:r>
      <w:r>
        <w:t>ards.</w:t>
      </w:r>
    </w:p>
    <w:p w:rsidR="00000000" w:rsidRDefault="00386025">
      <w:pPr>
        <w:pStyle w:val="BodyTextIndent"/>
      </w:pPr>
      <w:r>
        <w:t> </w:t>
      </w:r>
    </w:p>
    <w:p w:rsidR="00000000" w:rsidRDefault="00386025">
      <w:pPr>
        <w:pStyle w:val="BodyTextIndent"/>
      </w:pPr>
      <w:r>
        <w:t xml:space="preserve">Don and Ken then discussed the proposal, suggesting that the Committee would have to decide 1) whether or not to print and distribute cards and if it does decided to go forward with the plan 2) what information to print on the cards. This led to a </w:t>
      </w:r>
      <w:r>
        <w:t>vigorous discussion of the plan. Ken discussed cost, saying that it would cost about $8 to send 100 cards. He suggested that for about $200 cards could be supplied to the Executive Committee. Don explained the fund-raising possibilities: it might be possib</w:t>
      </w:r>
      <w:r>
        <w:t xml:space="preserve">le to reach some wealthy people who have not been contributing money by sending them a gift of some cards along with a letter that reminds them that we are here and points out some of the good things the Association does, like the scholarship fund, etc. </w:t>
      </w:r>
    </w:p>
    <w:p w:rsidR="00000000" w:rsidRDefault="00386025">
      <w:pPr>
        <w:pStyle w:val="BodyTextIndent"/>
      </w:pPr>
      <w:r>
        <w:t> </w:t>
      </w:r>
    </w:p>
    <w:p w:rsidR="00000000" w:rsidRDefault="00386025">
      <w:pPr>
        <w:pStyle w:val="BodyTextIndent"/>
      </w:pPr>
      <w:r>
        <w:t>Janet supported the idea both for fund-raising and because the cards would be useful for the many emeriti who are still active. She is working in educational settings and wondered if the card could be customized so that they would be useful in her work. K</w:t>
      </w:r>
      <w:r>
        <w:t>en replied that the basic design had to be the same, but that people should be able to select the specific personal or professional information that appeared. Asked if the cards could be printed in color, Ken replied that they could print them with the CSU</w:t>
      </w:r>
      <w:r>
        <w:t xml:space="preserve">LA gold seal. </w:t>
      </w:r>
    </w:p>
    <w:p w:rsidR="00000000" w:rsidRDefault="00386025">
      <w:pPr>
        <w:pStyle w:val="BodyTextIndent"/>
      </w:pPr>
      <w:r>
        <w:t> </w:t>
      </w:r>
    </w:p>
    <w:p w:rsidR="00000000" w:rsidRDefault="00386025">
      <w:pPr>
        <w:pStyle w:val="BodyTextIndent"/>
      </w:pPr>
      <w:r>
        <w:t>Don said that we could not just print cards and distribute them, but would have to provide members (or non-members) with something like the "Information and Consent Form" that had been distributed, so that the Association could get permiss</w:t>
      </w:r>
      <w:r>
        <w:t xml:space="preserve">ion to use the information prior to printing. On that form, or in some enclosure, the person could identify the information they want on their card. </w:t>
      </w:r>
    </w:p>
    <w:p w:rsidR="00000000" w:rsidRDefault="00386025">
      <w:pPr>
        <w:pStyle w:val="BodyTextIndent"/>
      </w:pPr>
      <w:r>
        <w:t> </w:t>
      </w:r>
    </w:p>
    <w:p w:rsidR="00000000" w:rsidRDefault="00386025">
      <w:pPr>
        <w:pStyle w:val="BodyTextIndent"/>
      </w:pPr>
      <w:r>
        <w:t>Leon asked if the cards were to serve as Association Membership Cards or just business cards. Would they</w:t>
      </w:r>
      <w:r>
        <w:t xml:space="preserve"> have the name of the Association? There was general agreement that the name of the Association would be part of the general design. Karen said she thought the plan had merit in terms of membership development. Demetrius suggested that, as far as fund-rais</w:t>
      </w:r>
      <w:r>
        <w:t xml:space="preserve">ing goes, we might make more money selling cards to as many people as possible rather than restricting them to members. </w:t>
      </w:r>
    </w:p>
    <w:p w:rsidR="00000000" w:rsidRDefault="00386025">
      <w:pPr>
        <w:pStyle w:val="BodyTextIndent"/>
      </w:pPr>
      <w:r>
        <w:t> </w:t>
      </w:r>
    </w:p>
    <w:p w:rsidR="00000000" w:rsidRDefault="00386025">
      <w:pPr>
        <w:pStyle w:val="BodyTextIndent"/>
      </w:pPr>
      <w:r>
        <w:t>Don then asked for a votes on: 1) Whether or not to proceed with the plan and, if the Committee approves the plan 2) Whether the name</w:t>
      </w:r>
      <w:r>
        <w:t xml:space="preserve"> of the Association would be included on the card, or just the fact that the individual is an emeritus/emeritae. </w:t>
      </w:r>
    </w:p>
    <w:p w:rsidR="00000000" w:rsidRDefault="00386025">
      <w:pPr>
        <w:pStyle w:val="BodyTextIndent"/>
      </w:pPr>
      <w:r>
        <w:t> </w:t>
      </w:r>
    </w:p>
    <w:p w:rsidR="00000000" w:rsidRDefault="00386025">
      <w:pPr>
        <w:pStyle w:val="BodyTextIndent"/>
      </w:pPr>
      <w:r>
        <w:t xml:space="preserve">Joan asked if someone who is not a member of the Association could have a card identifying them as an emeritus. Don said that that would be </w:t>
      </w:r>
      <w:r>
        <w:t xml:space="preserve">a possibility and Joan said that she would like to see both options approved. When asked about the merits of the dual approach, Don speculated that some people might join the Association to get cards, while otherS     might want the cards and be persuaded </w:t>
      </w:r>
      <w:r>
        <w:t xml:space="preserve">to donate to the scholarship fund, for example, even though they don't join. Don, however, questioned whether many would contribute without joining. </w:t>
      </w:r>
    </w:p>
    <w:p w:rsidR="00000000" w:rsidRDefault="00386025">
      <w:pPr>
        <w:pStyle w:val="BodyTextIndent"/>
      </w:pPr>
      <w:r>
        <w:t> </w:t>
      </w:r>
    </w:p>
    <w:p w:rsidR="00000000" w:rsidRDefault="00386025">
      <w:pPr>
        <w:pStyle w:val="BodyTextIndent"/>
      </w:pPr>
      <w:r>
        <w:t xml:space="preserve">Ken suggested that trying to produce cards for people who are not in the Association or who are joining </w:t>
      </w:r>
      <w:r>
        <w:t>it might prove unrealistic, and expensive. Leon agreed, suggesting that he believed the card should be an association card. He argued that a lot of retirees and emeriti who are not members do not live in the area or have intentionally fallen out of touch w</w:t>
      </w:r>
      <w:r>
        <w:t>ith the university. He was skeptical about the project as a viable pool of potential members given the fact that they could print cards on their own, if they wanted them. He argued that the cards should be Association identification cards.</w:t>
      </w:r>
    </w:p>
    <w:p w:rsidR="00000000" w:rsidRDefault="00386025">
      <w:pPr>
        <w:pStyle w:val="BodyTextIndent"/>
      </w:pPr>
      <w:r>
        <w:t> </w:t>
      </w:r>
    </w:p>
    <w:p w:rsidR="00000000" w:rsidRDefault="00386025">
      <w:pPr>
        <w:pStyle w:val="BodyTextIndent"/>
      </w:pPr>
      <w:r>
        <w:t>Don said that,</w:t>
      </w:r>
      <w:r>
        <w:t xml:space="preserve"> although everyone was talking about selling the cards, the original proposal was to give a limited number of cards to recent retirees as a method of drawing them into the Association. He was concerned that where there might not have been a problem using t</w:t>
      </w:r>
      <w:r>
        <w:t xml:space="preserve">he university seal on a small number of cards we give away, we might run into trouble if we start selling large numbers of them. He also reminded the Committee that the larger numbers would drive up the cost. </w:t>
      </w:r>
    </w:p>
    <w:p w:rsidR="00000000" w:rsidRDefault="00386025">
      <w:pPr>
        <w:pStyle w:val="BodyTextIndent"/>
      </w:pPr>
      <w:r>
        <w:t>  </w:t>
      </w:r>
    </w:p>
    <w:p w:rsidR="00000000" w:rsidRDefault="00386025">
      <w:pPr>
        <w:pStyle w:val="BodyTextIndent"/>
      </w:pPr>
      <w:r>
        <w:t>Harold then argued for personalized cards w</w:t>
      </w:r>
      <w:r>
        <w:t>ith information selected by the recipient, but with the name of the Association at the bottom. He suggested that we could produce the cards on our own computers quite inexpensively. By doing this, he suggested, we could send 10 cards to each new emeritus/e</w:t>
      </w:r>
      <w:r>
        <w:t xml:space="preserve">meritae with an invitation to join the Association. </w:t>
      </w:r>
    </w:p>
    <w:p w:rsidR="00000000" w:rsidRDefault="00386025">
      <w:pPr>
        <w:pStyle w:val="BodyTextIndent"/>
      </w:pPr>
      <w:r>
        <w:t> </w:t>
      </w:r>
    </w:p>
    <w:p w:rsidR="00000000" w:rsidRDefault="00386025">
      <w:pPr>
        <w:pStyle w:val="BodyTextIndent"/>
      </w:pPr>
      <w:r>
        <w:t>Lou suggested that the committee vote on whether the card would be an association card, clearly identifying the Emeriti Association of California State University, Los Angeles, or an individual emeriti</w:t>
      </w:r>
      <w:r>
        <w:t xml:space="preserve"> card. It was m/s/p that the card would be association card. </w:t>
      </w:r>
    </w:p>
    <w:p w:rsidR="00000000" w:rsidRDefault="00386025">
      <w:pPr>
        <w:pStyle w:val="BodyTextIndent"/>
      </w:pPr>
      <w:r>
        <w:t> </w:t>
      </w:r>
    </w:p>
    <w:p w:rsidR="00000000" w:rsidRDefault="00386025">
      <w:pPr>
        <w:pStyle w:val="BodyTextIndent"/>
      </w:pPr>
      <w:r>
        <w:t xml:space="preserve">A discussion of the information that should be printed on the card ensued. The consensus was that there should be a general design that would include the person's name and department, and the </w:t>
      </w:r>
      <w:r>
        <w:t xml:space="preserve">emeriti association of CSULA. The specific additional information, however, would be selected by the recipient him or herself, via that Information and Consent Form. Thus, some might select to have their university address, some their home address, etc. </w:t>
      </w:r>
    </w:p>
    <w:p w:rsidR="00000000" w:rsidRDefault="00386025">
      <w:pPr>
        <w:pStyle w:val="BodyTextIndent"/>
      </w:pPr>
      <w:r>
        <w:t> </w:t>
      </w:r>
    </w:p>
    <w:p w:rsidR="00000000" w:rsidRDefault="00386025">
      <w:pPr>
        <w:pStyle w:val="BodyTextIndent"/>
      </w:pPr>
      <w:r>
        <w:t xml:space="preserve">Don and Ken agreed to further refine the kinds of enclosures that would accompany the Information and Consent Form in ways that would enable recipients to personalize their cards through selecting the information they wished to have printed. </w:t>
      </w:r>
    </w:p>
    <w:p w:rsidR="00000000" w:rsidRDefault="00386025">
      <w:pPr>
        <w:pStyle w:val="BodyTextIndent"/>
      </w:pPr>
      <w:r>
        <w:t> </w:t>
      </w:r>
    </w:p>
    <w:p w:rsidR="00000000" w:rsidRDefault="00386025">
      <w:pPr>
        <w:ind w:left="1440" w:hanging="720"/>
      </w:pPr>
      <w:r>
        <w:rPr>
          <w:b/>
          <w:bCs/>
        </w:rPr>
        <w:t>5.1</w:t>
      </w:r>
      <w:r>
        <w:rPr>
          <w:b/>
          <w:bCs/>
          <w:sz w:val="14"/>
          <w:szCs w:val="14"/>
        </w:rPr>
        <w:t>       </w:t>
      </w:r>
      <w:r>
        <w:rPr>
          <w:b/>
          <w:bCs/>
          <w:sz w:val="14"/>
          <w:szCs w:val="14"/>
        </w:rPr>
        <w:t xml:space="preserve">       </w:t>
      </w:r>
      <w:r>
        <w:rPr>
          <w:b/>
          <w:bCs/>
        </w:rPr>
        <w:t>Currency of Membership: Harold Cohen</w:t>
      </w:r>
    </w:p>
    <w:p w:rsidR="00000000" w:rsidRDefault="00386025">
      <w:r>
        <w:t> </w:t>
      </w:r>
    </w:p>
    <w:p w:rsidR="00000000" w:rsidRDefault="00386025">
      <w:pPr>
        <w:ind w:left="1440"/>
      </w:pPr>
      <w:r>
        <w:t>Harold said that there was a problem when dues were received well past the date due. He asked if it should be counted for the year received or for the following year. He suggested that any dues received through</w:t>
      </w:r>
      <w:r>
        <w:t xml:space="preserve"> May 31</w:t>
      </w:r>
      <w:r>
        <w:rPr>
          <w:vertAlign w:val="superscript"/>
        </w:rPr>
        <w:t>st</w:t>
      </w:r>
      <w:r>
        <w:t xml:space="preserve"> be counted for the previous year and dues received from June 1</w:t>
      </w:r>
      <w:r>
        <w:rPr>
          <w:vertAlign w:val="superscript"/>
        </w:rPr>
        <w:t>st</w:t>
      </w:r>
      <w:r>
        <w:t xml:space="preserve"> on be counted toward the following year. Karen said that she had a motion on the floor that had been delayed, that any dues received after she sent out her letter in January would c</w:t>
      </w:r>
      <w:r>
        <w:t>arry their membership though May 31</w:t>
      </w:r>
      <w:r>
        <w:rPr>
          <w:vertAlign w:val="superscript"/>
        </w:rPr>
        <w:t>st</w:t>
      </w:r>
      <w:r>
        <w:t>, 2007.</w:t>
      </w:r>
    </w:p>
    <w:p w:rsidR="00000000" w:rsidRDefault="00386025">
      <w:pPr>
        <w:ind w:left="1440"/>
      </w:pPr>
      <w:r>
        <w:t> </w:t>
      </w:r>
    </w:p>
    <w:p w:rsidR="00000000" w:rsidRDefault="00386025">
      <w:pPr>
        <w:ind w:left="1440"/>
      </w:pPr>
      <w:r>
        <w:t xml:space="preserve">Bob Miller noted that in the past, the Association took in over $1,000 from January to June in response to a letter sent out by Karen in January.  Three years before, the Association brought in a lot of money </w:t>
      </w:r>
      <w:r>
        <w:t xml:space="preserve">in response to a letter that Don Dewey sent out with spring issue of </w:t>
      </w:r>
      <w:r>
        <w:rPr>
          <w:i/>
          <w:iCs/>
        </w:rPr>
        <w:t>The Emeritimes.</w:t>
      </w:r>
      <w:r>
        <w:t xml:space="preserve"> Bob argued that the Association would suffer a shortfall in either this or next year's budget if we do not try to collect dues for both years.</w:t>
      </w:r>
    </w:p>
    <w:p w:rsidR="00000000" w:rsidRDefault="00386025">
      <w:pPr>
        <w:ind w:left="1440"/>
      </w:pPr>
      <w:r>
        <w:t> </w:t>
      </w:r>
    </w:p>
    <w:p w:rsidR="00000000" w:rsidRDefault="00386025">
      <w:pPr>
        <w:ind w:left="1440"/>
      </w:pPr>
      <w:r>
        <w:t xml:space="preserve">Karen withdrew her motion </w:t>
      </w:r>
      <w:r>
        <w:t xml:space="preserve">and Frieda offered a substitute: "that we change our billing schedule so that letters and envelopes go out with the Spring issue of </w:t>
      </w:r>
      <w:r>
        <w:rPr>
          <w:i/>
          <w:iCs/>
        </w:rPr>
        <w:t>The Emeritimes</w:t>
      </w:r>
      <w:r>
        <w:t xml:space="preserve"> and that dues in response to that solicitation be credited toward the following fiscal year."</w:t>
      </w:r>
    </w:p>
    <w:p w:rsidR="00000000" w:rsidRDefault="00386025">
      <w:pPr>
        <w:ind w:left="1440"/>
      </w:pPr>
      <w:r>
        <w:t> </w:t>
      </w:r>
    </w:p>
    <w:p w:rsidR="00000000" w:rsidRDefault="00386025">
      <w:pPr>
        <w:ind w:left="1440"/>
      </w:pPr>
      <w:r>
        <w:t xml:space="preserve">Harold asked </w:t>
      </w:r>
      <w:r>
        <w:t xml:space="preserve">if there was a cut-off date in the motion and it was agreed that any dues received before the Spring issue and solicitation was mailed would apply to the previous year and anything received after the mailing would be applied toward the following year. </w:t>
      </w:r>
    </w:p>
    <w:p w:rsidR="00000000" w:rsidRDefault="00386025">
      <w:pPr>
        <w:ind w:left="1440"/>
      </w:pPr>
      <w:r>
        <w:t> </w:t>
      </w:r>
    </w:p>
    <w:p w:rsidR="00000000" w:rsidRDefault="00386025">
      <w:pPr>
        <w:ind w:left="1440"/>
      </w:pPr>
      <w:r>
        <w:t>D</w:t>
      </w:r>
      <w:r>
        <w:t>emetrius suggested that the membership dates should be printed on the soliciting envelopes, but was told that a large supply of envelopes had already been printed. Frieda suggested that there should be some notation on the envelopes that life and continuin</w:t>
      </w:r>
      <w:r>
        <w:t xml:space="preserve">g life members do not owe further dues, but that they are invited to contribute to the scholarship fund. </w:t>
      </w:r>
    </w:p>
    <w:p w:rsidR="00000000" w:rsidRDefault="00386025">
      <w:pPr>
        <w:ind w:left="1440"/>
      </w:pPr>
      <w:r>
        <w:t> </w:t>
      </w:r>
    </w:p>
    <w:p w:rsidR="00000000" w:rsidRDefault="00386025">
      <w:pPr>
        <w:ind w:left="1440"/>
      </w:pPr>
      <w:r>
        <w:t>Bob reported that, when a life member became confused and sent in a check for dues, they were called or written to. They were informed that they owe</w:t>
      </w:r>
      <w:r>
        <w:t xml:space="preserve">d no further dues, but informed that any donation they might make to the scholarship fund would be welcomed. Don Dewey noted that, given the small number of life and continuing-life members who made the mistake of paying dues, it makes PR sense to contact </w:t>
      </w:r>
      <w:r>
        <w:t xml:space="preserve">them and explain that although they do not owe further dues, a donation to the scholarship fund would be deeply appreciated. </w:t>
      </w:r>
    </w:p>
    <w:p w:rsidR="00000000" w:rsidRDefault="00386025">
      <w:pPr>
        <w:ind w:left="1440"/>
      </w:pPr>
      <w:r>
        <w:t> </w:t>
      </w:r>
    </w:p>
    <w:p w:rsidR="00000000" w:rsidRDefault="00386025">
      <w:pPr>
        <w:ind w:left="1440"/>
      </w:pPr>
      <w:r>
        <w:t>Lou reminded the Committee that Frieda's motion had never been voted on. Her motion was m/s/p. Harold then asked if the motion i</w:t>
      </w:r>
      <w:r>
        <w:t xml:space="preserve">ncluded a cut-off, i.e. that dues received the day before </w:t>
      </w:r>
      <w:r>
        <w:rPr>
          <w:i/>
          <w:iCs/>
        </w:rPr>
        <w:t>The Emeritimes</w:t>
      </w:r>
      <w:r>
        <w:t xml:space="preserve"> and the solicitation would count toward the present year and dues received the day following the mailing would be counted toward the following year. He was informed that it did.  It w</w:t>
      </w:r>
      <w:r>
        <w:t>as m/s/p to extend time for the meeting by 10 minutes.</w:t>
      </w:r>
    </w:p>
    <w:p w:rsidR="00000000" w:rsidRDefault="00386025">
      <w:pPr>
        <w:ind w:left="1440"/>
      </w:pPr>
      <w:r>
        <w:t> </w:t>
      </w:r>
    </w:p>
    <w:p w:rsidR="00000000" w:rsidRDefault="00386025">
      <w:pPr>
        <w:ind w:left="720"/>
      </w:pPr>
      <w:r>
        <w:rPr>
          <w:b/>
          <w:bCs/>
        </w:rPr>
        <w:t>5.2       Role of Liaison to Alumni Association: Joan Johnson and Bob Miller</w:t>
      </w:r>
    </w:p>
    <w:p w:rsidR="00000000" w:rsidRDefault="00386025">
      <w:pPr>
        <w:ind w:left="720"/>
      </w:pPr>
      <w:r>
        <w:t> </w:t>
      </w:r>
    </w:p>
    <w:p w:rsidR="00000000" w:rsidRDefault="00386025">
      <w:pPr>
        <w:pStyle w:val="BodyTextIndent"/>
      </w:pPr>
      <w:r>
        <w:t xml:space="preserve">Bob reported that he and Joan were seeking to meet with representatives of the Alumni Association to see what we can do </w:t>
      </w:r>
      <w:r>
        <w:t>to help them and what they can do to help us. They want to talk to Barbara Sinclair because she may have some contacts in the Alumni Association that may be helpful. He reported that they would be talking to Randi Moore, Director of the Alumni Association,</w:t>
      </w:r>
      <w:r>
        <w:t xml:space="preserve"> and will report the results in January.   Don reminded them that we have a formal liaison with the Alumni Association: Mike Roffe, Psychology emeritus.</w:t>
      </w:r>
    </w:p>
    <w:p w:rsidR="00000000" w:rsidRDefault="00386025">
      <w:pPr>
        <w:pStyle w:val="BodyTextIndent"/>
      </w:pPr>
      <w:r>
        <w:t> </w:t>
      </w:r>
    </w:p>
    <w:p w:rsidR="00000000" w:rsidRDefault="00386025">
      <w:pPr>
        <w:ind w:left="720"/>
      </w:pPr>
      <w:r>
        <w:rPr>
          <w:b/>
          <w:bCs/>
        </w:rPr>
        <w:t>5.4       Volunteer Willingness: Barbara Sinclair</w:t>
      </w:r>
    </w:p>
    <w:p w:rsidR="00000000" w:rsidRDefault="00386025">
      <w:pPr>
        <w:ind w:left="720"/>
      </w:pPr>
      <w:r>
        <w:t> </w:t>
      </w:r>
    </w:p>
    <w:p w:rsidR="00000000" w:rsidRDefault="00386025">
      <w:pPr>
        <w:ind w:left="1440"/>
      </w:pPr>
      <w:r>
        <w:t>Although Barbara was not present, Frieda reported</w:t>
      </w:r>
      <w:r>
        <w:t xml:space="preserve"> that she had a tentative agreement with her that Barbara would have an article on volunteering ready for the spring issue of </w:t>
      </w:r>
      <w:r>
        <w:rPr>
          <w:i/>
          <w:iCs/>
        </w:rPr>
        <w:t>The Emeritimes.</w:t>
      </w:r>
    </w:p>
    <w:p w:rsidR="00000000" w:rsidRDefault="00386025">
      <w:pPr>
        <w:pStyle w:val="BodyTextIndent2"/>
        <w:ind w:left="1440"/>
      </w:pPr>
      <w:r>
        <w:t> </w:t>
      </w:r>
    </w:p>
    <w:p w:rsidR="00000000" w:rsidRDefault="00386025">
      <w:pPr>
        <w:pStyle w:val="BodyTextIndent2"/>
        <w:ind w:left="1440"/>
      </w:pPr>
      <w:r>
        <w:t> </w:t>
      </w:r>
    </w:p>
    <w:p w:rsidR="00000000" w:rsidRDefault="00386025">
      <w:pPr>
        <w:ind w:left="360" w:hanging="360"/>
      </w:pPr>
      <w:r>
        <w:rPr>
          <w:b/>
          <w:bCs/>
        </w:rPr>
        <w:t>6.0</w:t>
      </w:r>
      <w:r>
        <w:rPr>
          <w:b/>
          <w:bCs/>
          <w:sz w:val="14"/>
          <w:szCs w:val="14"/>
        </w:rPr>
        <w:t xml:space="preserve">  </w:t>
      </w:r>
      <w:r>
        <w:rPr>
          <w:b/>
          <w:bCs/>
        </w:rPr>
        <w:t>      New Business</w:t>
      </w:r>
    </w:p>
    <w:p w:rsidR="00000000" w:rsidRDefault="00386025">
      <w:r>
        <w:t> </w:t>
      </w:r>
    </w:p>
    <w:p w:rsidR="00000000" w:rsidRDefault="00386025">
      <w:r>
        <w:t> </w:t>
      </w:r>
    </w:p>
    <w:p w:rsidR="00000000" w:rsidRDefault="00386025">
      <w:pPr>
        <w:spacing w:line="480" w:lineRule="auto"/>
        <w:ind w:left="1080" w:hanging="360"/>
      </w:pPr>
      <w:r>
        <w:rPr>
          <w:b/>
          <w:bCs/>
        </w:rPr>
        <w:t>6.1</w:t>
      </w:r>
      <w:r>
        <w:rPr>
          <w:b/>
          <w:bCs/>
          <w:sz w:val="14"/>
          <w:szCs w:val="14"/>
        </w:rPr>
        <w:t xml:space="preserve">  </w:t>
      </w:r>
      <w:r>
        <w:t>      </w:t>
      </w:r>
      <w:r>
        <w:rPr>
          <w:b/>
          <w:bCs/>
        </w:rPr>
        <w:t>Douke's request for financial support for an art exhibit: Don Dewey</w:t>
      </w:r>
    </w:p>
    <w:p w:rsidR="00000000" w:rsidRDefault="00386025">
      <w:pPr>
        <w:pStyle w:val="BodyTextIndent"/>
      </w:pPr>
      <w:r>
        <w:t>Don</w:t>
      </w:r>
      <w:r>
        <w:t xml:space="preserve"> reported that he had received a request for financial support for an invited exhibition being mounted at the Luckmann Gallery. Douke provided no further information. Don added that, although an emeritus, David Douke was not a member of the Association. Af</w:t>
      </w:r>
      <w:r>
        <w:t>ter discussion, the Committee recommended that Don inform Douke that the Association is not in a position to support the exhibit.</w:t>
      </w:r>
    </w:p>
    <w:p w:rsidR="00000000" w:rsidRDefault="00386025">
      <w:pPr>
        <w:ind w:left="1440"/>
      </w:pPr>
      <w:r>
        <w:t> </w:t>
      </w:r>
    </w:p>
    <w:p w:rsidR="00000000" w:rsidRDefault="00386025">
      <w:pPr>
        <w:spacing w:line="480" w:lineRule="auto"/>
        <w:ind w:left="1080" w:hanging="360"/>
      </w:pPr>
      <w:r>
        <w:rPr>
          <w:b/>
          <w:bCs/>
        </w:rPr>
        <w:t>6.2</w:t>
      </w:r>
      <w:r>
        <w:rPr>
          <w:b/>
          <w:bCs/>
          <w:sz w:val="14"/>
          <w:szCs w:val="14"/>
        </w:rPr>
        <w:t xml:space="preserve">  </w:t>
      </w:r>
      <w:r>
        <w:t>      </w:t>
      </w:r>
      <w:r>
        <w:rPr>
          <w:b/>
          <w:bCs/>
        </w:rPr>
        <w:t>Staff Associate Membership for Carol Selkin: Frieda Stahl</w:t>
      </w:r>
    </w:p>
    <w:p w:rsidR="00000000" w:rsidRDefault="00386025">
      <w:pPr>
        <w:pStyle w:val="BodyTextIndent"/>
      </w:pPr>
      <w:r>
        <w:t>Frieda said that she had been asked to raise the questi</w:t>
      </w:r>
      <w:r>
        <w:t>on of granting a Staff Associate Membership to Carol Selkin. At first, Leon questioned whether Selkin was qualified, insofar as staff members must have a strong connection to academic programs. He read the requirement: "staff who have worked at least 10 ye</w:t>
      </w:r>
      <w:r>
        <w:t>ars in areas closely related to academic affairs may become Associate Members if approved by at least 2/3 of those voting at an Executive Committee meeting following nomination by at least two members of the Executive Committee."</w:t>
      </w:r>
    </w:p>
    <w:p w:rsidR="00000000" w:rsidRDefault="00386025">
      <w:pPr>
        <w:ind w:left="1440"/>
      </w:pPr>
      <w:r>
        <w:t> </w:t>
      </w:r>
    </w:p>
    <w:p w:rsidR="00000000" w:rsidRDefault="00386025">
      <w:pPr>
        <w:ind w:left="1440"/>
      </w:pPr>
      <w:r>
        <w:t>Lou observed that, at th</w:t>
      </w:r>
      <w:r>
        <w:t>is point, there had been no nomination. Joan said that she was well acquainted with Selkin's work and was willing to nominate her. Leon said that Carol had always been helpful to the Association, even providing space in her office for the Association's arc</w:t>
      </w:r>
      <w:r>
        <w:t>hives. He seconded the nomination. There was a movement to postpone the nomination until more information could be gathered about Selkin's length of service and support of academic programs.</w:t>
      </w:r>
    </w:p>
    <w:p w:rsidR="00000000" w:rsidRDefault="00386025">
      <w:pPr>
        <w:ind w:left="1440"/>
      </w:pPr>
      <w:r>
        <w:t> </w:t>
      </w:r>
    </w:p>
    <w:p w:rsidR="00000000" w:rsidRDefault="00386025">
      <w:pPr>
        <w:ind w:left="720"/>
      </w:pPr>
      <w:r>
        <w:rPr>
          <w:b/>
          <w:bCs/>
        </w:rPr>
        <w:t>6.3       THANK YOU Ken Phillips!!!</w:t>
      </w:r>
    </w:p>
    <w:p w:rsidR="00000000" w:rsidRDefault="00386025">
      <w:pPr>
        <w:ind w:left="720"/>
      </w:pPr>
      <w:r>
        <w:t> </w:t>
      </w:r>
    </w:p>
    <w:p w:rsidR="00000000" w:rsidRDefault="00386025">
      <w:pPr>
        <w:pStyle w:val="BodyTextIndent"/>
      </w:pPr>
      <w:r>
        <w:t>Before adjournment, membe</w:t>
      </w:r>
      <w:r>
        <w:t xml:space="preserve">rs gave Ken Phillips a warm vote of thanks for his generous hosting of the luncheon and meeting. </w:t>
      </w:r>
    </w:p>
    <w:p w:rsidR="00000000" w:rsidRDefault="00386025">
      <w:pPr>
        <w:ind w:left="1440"/>
      </w:pPr>
      <w:r>
        <w:t> </w:t>
      </w:r>
    </w:p>
    <w:p w:rsidR="00000000" w:rsidRDefault="00386025">
      <w:r>
        <w:rPr>
          <w:b/>
          <w:bCs/>
        </w:rPr>
        <w:t>7.0       Adjournment</w:t>
      </w:r>
    </w:p>
    <w:p w:rsidR="00000000" w:rsidRDefault="00386025">
      <w:r>
        <w:rPr>
          <w:b/>
          <w:bCs/>
        </w:rPr>
        <w:t xml:space="preserve">            </w:t>
      </w:r>
    </w:p>
    <w:p w:rsidR="00000000" w:rsidRDefault="00386025">
      <w:r>
        <w:rPr>
          <w:b/>
          <w:bCs/>
        </w:rPr>
        <w:t xml:space="preserve">            </w:t>
      </w:r>
      <w:r>
        <w:t>The meeting was adjourned at 2:55 p.m.</w:t>
      </w:r>
      <w:r>
        <w:rPr>
          <w:b/>
          <w:bCs/>
        </w:rPr>
        <w:t xml:space="preserve"> </w:t>
      </w:r>
    </w:p>
    <w:p w:rsidR="00000000" w:rsidRDefault="00386025">
      <w:r>
        <w:t> </w:t>
      </w:r>
    </w:p>
    <w:p w:rsidR="00000000" w:rsidRDefault="00386025">
      <w:r>
        <w:t> </w:t>
      </w:r>
    </w:p>
    <w:p w:rsidR="00000000" w:rsidRDefault="00386025">
      <w:pPr>
        <w:pStyle w:val="Title"/>
      </w:pPr>
      <w:r>
        <w:t>December 13, 2005 Emeriti Treasurer Report</w:t>
      </w:r>
    </w:p>
    <w:p w:rsidR="00000000" w:rsidRDefault="00386025">
      <w:r>
        <w:t> </w:t>
      </w:r>
    </w:p>
    <w:p w:rsidR="00000000" w:rsidRDefault="00386025">
      <w:r>
        <w:rPr>
          <w:b/>
          <w:bCs/>
        </w:rPr>
        <w:t xml:space="preserve">CSLA Federal Credit </w:t>
      </w:r>
      <w:r>
        <w:rPr>
          <w:b/>
          <w:bCs/>
        </w:rPr>
        <w:t>Union</w:t>
      </w:r>
    </w:p>
    <w:p w:rsidR="00000000" w:rsidRDefault="00386025">
      <w:r>
        <w:t> </w:t>
      </w:r>
    </w:p>
    <w:p w:rsidR="00000000" w:rsidRDefault="00386025">
      <w:pPr>
        <w:ind w:left="1140" w:hanging="420"/>
      </w:pPr>
      <w:r>
        <w:t>1.0</w:t>
      </w:r>
      <w:r>
        <w:rPr>
          <w:sz w:val="14"/>
          <w:szCs w:val="14"/>
        </w:rPr>
        <w:t xml:space="preserve">    </w:t>
      </w:r>
      <w:r>
        <w:t>Checking Account</w:t>
      </w:r>
    </w:p>
    <w:p w:rsidR="00000000" w:rsidRDefault="00386025">
      <w:pPr>
        <w:ind w:left="1140"/>
      </w:pPr>
      <w:r>
        <w:t>1.1 Balance 10-30-05                                                                                         10,163.45</w:t>
      </w:r>
    </w:p>
    <w:p w:rsidR="00000000" w:rsidRDefault="00386025">
      <w:pPr>
        <w:ind w:left="1560" w:hanging="420"/>
      </w:pPr>
      <w:r>
        <w:t>1.2</w:t>
      </w:r>
      <w:r>
        <w:rPr>
          <w:sz w:val="14"/>
          <w:szCs w:val="14"/>
        </w:rPr>
        <w:t xml:space="preserve">    </w:t>
      </w:r>
      <w:r>
        <w:t>Deposits</w:t>
      </w:r>
    </w:p>
    <w:p w:rsidR="00000000" w:rsidRDefault="00386025">
      <w:pPr>
        <w:ind w:left="2700" w:hanging="540"/>
      </w:pPr>
      <w:r>
        <w:t>1.21</w:t>
      </w:r>
      <w:r>
        <w:rPr>
          <w:sz w:val="14"/>
          <w:szCs w:val="14"/>
        </w:rPr>
        <w:t xml:space="preserve">    </w:t>
      </w:r>
      <w:r>
        <w:t xml:space="preserve">Dues                                                        260.00    </w:t>
      </w:r>
    </w:p>
    <w:p w:rsidR="00000000" w:rsidRDefault="00386025">
      <w:pPr>
        <w:ind w:left="2160"/>
      </w:pPr>
      <w:r>
        <w:t>1.22  Fell</w:t>
      </w:r>
      <w:r>
        <w:t>owship Contributions                             35.00</w:t>
      </w:r>
    </w:p>
    <w:p w:rsidR="00000000" w:rsidRDefault="00386025">
      <w:pPr>
        <w:ind w:left="2160"/>
      </w:pPr>
      <w:r>
        <w:t>1.23  ERFA Q3-05                                          371.70</w:t>
      </w:r>
    </w:p>
    <w:p w:rsidR="00000000" w:rsidRDefault="00386025">
      <w:pPr>
        <w:ind w:left="2160"/>
      </w:pPr>
      <w:r>
        <w:t>1.24  Fall Luncheon Inc.                                   600.00</w:t>
      </w:r>
    </w:p>
    <w:p w:rsidR="00000000" w:rsidRDefault="00386025">
      <w:pPr>
        <w:ind w:left="2160"/>
      </w:pPr>
      <w:r>
        <w:t>1.24  Share Cert. maturity dividend                   291.35</w:t>
      </w:r>
    </w:p>
    <w:p w:rsidR="00000000" w:rsidRDefault="00386025">
      <w:pPr>
        <w:ind w:left="2160"/>
      </w:pPr>
      <w:r>
        <w:t>1.25  Che</w:t>
      </w:r>
      <w:r>
        <w:t xml:space="preserve">cking dividends                                    </w:t>
      </w:r>
      <w:r>
        <w:rPr>
          <w:u w:val="single"/>
        </w:rPr>
        <w:t> 17.51</w:t>
      </w:r>
      <w:r>
        <w:t xml:space="preserve">            </w:t>
      </w:r>
    </w:p>
    <w:p w:rsidR="00000000" w:rsidRDefault="00386025">
      <w:pPr>
        <w:ind w:left="2160"/>
      </w:pPr>
      <w:r>
        <w:t> </w:t>
      </w:r>
    </w:p>
    <w:p w:rsidR="00000000" w:rsidRDefault="00386025">
      <w:pPr>
        <w:ind w:left="2160"/>
      </w:pPr>
      <w:r>
        <w:t> </w:t>
      </w:r>
    </w:p>
    <w:p w:rsidR="00000000" w:rsidRDefault="00386025">
      <w:pPr>
        <w:ind w:left="2160"/>
      </w:pPr>
      <w:r>
        <w:t>                                    Total Deposits                              1,575.56</w:t>
      </w:r>
    </w:p>
    <w:p w:rsidR="00000000" w:rsidRDefault="00386025">
      <w:pPr>
        <w:ind w:left="2160"/>
      </w:pPr>
      <w:r>
        <w:t> </w:t>
      </w:r>
    </w:p>
    <w:p w:rsidR="00000000" w:rsidRDefault="00386025">
      <w:r>
        <w:t> </w:t>
      </w:r>
    </w:p>
    <w:p w:rsidR="00000000" w:rsidRDefault="00386025">
      <w:pPr>
        <w:ind w:left="1560" w:hanging="420"/>
      </w:pPr>
      <w:r>
        <w:t>1.3</w:t>
      </w:r>
      <w:r>
        <w:rPr>
          <w:sz w:val="14"/>
          <w:szCs w:val="14"/>
        </w:rPr>
        <w:t xml:space="preserve">    </w:t>
      </w:r>
      <w:r>
        <w:t>Payments</w:t>
      </w:r>
    </w:p>
    <w:p w:rsidR="00000000" w:rsidRDefault="00386025">
      <w:pPr>
        <w:ind w:left="1560"/>
      </w:pPr>
      <w:r>
        <w:t>          1.31  President  LA Times chg.                11.00</w:t>
      </w:r>
    </w:p>
    <w:p w:rsidR="00000000" w:rsidRDefault="00386025">
      <w:pPr>
        <w:ind w:left="1560"/>
      </w:pPr>
      <w:r>
        <w:t>          1</w:t>
      </w:r>
      <w:r>
        <w:t>.32  Luncheon                                                900.50</w:t>
      </w:r>
    </w:p>
    <w:p w:rsidR="00000000" w:rsidRDefault="00386025">
      <w:pPr>
        <w:ind w:left="1560"/>
      </w:pPr>
      <w:r>
        <w:t>          1.33  Luncheon awards                                       90.93</w:t>
      </w:r>
    </w:p>
    <w:p w:rsidR="00000000" w:rsidRDefault="00386025">
      <w:pPr>
        <w:ind w:left="1560"/>
      </w:pPr>
      <w:r>
        <w:t xml:space="preserve">          1.34  USPS stamps Treasurer                             </w:t>
      </w:r>
      <w:r>
        <w:rPr>
          <w:u w:val="single"/>
        </w:rPr>
        <w:t> 37.00</w:t>
      </w:r>
      <w:r>
        <w:t xml:space="preserve">            </w:t>
      </w:r>
    </w:p>
    <w:p w:rsidR="00000000" w:rsidRDefault="00386025">
      <w:pPr>
        <w:ind w:left="1560"/>
      </w:pPr>
      <w:r>
        <w:t> </w:t>
      </w:r>
    </w:p>
    <w:p w:rsidR="00000000" w:rsidRDefault="00386025">
      <w:pPr>
        <w:ind w:left="1140"/>
      </w:pPr>
      <w:r>
        <w:t> </w:t>
      </w:r>
    </w:p>
    <w:p w:rsidR="00000000" w:rsidRDefault="00386025">
      <w:pPr>
        <w:ind w:left="1140"/>
      </w:pPr>
      <w:r>
        <w:t>                       </w:t>
      </w:r>
      <w:r>
        <w:t>                                Total payments                            1,039.43</w:t>
      </w:r>
    </w:p>
    <w:p w:rsidR="00000000" w:rsidRDefault="00386025">
      <w:pPr>
        <w:ind w:left="1140"/>
      </w:pPr>
      <w:r>
        <w:t>                                </w:t>
      </w:r>
    </w:p>
    <w:p w:rsidR="00000000" w:rsidRDefault="00386025">
      <w:r>
        <w:t xml:space="preserve">                   </w:t>
      </w:r>
    </w:p>
    <w:p w:rsidR="00000000" w:rsidRDefault="00386025">
      <w:r>
        <w:t>                    1.4 Balance  11-30-05                                                                               </w:t>
      </w:r>
      <w:r>
        <w:t>        10,699.58</w:t>
      </w:r>
    </w:p>
    <w:p w:rsidR="00000000" w:rsidRDefault="00386025">
      <w:r>
        <w:t> </w:t>
      </w:r>
    </w:p>
    <w:p w:rsidR="00000000" w:rsidRDefault="00386025">
      <w:r>
        <w:t> </w:t>
      </w:r>
    </w:p>
    <w:p w:rsidR="00000000" w:rsidRDefault="00386025">
      <w:r>
        <w:t> </w:t>
      </w:r>
    </w:p>
    <w:p w:rsidR="00000000" w:rsidRDefault="00386025">
      <w:r>
        <w:t>2.0 Savings Account                                                                                                          25.00                2.1  Dividend                                                                         </w:t>
      </w:r>
      <w:r>
        <w:t>     2.00</w:t>
      </w:r>
    </w:p>
    <w:p w:rsidR="00000000" w:rsidRDefault="00386025">
      <w:r>
        <w:t xml:space="preserve">                  2.2  Balance  11-30-05                                                                                               27.00      </w:t>
      </w:r>
    </w:p>
    <w:p w:rsidR="00000000" w:rsidRDefault="00386025">
      <w:r>
        <w:t> </w:t>
      </w:r>
    </w:p>
    <w:p w:rsidR="00000000" w:rsidRDefault="00386025">
      <w:r>
        <w:t> </w:t>
      </w:r>
    </w:p>
    <w:p w:rsidR="00000000" w:rsidRDefault="00386025">
      <w:r>
        <w:t> </w:t>
      </w:r>
    </w:p>
    <w:p w:rsidR="00000000" w:rsidRDefault="00386025">
      <w:r>
        <w:t>3.0 Share Certificate                                                                        </w:t>
      </w:r>
      <w:r>
        <w:t>                                       10,001.00               3.1  Dividend  10-31-05                                                            20.72</w:t>
      </w:r>
    </w:p>
    <w:p w:rsidR="00000000" w:rsidRDefault="00386025">
      <w:r>
        <w:t xml:space="preserve">                 3.2  Dividend  11-30-05                                                            </w:t>
      </w:r>
      <w:r>
        <w:rPr>
          <w:u w:val="single"/>
        </w:rPr>
        <w:t>32.7</w:t>
      </w:r>
      <w:r>
        <w:rPr>
          <w:u w:val="single"/>
        </w:rPr>
        <w:t>8</w:t>
      </w:r>
    </w:p>
    <w:p w:rsidR="00000000" w:rsidRDefault="00386025">
      <w:r>
        <w:t> </w:t>
      </w:r>
    </w:p>
    <w:p w:rsidR="00000000" w:rsidRDefault="00386025">
      <w:r>
        <w:t>                                                                           Total dividends                                 53.50</w:t>
      </w:r>
    </w:p>
    <w:p w:rsidR="00000000" w:rsidRDefault="00386025">
      <w:r>
        <w:t> </w:t>
      </w:r>
    </w:p>
    <w:p w:rsidR="00000000" w:rsidRDefault="00386025">
      <w:r>
        <w:t>                 3.4  Balance    11-30-05                                                                                </w:t>
      </w:r>
      <w:r>
        <w:t xml:space="preserve">        10,054.50                                 </w:t>
      </w:r>
    </w:p>
    <w:p w:rsidR="00000000" w:rsidRDefault="00386025"/>
    <w:sectPr w:rsidR="00000000">
      <w:headerReference w:type="even" r:id="rId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86025">
      <w:r>
        <w:separator/>
      </w:r>
    </w:p>
  </w:endnote>
  <w:endnote w:type="continuationSeparator" w:id="0">
    <w:p w:rsidR="00000000" w:rsidRDefault="0038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86025">
      <w:r>
        <w:separator/>
      </w:r>
    </w:p>
  </w:footnote>
  <w:footnote w:type="continuationSeparator" w:id="0">
    <w:p w:rsidR="00000000" w:rsidRDefault="00386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860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38602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860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38602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025"/>
    <w:rsid w:val="0038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99E564-6D84-4EAD-88BC-3AD04D20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pPr>
      <w:outlineLvl w:val="0"/>
    </w:pPr>
    <w:rPr>
      <w:b/>
      <w:bCs/>
      <w:kern w:val="36"/>
    </w:rPr>
  </w:style>
  <w:style w:type="paragraph" w:styleId="Heading2">
    <w:name w:val="heading 2"/>
    <w:basedOn w:val="Normal"/>
    <w:qFormat/>
    <w:pPr>
      <w:outlineLvl w:val="1"/>
    </w:pPr>
    <w:rPr>
      <w:b/>
      <w:bCs/>
      <w:color w:val="008000"/>
    </w:rPr>
  </w:style>
  <w:style w:type="paragraph" w:styleId="Heading3">
    <w:name w:val="heading 3"/>
    <w:basedOn w:val="Normal"/>
    <w:qFormat/>
    <w:pPr>
      <w:ind w:left="720"/>
      <w:outlineLvl w:val="2"/>
    </w:pPr>
  </w:style>
  <w:style w:type="paragraph" w:styleId="Heading4">
    <w:name w:val="heading 4"/>
    <w:basedOn w:val="Normal"/>
    <w:qFormat/>
    <w:pPr>
      <w:ind w:left="1440" w:hanging="1440"/>
      <w:outlineLvl w:val="3"/>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semiHidden/>
    <w:pPr>
      <w:ind w:left="1440"/>
    </w:pPr>
  </w:style>
  <w:style w:type="paragraph" w:styleId="BodyTextIndent2">
    <w:name w:val="Body Text Indent 2"/>
    <w:basedOn w:val="Normal"/>
    <w:semiHidden/>
    <w:pPr>
      <w:ind w:left="1140"/>
    </w:pPr>
  </w:style>
  <w:style w:type="paragraph" w:styleId="BodyTextIndent3">
    <w:name w:val="Body Text Indent 3"/>
    <w:basedOn w:val="Normal"/>
    <w:semiHidden/>
    <w:pPr>
      <w:ind w:left="720"/>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4707</Words>
  <Characters>26833</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THIS IS THE ONE TO USE</vt:lpstr>
    </vt:vector>
  </TitlesOfParts>
  <Company>CSLA</Company>
  <LinksUpToDate>false</LinksUpToDate>
  <CharactersWithSpaces>31478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ONE TO USE</dc:title>
  <dc:subject/>
  <dc:creator>Cal State L.A.</dc:creator>
  <cp:keywords/>
  <dc:description/>
  <cp:lastModifiedBy>Salcido, Violeta</cp:lastModifiedBy>
  <cp:revision>2</cp:revision>
  <cp:lastPrinted>2006-01-09T19:40:00Z</cp:lastPrinted>
  <dcterms:created xsi:type="dcterms:W3CDTF">2016-12-12T22:37:00Z</dcterms:created>
  <dcterms:modified xsi:type="dcterms:W3CDTF">2016-12-12T22:37:00Z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1521476000</vt:i4>
  </property>
  <property fmtid="{D5CDD505-2E9C-101B-9397-08002B2CF9AE}" pid="3" name="_EmailSubject">
    <vt:lpwstr>December Minutes-Final</vt:lpwstr>
  </property>
  <property fmtid="{D5CDD505-2E9C-101B-9397-08002B2CF9AE}" pid="4" name="_AuthorEmail">
    <vt:lpwstr>wdarrou@exchange.calstatela.edu</vt:lpwstr>
  </property>
  <property fmtid="{D5CDD505-2E9C-101B-9397-08002B2CF9AE}" pid="5" name="_AuthorEmailDisplayName">
    <vt:lpwstr>Darrough, William D</vt:lpwstr>
  </property>
  <property fmtid="{D5CDD505-2E9C-101B-9397-08002B2CF9AE}" pid="6" name="_ReviewingToolsShownOnce">
    <vt:lpwstr/>
  </property>
</Properties>
</file>