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B3F3D">
      <w:pPr>
        <w:pStyle w:val="Heading1"/>
      </w:pPr>
      <w:bookmarkStart w:id="0" w:name="_GoBack"/>
      <w:bookmarkEnd w:id="0"/>
      <w:r>
        <w:t>California State University, Los Angeles Emeriti Association</w:t>
      </w:r>
    </w:p>
    <w:p w:rsidR="00000000" w:rsidRDefault="004B3F3D">
      <w:pPr>
        <w:rPr>
          <w:b/>
        </w:rPr>
      </w:pPr>
    </w:p>
    <w:p w:rsidR="00000000" w:rsidRDefault="004B3F3D">
      <w:pPr>
        <w:rPr>
          <w:b/>
        </w:rPr>
      </w:pPr>
      <w:r>
        <w:rPr>
          <w:b/>
        </w:rPr>
        <w:t>Emeriti Center, Administration 815</w:t>
      </w:r>
    </w:p>
    <w:p w:rsidR="00000000" w:rsidRDefault="004B3F3D">
      <w:pPr>
        <w:rPr>
          <w:b/>
        </w:rPr>
      </w:pPr>
      <w:r>
        <w:rPr>
          <w:b/>
        </w:rPr>
        <w:t>California State University, Los Angeles</w:t>
      </w:r>
    </w:p>
    <w:p w:rsidR="00000000" w:rsidRDefault="004B3F3D">
      <w:pPr>
        <w:rPr>
          <w:b/>
        </w:rPr>
      </w:pPr>
      <w:r>
        <w:rPr>
          <w:b/>
        </w:rPr>
        <w:t>5151 State University Drive</w:t>
      </w:r>
    </w:p>
    <w:p w:rsidR="00000000" w:rsidRDefault="004B3F3D">
      <w:pPr>
        <w:rPr>
          <w:b/>
        </w:rPr>
      </w:pPr>
      <w:r>
        <w:rPr>
          <w:b/>
        </w:rPr>
        <w:t>Los Angeles, CA 90032</w:t>
      </w:r>
    </w:p>
    <w:p w:rsidR="00000000" w:rsidRDefault="004B3F3D">
      <w:pPr>
        <w:rPr>
          <w:b/>
        </w:rPr>
      </w:pPr>
    </w:p>
    <w:p w:rsidR="00000000" w:rsidRDefault="004B3F3D">
      <w:pPr>
        <w:rPr>
          <w:b/>
        </w:rPr>
      </w:pPr>
      <w:r>
        <w:rPr>
          <w:b/>
        </w:rPr>
        <w:t>Minutes of the November Meeting</w:t>
      </w:r>
    </w:p>
    <w:p w:rsidR="00000000" w:rsidRDefault="004B3F3D">
      <w:pPr>
        <w:rPr>
          <w:b/>
        </w:rPr>
      </w:pPr>
    </w:p>
    <w:p w:rsidR="00000000" w:rsidRDefault="004B3F3D">
      <w:pPr>
        <w:rPr>
          <w:b/>
        </w:rPr>
      </w:pPr>
      <w:r>
        <w:rPr>
          <w:b/>
        </w:rPr>
        <w:t>Date:</w:t>
      </w:r>
      <w:r>
        <w:rPr>
          <w:b/>
        </w:rPr>
        <w:tab/>
      </w:r>
      <w:r>
        <w:rPr>
          <w:b/>
        </w:rPr>
        <w:tab/>
        <w:t>November 11, 2004</w:t>
      </w:r>
    </w:p>
    <w:p w:rsidR="00000000" w:rsidRDefault="004B3F3D">
      <w:pPr>
        <w:rPr>
          <w:b/>
        </w:rPr>
      </w:pPr>
    </w:p>
    <w:p w:rsidR="00000000" w:rsidRDefault="004B3F3D">
      <w:pPr>
        <w:rPr>
          <w:b/>
        </w:rPr>
      </w:pPr>
      <w:r>
        <w:rPr>
          <w:b/>
        </w:rPr>
        <w:t>Place:</w:t>
      </w:r>
      <w:r>
        <w:rPr>
          <w:b/>
        </w:rPr>
        <w:tab/>
      </w:r>
      <w:r>
        <w:rPr>
          <w:b/>
        </w:rPr>
        <w:tab/>
      </w:r>
      <w:r>
        <w:rPr>
          <w:b/>
        </w:rPr>
        <w:t>Administration 814</w:t>
      </w:r>
    </w:p>
    <w:p w:rsidR="00000000" w:rsidRDefault="004B3F3D">
      <w:pPr>
        <w:rPr>
          <w:b/>
        </w:rPr>
      </w:pPr>
    </w:p>
    <w:p w:rsidR="00000000" w:rsidRDefault="004B3F3D">
      <w:pPr>
        <w:rPr>
          <w:b/>
        </w:rPr>
      </w:pPr>
      <w:r>
        <w:rPr>
          <w:b/>
        </w:rPr>
        <w:t>Time:</w:t>
      </w:r>
      <w:r>
        <w:rPr>
          <w:b/>
        </w:rPr>
        <w:tab/>
      </w:r>
      <w:r>
        <w:rPr>
          <w:b/>
        </w:rPr>
        <w:tab/>
        <w:t>12:45 p.m. – 2:26 p.m.</w:t>
      </w:r>
    </w:p>
    <w:p w:rsidR="00000000" w:rsidRDefault="004B3F3D">
      <w:pPr>
        <w:rPr>
          <w:b/>
        </w:rPr>
      </w:pPr>
    </w:p>
    <w:p w:rsidR="00000000" w:rsidRDefault="004B3F3D">
      <w:pPr>
        <w:ind w:left="1440" w:hanging="1440"/>
      </w:pPr>
      <w:r>
        <w:rPr>
          <w:b/>
        </w:rPr>
        <w:t>Present:</w:t>
      </w:r>
      <w:r>
        <w:rPr>
          <w:b/>
        </w:rPr>
        <w:tab/>
      </w:r>
      <w:r>
        <w:t>J. Casanova, D. Dewey, J. Fisher-Hoult, J. Hoyt, J. Johnson, K. Johnson,  B. Miller, L. Negrete, C. Padick, V. Potter, L. Schwartz, F. Stahl, K. Wagner</w:t>
      </w:r>
    </w:p>
    <w:p w:rsidR="00000000" w:rsidRDefault="004B3F3D"/>
    <w:p w:rsidR="00000000" w:rsidRDefault="004B3F3D">
      <w:pPr>
        <w:ind w:left="1440" w:hanging="1440"/>
      </w:pPr>
      <w:r>
        <w:rPr>
          <w:b/>
        </w:rPr>
        <w:t>Absent:</w:t>
      </w:r>
      <w:r>
        <w:rPr>
          <w:b/>
        </w:rPr>
        <w:tab/>
      </w:r>
      <w:r>
        <w:t xml:space="preserve">P. Brier, D. Burrill, H. Cohen, M. </w:t>
      </w:r>
      <w:r>
        <w:t>Friedman, D. Margaziotis, L. Mathy, D. Moore, K. Phillips, B. Sinclair, C. Smallenburg</w:t>
      </w:r>
    </w:p>
    <w:p w:rsidR="00000000" w:rsidRDefault="004B3F3D">
      <w:pPr>
        <w:ind w:left="1440" w:hanging="1440"/>
      </w:pPr>
    </w:p>
    <w:p w:rsidR="00000000" w:rsidRDefault="004B3F3D">
      <w:pPr>
        <w:numPr>
          <w:ilvl w:val="0"/>
          <w:numId w:val="31"/>
        </w:numPr>
      </w:pPr>
      <w:r>
        <w:rPr>
          <w:b/>
        </w:rPr>
        <w:t xml:space="preserve">      Announcements</w:t>
      </w:r>
      <w:r>
        <w:t xml:space="preserve">     </w:t>
      </w:r>
    </w:p>
    <w:p w:rsidR="00000000" w:rsidRDefault="004B3F3D">
      <w:pPr>
        <w:ind w:left="720"/>
      </w:pPr>
      <w:r>
        <w:t xml:space="preserve"> </w:t>
      </w:r>
    </w:p>
    <w:p w:rsidR="00000000" w:rsidRDefault="004B3F3D">
      <w:pPr>
        <w:ind w:left="720"/>
      </w:pPr>
      <w:r>
        <w:t>Lou presided because Barbara was absent.  He announced that Len is at the Statewide Senate meeting, Dimitri is in Virginia, and that Don Moor</w:t>
      </w:r>
      <w:r>
        <w:t>e, Harold and Barbara reported they were unable to attend today.</w:t>
      </w:r>
    </w:p>
    <w:p w:rsidR="00000000" w:rsidRDefault="004B3F3D">
      <w:pPr>
        <w:ind w:left="720"/>
      </w:pPr>
      <w:r>
        <w:t>The December 9</w:t>
      </w:r>
      <w:r>
        <w:rPr>
          <w:vertAlign w:val="superscript"/>
        </w:rPr>
        <w:t>th</w:t>
      </w:r>
      <w:r>
        <w:t xml:space="preserve"> meeting will be at Villa Gardens.  Lunch will be served at 11:30; the meeting will begin at 12:45.  Contact Ken Phillips if you are unable to attend.</w:t>
      </w:r>
    </w:p>
    <w:p w:rsidR="00000000" w:rsidRDefault="004B3F3D">
      <w:pPr>
        <w:ind w:left="720"/>
      </w:pPr>
      <w:r>
        <w:t>New Emeriti include Mars</w:t>
      </w:r>
      <w:r>
        <w:t>hall Cates (Mathematics), Maryon Matsuda (Communication Disorders) and Patricia Savich (Communication Disorders).</w:t>
      </w:r>
    </w:p>
    <w:p w:rsidR="00000000" w:rsidRDefault="004B3F3D">
      <w:pPr>
        <w:ind w:left="720"/>
      </w:pPr>
      <w:r>
        <w:t>Leon distributed a handout that provided a comprehensive “Time Line of U.S. Student and Youth Groups and the USNSA.”</w:t>
      </w:r>
    </w:p>
    <w:p w:rsidR="00000000" w:rsidRDefault="004B3F3D">
      <w:pPr>
        <w:ind w:left="720"/>
      </w:pPr>
    </w:p>
    <w:p w:rsidR="00000000" w:rsidRDefault="004B3F3D">
      <w:pPr>
        <w:numPr>
          <w:ilvl w:val="0"/>
          <w:numId w:val="1"/>
        </w:numPr>
        <w:rPr>
          <w:b/>
        </w:rPr>
      </w:pPr>
      <w:r>
        <w:rPr>
          <w:b/>
        </w:rPr>
        <w:t>Approval of Agenda</w:t>
      </w:r>
    </w:p>
    <w:p w:rsidR="00000000" w:rsidRDefault="004B3F3D">
      <w:r>
        <w:t xml:space="preserve">     </w:t>
      </w:r>
      <w:r>
        <w:t xml:space="preserve">  </w:t>
      </w:r>
    </w:p>
    <w:p w:rsidR="00000000" w:rsidRDefault="004B3F3D">
      <w:pPr>
        <w:ind w:left="1440" w:hanging="720"/>
      </w:pPr>
      <w:r>
        <w:t>M/S/P to approve the agenda with the following changes: move 5.14. Fellowship</w:t>
      </w:r>
    </w:p>
    <w:p w:rsidR="00000000" w:rsidRDefault="004B3F3D">
      <w:pPr>
        <w:ind w:left="1440" w:hanging="720"/>
      </w:pPr>
      <w:r>
        <w:t xml:space="preserve">Fund Chair to follow 5.6 and add two items of New Business: 6.1 Sponsorship for </w:t>
      </w:r>
    </w:p>
    <w:p w:rsidR="00000000" w:rsidRDefault="004B3F3D">
      <w:pPr>
        <w:ind w:left="1440" w:hanging="720"/>
      </w:pPr>
      <w:r>
        <w:t>Special Collection and 6.2 Scheduling of Fall Luncheon.</w:t>
      </w:r>
    </w:p>
    <w:p w:rsidR="00000000" w:rsidRDefault="004B3F3D"/>
    <w:p w:rsidR="00000000" w:rsidRDefault="004B3F3D">
      <w:pPr>
        <w:numPr>
          <w:ilvl w:val="0"/>
          <w:numId w:val="1"/>
        </w:numPr>
        <w:rPr>
          <w:b/>
        </w:rPr>
      </w:pPr>
      <w:r>
        <w:rPr>
          <w:b/>
        </w:rPr>
        <w:t>Approval of Minutes of September 9, 2</w:t>
      </w:r>
      <w:r>
        <w:rPr>
          <w:b/>
        </w:rPr>
        <w:t>004</w:t>
      </w:r>
    </w:p>
    <w:p w:rsidR="00000000" w:rsidRDefault="004B3F3D"/>
    <w:p w:rsidR="00000000" w:rsidRDefault="004B3F3D">
      <w:pPr>
        <w:ind w:left="720"/>
      </w:pPr>
      <w:r>
        <w:t xml:space="preserve">M/S/P to approve the minutes with the following corrections: the first word on the third line from the bottom of the last paragraph under 1.0 Announcements should </w:t>
      </w:r>
      <w:r>
        <w:lastRenderedPageBreak/>
        <w:t xml:space="preserve">be “advice” rather than advise, and the last word on line two of 2.0 Approval of Agenda </w:t>
      </w:r>
      <w:r>
        <w:t>should be “of” not or.</w:t>
      </w:r>
    </w:p>
    <w:p w:rsidR="00000000" w:rsidRDefault="004B3F3D">
      <w:r>
        <w:tab/>
      </w:r>
    </w:p>
    <w:p w:rsidR="00000000" w:rsidRDefault="004B3F3D">
      <w:pPr>
        <w:numPr>
          <w:ilvl w:val="0"/>
          <w:numId w:val="3"/>
        </w:numPr>
        <w:rPr>
          <w:b/>
        </w:rPr>
      </w:pPr>
      <w:r>
        <w:t xml:space="preserve">      </w:t>
      </w:r>
      <w:r>
        <w:rPr>
          <w:b/>
        </w:rPr>
        <w:t>Unfinished Business</w:t>
      </w:r>
    </w:p>
    <w:p w:rsidR="00000000" w:rsidRDefault="004B3F3D">
      <w:r>
        <w:t xml:space="preserve"> </w:t>
      </w:r>
      <w:r>
        <w:tab/>
        <w:t xml:space="preserve"> </w:t>
      </w:r>
    </w:p>
    <w:p w:rsidR="00000000" w:rsidRDefault="004B3F3D">
      <w:pPr>
        <w:ind w:left="720"/>
      </w:pPr>
      <w:r>
        <w:rPr>
          <w:b/>
        </w:rPr>
        <w:t>4.1</w:t>
      </w:r>
      <w:r>
        <w:t xml:space="preserve">      </w:t>
      </w:r>
      <w:r>
        <w:rPr>
          <w:b/>
        </w:rPr>
        <w:t>Spousal policy for Emeriti who were not life members</w:t>
      </w:r>
    </w:p>
    <w:p w:rsidR="00000000" w:rsidRDefault="004B3F3D">
      <w:pPr>
        <w:ind w:left="1440"/>
      </w:pPr>
      <w:r>
        <w:t xml:space="preserve"> </w:t>
      </w:r>
    </w:p>
    <w:p w:rsidR="00000000" w:rsidRDefault="004B3F3D">
      <w:pPr>
        <w:pStyle w:val="BodyTextIndent"/>
      </w:pPr>
      <w:r>
        <w:t>Leon and Don Burrill proposed a change  in Article I, Section 2 of the BYLAWS.</w:t>
      </w:r>
    </w:p>
    <w:p w:rsidR="00000000" w:rsidRDefault="004B3F3D">
      <w:pPr>
        <w:ind w:left="1440"/>
      </w:pPr>
    </w:p>
    <w:p w:rsidR="00000000" w:rsidRDefault="004B3F3D">
      <w:pPr>
        <w:ind w:left="1440"/>
      </w:pPr>
      <w:r>
        <w:t xml:space="preserve">It was M/S/P that the two-thirds vote in paragraph three </w:t>
      </w:r>
      <w:r>
        <w:t>be changed to “a majority”.</w:t>
      </w:r>
    </w:p>
    <w:p w:rsidR="00000000" w:rsidRDefault="004B3F3D">
      <w:pPr>
        <w:ind w:left="1440"/>
      </w:pPr>
    </w:p>
    <w:p w:rsidR="00000000" w:rsidRDefault="004B3F3D">
      <w:pPr>
        <w:ind w:left="1440"/>
      </w:pPr>
      <w:r>
        <w:t>Leon then presented the following proposed changes to Article I, Section 3 of the BYLAWS that will follow the first sentence of the Section:</w:t>
      </w:r>
    </w:p>
    <w:p w:rsidR="00000000" w:rsidRDefault="004B3F3D">
      <w:pPr>
        <w:ind w:left="1440"/>
      </w:pPr>
      <w:r>
        <w:t xml:space="preserve">  </w:t>
      </w:r>
    </w:p>
    <w:p w:rsidR="00000000" w:rsidRDefault="004B3F3D">
      <w:pPr>
        <w:numPr>
          <w:ilvl w:val="0"/>
          <w:numId w:val="29"/>
        </w:numPr>
      </w:pPr>
      <w:r>
        <w:t xml:space="preserve">M/S: A Regular or Associate Member who has been in good standing   for ten or more </w:t>
      </w:r>
      <w:r>
        <w:t>years may convert to Life Member status on payment of $100.00.</w:t>
      </w:r>
    </w:p>
    <w:p w:rsidR="00000000" w:rsidRDefault="004B3F3D">
      <w:pPr>
        <w:ind w:left="1440"/>
      </w:pPr>
      <w:r>
        <w:t>M/S/P to amend the amount to read: an additional one-half of the current Life Membership dues.</w:t>
      </w:r>
    </w:p>
    <w:p w:rsidR="00000000" w:rsidRDefault="004B3F3D">
      <w:pPr>
        <w:ind w:left="1440"/>
      </w:pPr>
    </w:p>
    <w:p w:rsidR="00000000" w:rsidRDefault="004B3F3D">
      <w:pPr>
        <w:numPr>
          <w:ilvl w:val="0"/>
          <w:numId w:val="26"/>
        </w:numPr>
      </w:pPr>
      <w:r>
        <w:t>M/S/P:  A surviving spouse of a Life or a ten-or-more-year Regular</w:t>
      </w:r>
    </w:p>
    <w:p w:rsidR="00000000" w:rsidRDefault="004B3F3D">
      <w:pPr>
        <w:ind w:left="1440"/>
      </w:pPr>
      <w:r>
        <w:t xml:space="preserve"> member in good standing shall</w:t>
      </w:r>
      <w:r>
        <w:t xml:space="preserve"> be granted complimentary non-voting  Life Member status.  Associate or Regular Members in good standing shall be granted Life Member status upon attaining the age of 90.</w:t>
      </w:r>
    </w:p>
    <w:p w:rsidR="00000000" w:rsidRDefault="004B3F3D"/>
    <w:p w:rsidR="00000000" w:rsidRDefault="004B3F3D">
      <w:r>
        <w:tab/>
      </w:r>
      <w:r>
        <w:tab/>
        <w:t>It was M/S/P to adopt these three changes.</w:t>
      </w:r>
    </w:p>
    <w:p w:rsidR="00000000" w:rsidRDefault="004B3F3D"/>
    <w:p w:rsidR="00000000" w:rsidRDefault="004B3F3D">
      <w:pPr>
        <w:ind w:left="1440"/>
      </w:pPr>
      <w:r>
        <w:t xml:space="preserve">Section 3 now reads:  </w:t>
      </w:r>
    </w:p>
    <w:p w:rsidR="00000000" w:rsidRDefault="004B3F3D">
      <w:pPr>
        <w:ind w:left="1440"/>
      </w:pPr>
      <w:r>
        <w:t>Life Membership</w:t>
      </w:r>
      <w:r>
        <w:t xml:space="preserve"> and Contributing Life Membership: open to all emeriti upon payment of a sum set for each of these respective levels by the Executive Committee and approved by the general membership.  A Regular or Associate Member who has been in good standing for ten or </w:t>
      </w:r>
      <w:r>
        <w:t>more years may convert to Life Member status on payment of an additional one-half of the current life membership dues.  A surviving spouse of a Life or a ten-or-more-year Regular Member in good standing shall be granted complimentary non-voting Life Member</w:t>
      </w:r>
      <w:r>
        <w:t xml:space="preserve"> status.  Associate or Regular members in good standing shall be granted Life member status upon attaining the age of ninety.</w:t>
      </w:r>
    </w:p>
    <w:p w:rsidR="00000000" w:rsidRDefault="004B3F3D"/>
    <w:p w:rsidR="00000000" w:rsidRDefault="004B3F3D">
      <w:pPr>
        <w:ind w:left="720"/>
      </w:pPr>
      <w:r>
        <w:rPr>
          <w:b/>
        </w:rPr>
        <w:t>4.2</w:t>
      </w:r>
      <w:r>
        <w:t xml:space="preserve">      </w:t>
      </w:r>
      <w:r>
        <w:rPr>
          <w:b/>
        </w:rPr>
        <w:t>Strategic Planning Retreat</w:t>
      </w:r>
    </w:p>
    <w:p w:rsidR="00000000" w:rsidRDefault="004B3F3D"/>
    <w:p w:rsidR="00000000" w:rsidRDefault="004B3F3D">
      <w:pPr>
        <w:ind w:left="1440"/>
      </w:pPr>
      <w:r>
        <w:t>It was M/S/P to table this item.</w:t>
      </w:r>
    </w:p>
    <w:p w:rsidR="00000000" w:rsidRDefault="004B3F3D">
      <w:pPr>
        <w:ind w:left="1440"/>
      </w:pPr>
    </w:p>
    <w:p w:rsidR="00000000" w:rsidRDefault="004B3F3D">
      <w:r>
        <w:rPr>
          <w:b/>
        </w:rPr>
        <w:t>5.0    Officer and Committee Reports and Recommendations</w:t>
      </w:r>
      <w:r>
        <w:t xml:space="preserve"> </w:t>
      </w:r>
    </w:p>
    <w:p w:rsidR="00000000" w:rsidRDefault="004B3F3D">
      <w:r>
        <w:lastRenderedPageBreak/>
        <w:t xml:space="preserve">        </w:t>
      </w:r>
    </w:p>
    <w:p w:rsidR="00000000" w:rsidRDefault="004B3F3D">
      <w:pPr>
        <w:ind w:firstLine="720"/>
      </w:pPr>
      <w:r>
        <w:rPr>
          <w:b/>
        </w:rPr>
        <w:t>5.1</w:t>
      </w:r>
      <w:r>
        <w:t xml:space="preserve">       </w:t>
      </w:r>
      <w:r>
        <w:rPr>
          <w:b/>
        </w:rPr>
        <w:t>President:  Barbara Sinclair</w:t>
      </w:r>
    </w:p>
    <w:p w:rsidR="00000000" w:rsidRDefault="004B3F3D">
      <w:pPr>
        <w:ind w:left="1440"/>
      </w:pPr>
    </w:p>
    <w:p w:rsidR="00000000" w:rsidRDefault="004B3F3D">
      <w:pPr>
        <w:ind w:left="1440"/>
      </w:pPr>
      <w:r>
        <w:t>Lou presided in Barbara’s absence and read a letter from Robert Hahn that expressed his appreciation for receipt of the Emeriti Newsletter.</w:t>
      </w:r>
    </w:p>
    <w:p w:rsidR="00000000" w:rsidRDefault="004B3F3D">
      <w:pPr>
        <w:ind w:left="1440"/>
      </w:pPr>
      <w:r>
        <w:t>Lou also announced that Annette Tessier has a new address.</w:t>
      </w:r>
    </w:p>
    <w:p w:rsidR="00000000" w:rsidRDefault="004B3F3D">
      <w:pPr>
        <w:pStyle w:val="Header"/>
        <w:tabs>
          <w:tab w:val="clear" w:pos="4320"/>
          <w:tab w:val="clear" w:pos="8640"/>
        </w:tabs>
      </w:pPr>
      <w:r>
        <w:t xml:space="preserve"> </w:t>
      </w:r>
    </w:p>
    <w:p w:rsidR="00000000" w:rsidRDefault="004B3F3D">
      <w:pPr>
        <w:numPr>
          <w:ilvl w:val="1"/>
          <w:numId w:val="32"/>
        </w:numPr>
        <w:rPr>
          <w:b/>
        </w:rPr>
      </w:pPr>
      <w:r>
        <w:rPr>
          <w:b/>
        </w:rPr>
        <w:t xml:space="preserve">      </w:t>
      </w:r>
      <w:r>
        <w:rPr>
          <w:b/>
        </w:rPr>
        <w:t>Past President:  Donald Dewey</w:t>
      </w:r>
    </w:p>
    <w:p w:rsidR="00000000" w:rsidRDefault="004B3F3D">
      <w:pPr>
        <w:ind w:left="720"/>
      </w:pPr>
    </w:p>
    <w:p w:rsidR="00000000" w:rsidRDefault="004B3F3D">
      <w:pPr>
        <w:ind w:left="1440"/>
      </w:pPr>
      <w:r>
        <w:t xml:space="preserve">Don will represent Barbara at the OLLI board meeting tomorrow.  </w:t>
      </w:r>
    </w:p>
    <w:p w:rsidR="00000000" w:rsidRDefault="004B3F3D">
      <w:pPr>
        <w:ind w:left="1440"/>
      </w:pPr>
      <w:r>
        <w:t>Don Moore’s new autobiography is titled “Legal Eagle.”</w:t>
      </w:r>
    </w:p>
    <w:p w:rsidR="00000000" w:rsidRDefault="004B3F3D">
      <w:pPr>
        <w:ind w:left="1440"/>
      </w:pPr>
      <w:r>
        <w:t>Ake Sandler is a personal friend of Ms. Osher, the founder of OLLI.</w:t>
      </w:r>
    </w:p>
    <w:p w:rsidR="00000000" w:rsidRDefault="004B3F3D">
      <w:pPr>
        <w:ind w:left="1440"/>
      </w:pPr>
    </w:p>
    <w:p w:rsidR="00000000" w:rsidRDefault="004B3F3D">
      <w:pPr>
        <w:numPr>
          <w:ilvl w:val="1"/>
          <w:numId w:val="16"/>
        </w:numPr>
        <w:rPr>
          <w:b/>
        </w:rPr>
      </w:pPr>
      <w:r>
        <w:t xml:space="preserve">     </w:t>
      </w:r>
      <w:r>
        <w:rPr>
          <w:b/>
        </w:rPr>
        <w:t>Vice President – Administration</w:t>
      </w:r>
      <w:r>
        <w:rPr>
          <w:b/>
        </w:rPr>
        <w:t>:  Lou Negrete</w:t>
      </w:r>
    </w:p>
    <w:p w:rsidR="00000000" w:rsidRDefault="004B3F3D">
      <w:pPr>
        <w:ind w:left="1440"/>
      </w:pPr>
    </w:p>
    <w:p w:rsidR="00000000" w:rsidRDefault="004B3F3D">
      <w:pPr>
        <w:ind w:left="1440"/>
      </w:pPr>
      <w:r>
        <w:t xml:space="preserve">No report. </w:t>
      </w:r>
    </w:p>
    <w:p w:rsidR="00000000" w:rsidRDefault="004B3F3D">
      <w:pPr>
        <w:ind w:left="1440"/>
      </w:pPr>
    </w:p>
    <w:p w:rsidR="00000000" w:rsidRDefault="004B3F3D">
      <w:pPr>
        <w:numPr>
          <w:ilvl w:val="1"/>
          <w:numId w:val="16"/>
        </w:numPr>
        <w:rPr>
          <w:b/>
        </w:rPr>
      </w:pPr>
      <w:r>
        <w:rPr>
          <w:b/>
        </w:rPr>
        <w:t xml:space="preserve">     Vice President – Programs:  Clem Padick</w:t>
      </w:r>
    </w:p>
    <w:p w:rsidR="00000000" w:rsidRDefault="004B3F3D">
      <w:pPr>
        <w:ind w:left="720"/>
      </w:pPr>
    </w:p>
    <w:p w:rsidR="00000000" w:rsidRDefault="004B3F3D">
      <w:pPr>
        <w:ind w:left="1440"/>
      </w:pPr>
      <w:r>
        <w:t>Clem reported that the Luncheon was self-supporting.  Sixty persons attended.</w:t>
      </w:r>
    </w:p>
    <w:p w:rsidR="00000000" w:rsidRDefault="004B3F3D">
      <w:pPr>
        <w:ind w:left="1440"/>
      </w:pPr>
      <w:r>
        <w:t>The next event will be the February reception that follows the Academic Senate meeting.</w:t>
      </w:r>
    </w:p>
    <w:p w:rsidR="00000000" w:rsidRDefault="004B3F3D">
      <w:pPr>
        <w:ind w:left="1440"/>
      </w:pPr>
      <w:r>
        <w:t>Clem invited  m</w:t>
      </w:r>
      <w:r>
        <w:t>embers to suggest a speaker for the Spring Meeting.</w:t>
      </w:r>
    </w:p>
    <w:p w:rsidR="00000000" w:rsidRDefault="004B3F3D">
      <w:pPr>
        <w:ind w:left="1440"/>
      </w:pPr>
    </w:p>
    <w:p w:rsidR="00000000" w:rsidRDefault="004B3F3D">
      <w:pPr>
        <w:ind w:firstLine="720"/>
      </w:pPr>
      <w:r>
        <w:rPr>
          <w:b/>
        </w:rPr>
        <w:t>5.5</w:t>
      </w:r>
      <w:r>
        <w:tab/>
      </w:r>
      <w:r>
        <w:rPr>
          <w:b/>
        </w:rPr>
        <w:t>Fiscal Affairs Chair: Joe Casanova</w:t>
      </w:r>
    </w:p>
    <w:p w:rsidR="00000000" w:rsidRDefault="004B3F3D">
      <w:pPr>
        <w:ind w:left="1440"/>
      </w:pPr>
    </w:p>
    <w:p w:rsidR="00000000" w:rsidRDefault="004B3F3D">
      <w:pPr>
        <w:ind w:left="1440"/>
      </w:pPr>
      <w:r>
        <w:t>No report.</w:t>
      </w:r>
    </w:p>
    <w:p w:rsidR="00000000" w:rsidRDefault="004B3F3D"/>
    <w:p w:rsidR="00000000" w:rsidRDefault="004B3F3D">
      <w:r>
        <w:tab/>
      </w:r>
      <w:r>
        <w:rPr>
          <w:b/>
        </w:rPr>
        <w:t>5.6</w:t>
      </w:r>
      <w:r>
        <w:tab/>
      </w:r>
      <w:r>
        <w:rPr>
          <w:b/>
        </w:rPr>
        <w:t>Treasurer: Bob Miller</w:t>
      </w:r>
    </w:p>
    <w:p w:rsidR="00000000" w:rsidRDefault="004B3F3D">
      <w:r>
        <w:t xml:space="preserve"> </w:t>
      </w:r>
    </w:p>
    <w:p w:rsidR="00000000" w:rsidRDefault="004B3F3D">
      <w:r>
        <w:tab/>
      </w:r>
      <w:r>
        <w:tab/>
        <w:t xml:space="preserve">Approximately $2,000.00 has been received in dues this year.  Another </w:t>
      </w:r>
    </w:p>
    <w:p w:rsidR="00000000" w:rsidRDefault="004B3F3D">
      <w:pPr>
        <w:ind w:left="1440"/>
      </w:pPr>
      <w:r>
        <w:t>$957.00 of fellowship contributions are in the ch</w:t>
      </w:r>
      <w:r>
        <w:t>ecking account.  The checking account balance exceeds $8,800.00. (See the attached Treasurer’s report.)</w:t>
      </w:r>
    </w:p>
    <w:p w:rsidR="00000000" w:rsidRDefault="004B3F3D">
      <w:pPr>
        <w:ind w:left="1440"/>
      </w:pPr>
    </w:p>
    <w:p w:rsidR="00000000" w:rsidRDefault="004B3F3D">
      <w:pPr>
        <w:ind w:left="1440"/>
      </w:pPr>
      <w:r>
        <w:t>It was M/S/P to have the President appoint an ad hoc committee to recommend ways to augment funding of the Student Scholarship Program.</w:t>
      </w:r>
    </w:p>
    <w:p w:rsidR="00000000" w:rsidRDefault="004B3F3D">
      <w:pPr>
        <w:ind w:left="1440"/>
      </w:pPr>
    </w:p>
    <w:p w:rsidR="00000000" w:rsidRDefault="004B3F3D">
      <w:pPr>
        <w:ind w:left="1440"/>
      </w:pPr>
      <w:r>
        <w:t>Bob Miller, Jo</w:t>
      </w:r>
      <w:r>
        <w:t>e Casanova and Janet Fisher-Hoult were appointed.  They will report their recommendations at the January meeting.</w:t>
      </w:r>
    </w:p>
    <w:p w:rsidR="00000000" w:rsidRDefault="004B3F3D">
      <w:pPr>
        <w:ind w:left="1440"/>
      </w:pPr>
    </w:p>
    <w:p w:rsidR="00000000" w:rsidRDefault="004B3F3D">
      <w:pPr>
        <w:numPr>
          <w:ilvl w:val="1"/>
          <w:numId w:val="33"/>
        </w:numPr>
        <w:rPr>
          <w:b/>
        </w:rPr>
      </w:pPr>
      <w:r>
        <w:rPr>
          <w:b/>
        </w:rPr>
        <w:t xml:space="preserve">      Historian/Archivist:  Leon Schwartz</w:t>
      </w:r>
    </w:p>
    <w:p w:rsidR="00000000" w:rsidRDefault="004B3F3D">
      <w:pPr>
        <w:ind w:left="720"/>
      </w:pPr>
    </w:p>
    <w:p w:rsidR="00000000" w:rsidRDefault="004B3F3D">
      <w:pPr>
        <w:ind w:left="1440"/>
      </w:pPr>
      <w:r>
        <w:t xml:space="preserve"> Leon reported placing a photo, taken at the Pape Lecture in May 1988, of Pat Shroyer, Linus Pauli</w:t>
      </w:r>
      <w:r>
        <w:t xml:space="preserve">ng and President Rosser into the file.  He also </w:t>
      </w:r>
      <w:r>
        <w:lastRenderedPageBreak/>
        <w:t>plans to create a Picture Album to be placed in the library section of the archives.</w:t>
      </w:r>
    </w:p>
    <w:p w:rsidR="00000000" w:rsidRDefault="004B3F3D"/>
    <w:p w:rsidR="00000000" w:rsidRDefault="004B3F3D">
      <w:pPr>
        <w:ind w:left="720"/>
      </w:pPr>
      <w:r>
        <w:rPr>
          <w:b/>
        </w:rPr>
        <w:t>5.8</w:t>
      </w:r>
      <w:r>
        <w:tab/>
      </w:r>
      <w:r>
        <w:rPr>
          <w:b/>
        </w:rPr>
        <w:t>Corresponding Secretary:  Marilyn Friedman</w:t>
      </w:r>
    </w:p>
    <w:p w:rsidR="00000000" w:rsidRDefault="004B3F3D">
      <w:pPr>
        <w:ind w:left="1440"/>
      </w:pPr>
      <w:r>
        <w:t xml:space="preserve"> </w:t>
      </w:r>
    </w:p>
    <w:p w:rsidR="00000000" w:rsidRDefault="004B3F3D">
      <w:pPr>
        <w:pStyle w:val="BodyTextIndent"/>
      </w:pPr>
      <w:r>
        <w:t>Not present.  An effort will be made to ensure that information concernin</w:t>
      </w:r>
      <w:r>
        <w:t>g members who are ill will be sent to Marilyn soon after each meeting, if she is unable to attend.</w:t>
      </w:r>
    </w:p>
    <w:p w:rsidR="00000000" w:rsidRDefault="004B3F3D">
      <w:pPr>
        <w:ind w:left="1440"/>
      </w:pPr>
    </w:p>
    <w:p w:rsidR="00000000" w:rsidRDefault="004B3F3D">
      <w:pPr>
        <w:ind w:left="720"/>
      </w:pPr>
      <w:r>
        <w:rPr>
          <w:b/>
        </w:rPr>
        <w:t>5.9</w:t>
      </w:r>
      <w:r>
        <w:tab/>
      </w:r>
      <w:r>
        <w:rPr>
          <w:b/>
        </w:rPr>
        <w:t>Membership Secretary:  Karen Johnson</w:t>
      </w:r>
    </w:p>
    <w:p w:rsidR="00000000" w:rsidRDefault="004B3F3D">
      <w:pPr>
        <w:ind w:left="1440"/>
      </w:pPr>
      <w:r>
        <w:t xml:space="preserve"> </w:t>
      </w:r>
    </w:p>
    <w:p w:rsidR="00000000" w:rsidRDefault="004B3F3D">
      <w:pPr>
        <w:ind w:left="1440"/>
      </w:pPr>
      <w:r>
        <w:t>No report.</w:t>
      </w:r>
    </w:p>
    <w:p w:rsidR="00000000" w:rsidRDefault="004B3F3D">
      <w:pPr>
        <w:ind w:left="1440"/>
      </w:pPr>
    </w:p>
    <w:p w:rsidR="00000000" w:rsidRDefault="004B3F3D">
      <w:pPr>
        <w:numPr>
          <w:ilvl w:val="1"/>
          <w:numId w:val="24"/>
        </w:numPr>
        <w:rPr>
          <w:b/>
        </w:rPr>
      </w:pPr>
      <w:r>
        <w:rPr>
          <w:b/>
        </w:rPr>
        <w:t>Webmaster: Demetrius Margaziotis</w:t>
      </w:r>
    </w:p>
    <w:p w:rsidR="00000000" w:rsidRDefault="004B3F3D">
      <w:pPr>
        <w:ind w:left="1440"/>
      </w:pPr>
    </w:p>
    <w:p w:rsidR="00000000" w:rsidRDefault="004B3F3D">
      <w:pPr>
        <w:ind w:left="1440"/>
      </w:pPr>
      <w:r>
        <w:t>Not present.  Joe reminded committee members to E-mail professional</w:t>
      </w:r>
      <w:r>
        <w:t xml:space="preserve"> activities to him. He will forward it to Dimitri for placement on the Web site.</w:t>
      </w:r>
    </w:p>
    <w:p w:rsidR="00000000" w:rsidRDefault="004B3F3D"/>
    <w:p w:rsidR="00000000" w:rsidRDefault="004B3F3D">
      <w:pPr>
        <w:ind w:left="720"/>
        <w:rPr>
          <w:b/>
        </w:rPr>
      </w:pPr>
      <w:r>
        <w:rPr>
          <w:b/>
        </w:rPr>
        <w:t>5.11</w:t>
      </w:r>
      <w:r>
        <w:tab/>
        <w:t xml:space="preserve"> </w:t>
      </w:r>
      <w:r>
        <w:rPr>
          <w:b/>
        </w:rPr>
        <w:t>Database Coordinator: Harold Cohen</w:t>
      </w:r>
    </w:p>
    <w:p w:rsidR="00000000" w:rsidRDefault="004B3F3D">
      <w:pPr>
        <w:ind w:left="1440"/>
      </w:pPr>
      <w:r>
        <w:t xml:space="preserve"> </w:t>
      </w:r>
    </w:p>
    <w:p w:rsidR="00000000" w:rsidRDefault="004B3F3D">
      <w:pPr>
        <w:ind w:left="1440"/>
      </w:pPr>
      <w:r>
        <w:t>Not present.</w:t>
      </w:r>
    </w:p>
    <w:p w:rsidR="00000000" w:rsidRDefault="004B3F3D">
      <w:pPr>
        <w:ind w:left="1440"/>
      </w:pPr>
    </w:p>
    <w:p w:rsidR="00000000" w:rsidRDefault="004B3F3D">
      <w:pPr>
        <w:ind w:left="720"/>
      </w:pPr>
      <w:r>
        <w:rPr>
          <w:b/>
        </w:rPr>
        <w:t>5.12</w:t>
      </w:r>
      <w:r>
        <w:tab/>
      </w:r>
      <w:r>
        <w:rPr>
          <w:b/>
        </w:rPr>
        <w:t>Secretary: Ken Wagner</w:t>
      </w:r>
    </w:p>
    <w:p w:rsidR="00000000" w:rsidRDefault="004B3F3D">
      <w:pPr>
        <w:ind w:left="1440"/>
      </w:pPr>
      <w:r>
        <w:t xml:space="preserve"> </w:t>
      </w:r>
    </w:p>
    <w:p w:rsidR="00000000" w:rsidRDefault="004B3F3D">
      <w:pPr>
        <w:ind w:left="1440"/>
      </w:pPr>
      <w:r>
        <w:t>No report</w:t>
      </w:r>
    </w:p>
    <w:p w:rsidR="00000000" w:rsidRDefault="004B3F3D">
      <w:pPr>
        <w:ind w:left="1440"/>
      </w:pPr>
    </w:p>
    <w:p w:rsidR="00000000" w:rsidRDefault="004B3F3D">
      <w:pPr>
        <w:ind w:left="720"/>
      </w:pPr>
      <w:r>
        <w:rPr>
          <w:b/>
        </w:rPr>
        <w:t>5.13</w:t>
      </w:r>
      <w:r>
        <w:tab/>
      </w:r>
      <w:r>
        <w:rPr>
          <w:b/>
          <w:u w:val="single"/>
        </w:rPr>
        <w:t>Emeritimes</w:t>
      </w:r>
      <w:r>
        <w:rPr>
          <w:b/>
        </w:rPr>
        <w:t xml:space="preserve"> Editorial Chair:  Frieda Stahl</w:t>
      </w:r>
    </w:p>
    <w:p w:rsidR="00000000" w:rsidRDefault="004B3F3D">
      <w:pPr>
        <w:ind w:left="1440"/>
      </w:pPr>
      <w:r>
        <w:t xml:space="preserve"> </w:t>
      </w:r>
    </w:p>
    <w:p w:rsidR="00000000" w:rsidRDefault="004B3F3D">
      <w:pPr>
        <w:ind w:left="1440"/>
      </w:pPr>
      <w:r>
        <w:t xml:space="preserve">The next issue will feature </w:t>
      </w:r>
      <w:r>
        <w:t>“Contributions from the ends of the earth.”  It will be published prior to the February reception.</w:t>
      </w:r>
    </w:p>
    <w:p w:rsidR="00000000" w:rsidRDefault="004B3F3D"/>
    <w:p w:rsidR="00000000" w:rsidRDefault="004B3F3D">
      <w:pPr>
        <w:ind w:left="720"/>
      </w:pPr>
      <w:r>
        <w:rPr>
          <w:b/>
        </w:rPr>
        <w:t>5.14</w:t>
      </w:r>
      <w:r>
        <w:tab/>
      </w:r>
      <w:r>
        <w:rPr>
          <w:b/>
        </w:rPr>
        <w:t>Fellowship Fund Chair:  Janet Fisher-Hoult</w:t>
      </w:r>
    </w:p>
    <w:p w:rsidR="00000000" w:rsidRDefault="004B3F3D">
      <w:pPr>
        <w:ind w:left="1440"/>
      </w:pPr>
      <w:r>
        <w:t xml:space="preserve"> </w:t>
      </w:r>
    </w:p>
    <w:p w:rsidR="00000000" w:rsidRDefault="004B3F3D">
      <w:pPr>
        <w:ind w:left="1440"/>
      </w:pPr>
      <w:r>
        <w:t xml:space="preserve"> Janet sent letters to scholarship donors.  She also read email thank you communications from each of the </w:t>
      </w:r>
      <w:r>
        <w:t>scholarship recipients who attended the Luncheon.</w:t>
      </w:r>
    </w:p>
    <w:p w:rsidR="00000000" w:rsidRDefault="004B3F3D"/>
    <w:p w:rsidR="00000000" w:rsidRDefault="004B3F3D">
      <w:pPr>
        <w:ind w:left="720"/>
      </w:pPr>
      <w:r>
        <w:rPr>
          <w:b/>
        </w:rPr>
        <w:t>5.15</w:t>
      </w:r>
      <w:r>
        <w:tab/>
      </w:r>
      <w:r>
        <w:rPr>
          <w:b/>
        </w:rPr>
        <w:t>CSULA Academic Senate:  Donald Dewey</w:t>
      </w:r>
    </w:p>
    <w:p w:rsidR="00000000" w:rsidRDefault="004B3F3D">
      <w:pPr>
        <w:ind w:left="1440"/>
      </w:pPr>
      <w:r>
        <w:t xml:space="preserve"> </w:t>
      </w:r>
    </w:p>
    <w:p w:rsidR="00000000" w:rsidRDefault="004B3F3D">
      <w:pPr>
        <w:ind w:left="1440"/>
      </w:pPr>
      <w:r>
        <w:t>There has been only one meeting so far this year.  A resolution was introduced commending student government and the dormitories for their efforts encouraging st</w:t>
      </w:r>
      <w:r>
        <w:t>udents to vote.</w:t>
      </w:r>
    </w:p>
    <w:p w:rsidR="00000000" w:rsidRDefault="004B3F3D"/>
    <w:p w:rsidR="00000000" w:rsidRDefault="004B3F3D">
      <w:pPr>
        <w:ind w:left="1440"/>
      </w:pPr>
    </w:p>
    <w:p w:rsidR="00000000" w:rsidRDefault="004B3F3D">
      <w:pPr>
        <w:numPr>
          <w:ilvl w:val="1"/>
          <w:numId w:val="25"/>
        </w:numPr>
        <w:rPr>
          <w:b/>
        </w:rPr>
      </w:pPr>
      <w:r>
        <w:rPr>
          <w:b/>
        </w:rPr>
        <w:t>CSU Academic Senate Rep.:  Len Mathy</w:t>
      </w:r>
    </w:p>
    <w:p w:rsidR="00000000" w:rsidRDefault="004B3F3D">
      <w:pPr>
        <w:ind w:left="1440"/>
      </w:pPr>
    </w:p>
    <w:p w:rsidR="00000000" w:rsidRDefault="004B3F3D">
      <w:pPr>
        <w:ind w:left="1440"/>
      </w:pPr>
      <w:r>
        <w:t>Not present.</w:t>
      </w:r>
    </w:p>
    <w:p w:rsidR="00000000" w:rsidRDefault="004B3F3D">
      <w:pPr>
        <w:ind w:left="1440"/>
      </w:pPr>
    </w:p>
    <w:p w:rsidR="00000000" w:rsidRDefault="004B3F3D">
      <w:pPr>
        <w:numPr>
          <w:ilvl w:val="1"/>
          <w:numId w:val="25"/>
        </w:numPr>
        <w:rPr>
          <w:b/>
        </w:rPr>
      </w:pPr>
      <w:r>
        <w:rPr>
          <w:b/>
        </w:rPr>
        <w:t>CSU ERFA Council Reps.:  L. Negrete, L. Schwartz, B. Sinclair</w:t>
      </w:r>
    </w:p>
    <w:p w:rsidR="00000000" w:rsidRDefault="004B3F3D">
      <w:pPr>
        <w:ind w:left="1440"/>
      </w:pPr>
    </w:p>
    <w:p w:rsidR="00000000" w:rsidRDefault="004B3F3D">
      <w:pPr>
        <w:ind w:left="1440"/>
      </w:pPr>
      <w:r>
        <w:t>Leon reported that the Spring Meeting in Los Angeles will commemorate  the 20</w:t>
      </w:r>
      <w:r>
        <w:rPr>
          <w:vertAlign w:val="superscript"/>
        </w:rPr>
        <w:t>th</w:t>
      </w:r>
      <w:r>
        <w:t xml:space="preserve"> Anniversary of CSU ERFA.  CalPERS has made </w:t>
      </w:r>
      <w:r>
        <w:t xml:space="preserve">a video of the prescription drug policy.  People who have problems with a health care provider can E-mail  </w:t>
      </w:r>
      <w:hyperlink r:id="rId7" w:history="1">
        <w:r>
          <w:rPr>
            <w:rStyle w:val="Hyperlink"/>
          </w:rPr>
          <w:t>Milton@Humboldt1.com</w:t>
        </w:r>
      </w:hyperlink>
    </w:p>
    <w:p w:rsidR="00000000" w:rsidRDefault="004B3F3D">
      <w:pPr>
        <w:ind w:left="1440"/>
      </w:pPr>
      <w:r>
        <w:t>Don Dewey was one of two persons elected to a committee that will recommend the Emerit</w:t>
      </w:r>
      <w:r>
        <w:t>i Academic Senator.</w:t>
      </w:r>
    </w:p>
    <w:p w:rsidR="00000000" w:rsidRDefault="004B3F3D">
      <w:pPr>
        <w:ind w:left="1440"/>
      </w:pPr>
      <w:r>
        <w:t>Material for ERFA archives should be sent to Bob Kully.</w:t>
      </w:r>
    </w:p>
    <w:p w:rsidR="00000000" w:rsidRDefault="004B3F3D">
      <w:pPr>
        <w:ind w:left="1440"/>
      </w:pPr>
    </w:p>
    <w:p w:rsidR="00000000" w:rsidRDefault="004B3F3D">
      <w:r>
        <w:rPr>
          <w:b/>
        </w:rPr>
        <w:t>6.0</w:t>
      </w:r>
      <w:r>
        <w:tab/>
      </w:r>
      <w:r>
        <w:rPr>
          <w:b/>
        </w:rPr>
        <w:t>New Business</w:t>
      </w:r>
      <w:r>
        <w:tab/>
        <w:t xml:space="preserve"> </w:t>
      </w:r>
    </w:p>
    <w:p w:rsidR="00000000" w:rsidRDefault="004B3F3D">
      <w:pPr>
        <w:pStyle w:val="Header"/>
        <w:tabs>
          <w:tab w:val="clear" w:pos="4320"/>
          <w:tab w:val="clear" w:pos="8640"/>
        </w:tabs>
      </w:pPr>
      <w:r>
        <w:tab/>
        <w:t xml:space="preserve"> </w:t>
      </w:r>
    </w:p>
    <w:p w:rsidR="00000000" w:rsidRDefault="004B3F3D">
      <w:pPr>
        <w:numPr>
          <w:ilvl w:val="1"/>
          <w:numId w:val="30"/>
        </w:numPr>
        <w:rPr>
          <w:b/>
        </w:rPr>
      </w:pPr>
      <w:r>
        <w:rPr>
          <w:b/>
        </w:rPr>
        <w:t>Sponsorship for the Mary Gormly Special Collection</w:t>
      </w:r>
    </w:p>
    <w:p w:rsidR="00000000" w:rsidRDefault="004B3F3D"/>
    <w:p w:rsidR="00000000" w:rsidRDefault="004B3F3D">
      <w:pPr>
        <w:ind w:left="1440"/>
      </w:pPr>
      <w:r>
        <w:t>Frieda reported that approximately 30 prints remain in Mary’s Northwest Coast collection.  Some are not f</w:t>
      </w:r>
      <w:r>
        <w:t>ramed.  Because Mary worked in the library for 20 years, Frieda suggested that the Executive Committee request that these prints be displayed in the Library, perhaps in viewing drawers, if they are available.</w:t>
      </w:r>
    </w:p>
    <w:p w:rsidR="00000000" w:rsidRDefault="004B3F3D">
      <w:pPr>
        <w:ind w:left="1440"/>
      </w:pPr>
    </w:p>
    <w:p w:rsidR="00000000" w:rsidRDefault="004B3F3D">
      <w:pPr>
        <w:ind w:left="1440"/>
      </w:pPr>
      <w:r>
        <w:t>It was M/S that the Emeriti Association sponso</w:t>
      </w:r>
      <w:r>
        <w:t>r a permanent special collection in the library of art works and books from the Mary Gormly estate.</w:t>
      </w:r>
    </w:p>
    <w:p w:rsidR="00000000" w:rsidRDefault="004B3F3D">
      <w:pPr>
        <w:ind w:left="1440"/>
      </w:pPr>
    </w:p>
    <w:p w:rsidR="00000000" w:rsidRDefault="004B3F3D">
      <w:pPr>
        <w:ind w:left="1440"/>
      </w:pPr>
      <w:r>
        <w:t>Because Mary’s apartment is to be closed at the end of November, it was M/S/P to waive the rules and vote on the motion today.</w:t>
      </w:r>
    </w:p>
    <w:p w:rsidR="00000000" w:rsidRDefault="004B3F3D">
      <w:pPr>
        <w:ind w:left="1440"/>
      </w:pPr>
    </w:p>
    <w:p w:rsidR="00000000" w:rsidRDefault="004B3F3D">
      <w:pPr>
        <w:ind w:left="1440"/>
      </w:pPr>
      <w:r>
        <w:t xml:space="preserve">The motion was then passed </w:t>
      </w:r>
      <w:r>
        <w:t>unanimously.</w:t>
      </w:r>
    </w:p>
    <w:p w:rsidR="00000000" w:rsidRDefault="004B3F3D">
      <w:pPr>
        <w:ind w:left="1440"/>
      </w:pPr>
    </w:p>
    <w:p w:rsidR="00000000" w:rsidRDefault="004B3F3D">
      <w:pPr>
        <w:ind w:left="1440"/>
      </w:pPr>
      <w:r>
        <w:t>It was suggested that Barbara is the appropriate person to contact the library to forward this request.</w:t>
      </w:r>
    </w:p>
    <w:p w:rsidR="00000000" w:rsidRDefault="004B3F3D"/>
    <w:p w:rsidR="00000000" w:rsidRDefault="004B3F3D">
      <w:pPr>
        <w:ind w:left="720"/>
        <w:rPr>
          <w:b/>
        </w:rPr>
      </w:pPr>
      <w:r>
        <w:rPr>
          <w:b/>
        </w:rPr>
        <w:t>6.2</w:t>
      </w:r>
      <w:r>
        <w:tab/>
      </w:r>
      <w:r>
        <w:rPr>
          <w:b/>
        </w:rPr>
        <w:t>Scheduling of the Fall Luncheon</w:t>
      </w:r>
    </w:p>
    <w:p w:rsidR="00000000" w:rsidRDefault="004B3F3D">
      <w:pPr>
        <w:rPr>
          <w:b/>
        </w:rPr>
      </w:pPr>
    </w:p>
    <w:p w:rsidR="00000000" w:rsidRDefault="004B3F3D">
      <w:pPr>
        <w:ind w:left="1440"/>
      </w:pPr>
      <w:r>
        <w:t xml:space="preserve">Due to the great success of the recent luncheon, Don suggested that we discuss the timing of future </w:t>
      </w:r>
      <w:r>
        <w:t xml:space="preserve">fall luncheons at the next meeting. </w:t>
      </w:r>
    </w:p>
    <w:p w:rsidR="00000000" w:rsidRDefault="004B3F3D"/>
    <w:p w:rsidR="00000000" w:rsidRDefault="004B3F3D">
      <w:pPr>
        <w:rPr>
          <w:b/>
        </w:rPr>
      </w:pPr>
      <w:r>
        <w:rPr>
          <w:b/>
        </w:rPr>
        <w:t>7.0</w:t>
      </w:r>
      <w:r>
        <w:rPr>
          <w:b/>
        </w:rPr>
        <w:tab/>
        <w:t>Adjournment</w:t>
      </w:r>
    </w:p>
    <w:p w:rsidR="00000000" w:rsidRDefault="004B3F3D"/>
    <w:p w:rsidR="00000000" w:rsidRDefault="004B3F3D">
      <w:r>
        <w:tab/>
        <w:t>The meeting was adjourned at 2:25 p.m.</w:t>
      </w:r>
    </w:p>
    <w:p w:rsidR="00000000" w:rsidRDefault="004B3F3D"/>
    <w:p w:rsidR="00000000" w:rsidRDefault="004B3F3D"/>
    <w:p w:rsidR="00000000" w:rsidRDefault="004B3F3D"/>
    <w:p w:rsidR="00000000" w:rsidRDefault="004B3F3D"/>
    <w:p w:rsidR="00000000" w:rsidRDefault="004B3F3D"/>
    <w:p w:rsidR="00000000" w:rsidRDefault="004B3F3D"/>
    <w:p w:rsidR="00000000" w:rsidRDefault="004B3F3D"/>
    <w:p w:rsidR="00000000" w:rsidRDefault="004B3F3D"/>
    <w:p w:rsidR="00000000" w:rsidRDefault="004B3F3D"/>
    <w:p w:rsidR="00000000" w:rsidRDefault="004B3F3D"/>
    <w:p w:rsidR="00000000" w:rsidRDefault="004B3F3D"/>
    <w:p w:rsidR="00000000" w:rsidRDefault="004B3F3D"/>
    <w:p w:rsidR="00000000" w:rsidRDefault="004B3F3D"/>
    <w:p w:rsidR="00000000" w:rsidRDefault="004B3F3D"/>
    <w:p w:rsidR="00000000" w:rsidRDefault="004B3F3D"/>
    <w:p w:rsidR="00000000" w:rsidRDefault="004B3F3D"/>
    <w:p w:rsidR="00000000" w:rsidRDefault="004B3F3D"/>
    <w:p w:rsidR="00000000" w:rsidRDefault="004B3F3D"/>
    <w:p w:rsidR="00000000" w:rsidRDefault="004B3F3D"/>
    <w:p w:rsidR="00000000" w:rsidRDefault="004B3F3D"/>
    <w:p w:rsidR="00000000" w:rsidRDefault="004B3F3D"/>
    <w:p w:rsidR="00000000" w:rsidRDefault="004B3F3D"/>
    <w:p w:rsidR="00000000" w:rsidRDefault="004B3F3D"/>
    <w:p w:rsidR="00000000" w:rsidRDefault="004B3F3D"/>
    <w:p w:rsidR="00000000" w:rsidRDefault="004B3F3D">
      <w:r>
        <w:t xml:space="preserve"> </w:t>
      </w:r>
      <w:r>
        <w:tab/>
      </w:r>
      <w:r>
        <w:tab/>
      </w:r>
    </w:p>
    <w:sectPr w:rsidR="00000000">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B3F3D">
      <w:r>
        <w:separator/>
      </w:r>
    </w:p>
  </w:endnote>
  <w:endnote w:type="continuationSeparator" w:id="0">
    <w:p w:rsidR="00000000" w:rsidRDefault="004B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B3F3D">
      <w:r>
        <w:separator/>
      </w:r>
    </w:p>
  </w:footnote>
  <w:footnote w:type="continuationSeparator" w:id="0">
    <w:p w:rsidR="00000000" w:rsidRDefault="004B3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B3F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4B3F3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B3F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000000" w:rsidRDefault="004B3F3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2C0"/>
    <w:multiLevelType w:val="multilevel"/>
    <w:tmpl w:val="D0B42156"/>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3B6C06"/>
    <w:multiLevelType w:val="singleLevel"/>
    <w:tmpl w:val="03808A76"/>
    <w:lvl w:ilvl="0">
      <w:start w:val="1"/>
      <w:numFmt w:val="decimal"/>
      <w:lvlText w:val="%1."/>
      <w:lvlJc w:val="left"/>
      <w:pPr>
        <w:tabs>
          <w:tab w:val="num" w:pos="1080"/>
        </w:tabs>
        <w:ind w:left="1080" w:hanging="360"/>
      </w:pPr>
      <w:rPr>
        <w:rFonts w:hint="default"/>
      </w:rPr>
    </w:lvl>
  </w:abstractNum>
  <w:abstractNum w:abstractNumId="2" w15:restartNumberingAfterBreak="0">
    <w:nsid w:val="06B630C3"/>
    <w:multiLevelType w:val="singleLevel"/>
    <w:tmpl w:val="AB56987C"/>
    <w:lvl w:ilvl="0">
      <w:start w:val="1"/>
      <w:numFmt w:val="decimal"/>
      <w:lvlText w:val="(%1)"/>
      <w:lvlJc w:val="left"/>
      <w:pPr>
        <w:tabs>
          <w:tab w:val="num" w:pos="1800"/>
        </w:tabs>
        <w:ind w:left="1800" w:hanging="360"/>
      </w:pPr>
      <w:rPr>
        <w:rFonts w:hint="default"/>
      </w:rPr>
    </w:lvl>
  </w:abstractNum>
  <w:abstractNum w:abstractNumId="3" w15:restartNumberingAfterBreak="0">
    <w:nsid w:val="085D04E9"/>
    <w:multiLevelType w:val="multilevel"/>
    <w:tmpl w:val="2E221690"/>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46529D6"/>
    <w:multiLevelType w:val="multilevel"/>
    <w:tmpl w:val="576C666E"/>
    <w:lvl w:ilvl="0">
      <w:start w:val="5"/>
      <w:numFmt w:val="decimal"/>
      <w:lvlText w:val="%1"/>
      <w:lvlJc w:val="left"/>
      <w:pPr>
        <w:tabs>
          <w:tab w:val="num" w:pos="720"/>
        </w:tabs>
        <w:ind w:left="720" w:hanging="720"/>
      </w:pPr>
      <w:rPr>
        <w:rFonts w:hint="default"/>
        <w:b w:val="0"/>
      </w:rPr>
    </w:lvl>
    <w:lvl w:ilvl="1">
      <w:start w:val="2"/>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5" w15:restartNumberingAfterBreak="0">
    <w:nsid w:val="1CA81987"/>
    <w:multiLevelType w:val="multilevel"/>
    <w:tmpl w:val="F8489172"/>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15:restartNumberingAfterBreak="0">
    <w:nsid w:val="1E8454C9"/>
    <w:multiLevelType w:val="multilevel"/>
    <w:tmpl w:val="D0D0767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0CD1387"/>
    <w:multiLevelType w:val="multilevel"/>
    <w:tmpl w:val="B3A65FCE"/>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390103E"/>
    <w:multiLevelType w:val="multilevel"/>
    <w:tmpl w:val="A50436B8"/>
    <w:lvl w:ilvl="0">
      <w:start w:val="5"/>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7AA54D4"/>
    <w:multiLevelType w:val="multilevel"/>
    <w:tmpl w:val="266EB3C4"/>
    <w:lvl w:ilvl="0">
      <w:start w:val="5"/>
      <w:numFmt w:val="decimal"/>
      <w:lvlText w:val="%1"/>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8A61C94"/>
    <w:multiLevelType w:val="multilevel"/>
    <w:tmpl w:val="20B8A23C"/>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8C3097B"/>
    <w:multiLevelType w:val="multilevel"/>
    <w:tmpl w:val="BD54BCF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F4E7424"/>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FAA4E3E"/>
    <w:multiLevelType w:val="multilevel"/>
    <w:tmpl w:val="DBE6A852"/>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FD95D8C"/>
    <w:multiLevelType w:val="multilevel"/>
    <w:tmpl w:val="33F4880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0F14EA9"/>
    <w:multiLevelType w:val="singleLevel"/>
    <w:tmpl w:val="0409000F"/>
    <w:lvl w:ilvl="0">
      <w:start w:val="2"/>
      <w:numFmt w:val="decimal"/>
      <w:lvlText w:val="%1."/>
      <w:lvlJc w:val="left"/>
      <w:pPr>
        <w:tabs>
          <w:tab w:val="num" w:pos="360"/>
        </w:tabs>
        <w:ind w:left="360" w:hanging="360"/>
      </w:pPr>
      <w:rPr>
        <w:rFonts w:hint="default"/>
      </w:rPr>
    </w:lvl>
  </w:abstractNum>
  <w:abstractNum w:abstractNumId="16" w15:restartNumberingAfterBreak="0">
    <w:nsid w:val="40AF4CB2"/>
    <w:multiLevelType w:val="multilevel"/>
    <w:tmpl w:val="167ACAE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6FA1925"/>
    <w:multiLevelType w:val="multilevel"/>
    <w:tmpl w:val="A6CC60D2"/>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8" w15:restartNumberingAfterBreak="0">
    <w:nsid w:val="4FA666BC"/>
    <w:multiLevelType w:val="multilevel"/>
    <w:tmpl w:val="0908C6F6"/>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FF52069"/>
    <w:multiLevelType w:val="singleLevel"/>
    <w:tmpl w:val="2188B66E"/>
    <w:lvl w:ilvl="0">
      <w:start w:val="1"/>
      <w:numFmt w:val="decimal"/>
      <w:lvlText w:val="%1-"/>
      <w:lvlJc w:val="left"/>
      <w:pPr>
        <w:tabs>
          <w:tab w:val="num" w:pos="1800"/>
        </w:tabs>
        <w:ind w:left="1800" w:hanging="360"/>
      </w:pPr>
      <w:rPr>
        <w:rFonts w:hint="default"/>
      </w:rPr>
    </w:lvl>
  </w:abstractNum>
  <w:abstractNum w:abstractNumId="20" w15:restartNumberingAfterBreak="0">
    <w:nsid w:val="53E77C67"/>
    <w:multiLevelType w:val="singleLevel"/>
    <w:tmpl w:val="A20EA2A6"/>
    <w:lvl w:ilvl="0">
      <w:start w:val="2"/>
      <w:numFmt w:val="decimal"/>
      <w:lvlText w:val="(%1)"/>
      <w:lvlJc w:val="left"/>
      <w:pPr>
        <w:tabs>
          <w:tab w:val="num" w:pos="1830"/>
        </w:tabs>
        <w:ind w:left="1830" w:hanging="390"/>
      </w:pPr>
      <w:rPr>
        <w:rFonts w:hint="default"/>
      </w:rPr>
    </w:lvl>
  </w:abstractNum>
  <w:abstractNum w:abstractNumId="21" w15:restartNumberingAfterBreak="0">
    <w:nsid w:val="546C7898"/>
    <w:multiLevelType w:val="multilevel"/>
    <w:tmpl w:val="6F8A5AF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2" w15:restartNumberingAfterBreak="0">
    <w:nsid w:val="553D3CA7"/>
    <w:multiLevelType w:val="multilevel"/>
    <w:tmpl w:val="3B56B70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8BA2F79"/>
    <w:multiLevelType w:val="multilevel"/>
    <w:tmpl w:val="ECBA4B0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CBE2ECA"/>
    <w:multiLevelType w:val="singleLevel"/>
    <w:tmpl w:val="0409000F"/>
    <w:lvl w:ilvl="0">
      <w:start w:val="2"/>
      <w:numFmt w:val="decimal"/>
      <w:lvlText w:val="%1."/>
      <w:lvlJc w:val="left"/>
      <w:pPr>
        <w:tabs>
          <w:tab w:val="num" w:pos="360"/>
        </w:tabs>
        <w:ind w:left="360" w:hanging="360"/>
      </w:pPr>
      <w:rPr>
        <w:rFonts w:hint="default"/>
      </w:rPr>
    </w:lvl>
  </w:abstractNum>
  <w:abstractNum w:abstractNumId="25" w15:restartNumberingAfterBreak="0">
    <w:nsid w:val="5DF14329"/>
    <w:multiLevelType w:val="singleLevel"/>
    <w:tmpl w:val="63041FCC"/>
    <w:lvl w:ilvl="0">
      <w:start w:val="1"/>
      <w:numFmt w:val="decimal"/>
      <w:lvlText w:val="%1."/>
      <w:lvlJc w:val="left"/>
      <w:pPr>
        <w:tabs>
          <w:tab w:val="num" w:pos="720"/>
        </w:tabs>
        <w:ind w:left="720" w:hanging="720"/>
      </w:pPr>
      <w:rPr>
        <w:rFonts w:hint="default"/>
      </w:rPr>
    </w:lvl>
  </w:abstractNum>
  <w:abstractNum w:abstractNumId="26" w15:restartNumberingAfterBreak="0">
    <w:nsid w:val="615B329E"/>
    <w:multiLevelType w:val="multilevel"/>
    <w:tmpl w:val="44422A14"/>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2CE47AB"/>
    <w:multiLevelType w:val="singleLevel"/>
    <w:tmpl w:val="7AB4AE78"/>
    <w:lvl w:ilvl="0">
      <w:start w:val="2"/>
      <w:numFmt w:val="decimal"/>
      <w:lvlText w:val="%1."/>
      <w:lvlJc w:val="left"/>
      <w:pPr>
        <w:tabs>
          <w:tab w:val="num" w:pos="480"/>
        </w:tabs>
        <w:ind w:left="480" w:hanging="480"/>
      </w:pPr>
      <w:rPr>
        <w:rFonts w:hint="default"/>
      </w:rPr>
    </w:lvl>
  </w:abstractNum>
  <w:abstractNum w:abstractNumId="28" w15:restartNumberingAfterBreak="0">
    <w:nsid w:val="64DE7139"/>
    <w:multiLevelType w:val="multilevel"/>
    <w:tmpl w:val="ED322DE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E0B63C5"/>
    <w:multiLevelType w:val="multilevel"/>
    <w:tmpl w:val="94E0C76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1C27DF9"/>
    <w:multiLevelType w:val="multilevel"/>
    <w:tmpl w:val="39C0C98E"/>
    <w:lvl w:ilvl="0">
      <w:start w:val="5"/>
      <w:numFmt w:val="decimal"/>
      <w:lvlText w:val="%1"/>
      <w:lvlJc w:val="left"/>
      <w:pPr>
        <w:tabs>
          <w:tab w:val="num" w:pos="720"/>
        </w:tabs>
        <w:ind w:left="720" w:hanging="720"/>
      </w:pPr>
      <w:rPr>
        <w:rFonts w:hint="default"/>
        <w:b w:val="0"/>
      </w:rPr>
    </w:lvl>
    <w:lvl w:ilvl="1">
      <w:start w:val="7"/>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1" w15:restartNumberingAfterBreak="0">
    <w:nsid w:val="77DB66AB"/>
    <w:multiLevelType w:val="multilevel"/>
    <w:tmpl w:val="F7703DE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2" w15:restartNumberingAfterBreak="0">
    <w:nsid w:val="7B3D27B4"/>
    <w:multiLevelType w:val="multilevel"/>
    <w:tmpl w:val="A5D0859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6"/>
  </w:num>
  <w:num w:numId="2">
    <w:abstractNumId w:val="31"/>
  </w:num>
  <w:num w:numId="3">
    <w:abstractNumId w:val="10"/>
  </w:num>
  <w:num w:numId="4">
    <w:abstractNumId w:val="22"/>
  </w:num>
  <w:num w:numId="5">
    <w:abstractNumId w:val="7"/>
  </w:num>
  <w:num w:numId="6">
    <w:abstractNumId w:val="0"/>
  </w:num>
  <w:num w:numId="7">
    <w:abstractNumId w:val="1"/>
  </w:num>
  <w:num w:numId="8">
    <w:abstractNumId w:val="32"/>
  </w:num>
  <w:num w:numId="9">
    <w:abstractNumId w:val="3"/>
  </w:num>
  <w:num w:numId="10">
    <w:abstractNumId w:val="9"/>
  </w:num>
  <w:num w:numId="11">
    <w:abstractNumId w:val="19"/>
  </w:num>
  <w:num w:numId="12">
    <w:abstractNumId w:val="14"/>
  </w:num>
  <w:num w:numId="13">
    <w:abstractNumId w:val="29"/>
  </w:num>
  <w:num w:numId="14">
    <w:abstractNumId w:val="21"/>
  </w:num>
  <w:num w:numId="15">
    <w:abstractNumId w:val="23"/>
  </w:num>
  <w:num w:numId="16">
    <w:abstractNumId w:val="11"/>
  </w:num>
  <w:num w:numId="17">
    <w:abstractNumId w:val="26"/>
  </w:num>
  <w:num w:numId="18">
    <w:abstractNumId w:val="17"/>
  </w:num>
  <w:num w:numId="19">
    <w:abstractNumId w:val="25"/>
  </w:num>
  <w:num w:numId="20">
    <w:abstractNumId w:val="12"/>
  </w:num>
  <w:num w:numId="21">
    <w:abstractNumId w:val="27"/>
  </w:num>
  <w:num w:numId="22">
    <w:abstractNumId w:val="24"/>
  </w:num>
  <w:num w:numId="23">
    <w:abstractNumId w:val="15"/>
  </w:num>
  <w:num w:numId="24">
    <w:abstractNumId w:val="18"/>
  </w:num>
  <w:num w:numId="25">
    <w:abstractNumId w:val="8"/>
  </w:num>
  <w:num w:numId="26">
    <w:abstractNumId w:val="20"/>
  </w:num>
  <w:num w:numId="27">
    <w:abstractNumId w:val="4"/>
  </w:num>
  <w:num w:numId="28">
    <w:abstractNumId w:val="30"/>
  </w:num>
  <w:num w:numId="29">
    <w:abstractNumId w:val="2"/>
  </w:num>
  <w:num w:numId="30">
    <w:abstractNumId w:val="28"/>
  </w:num>
  <w:num w:numId="31">
    <w:abstractNumId w:val="5"/>
  </w:num>
  <w:num w:numId="32">
    <w:abstractNumId w:val="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F3D"/>
    <w:rsid w:val="004B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F9E0BF-B9D7-4FBF-8AB2-CE28823D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440"/>
    </w:p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lton@Humbolt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1202</Words>
  <Characters>6857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8043</CharactersWithSpaces>
  <SharedDoc>false</SharedDoc>
  <HLinks>
    <vt:vector size="6" baseType="variant">
      <vt:variant>
        <vt:i4>524390</vt:i4>
      </vt:variant>
      <vt:variant>
        <vt:i4>0</vt:i4>
      </vt:variant>
      <vt:variant>
        <vt:i4>0</vt:i4>
      </vt:variant>
      <vt:variant>
        <vt:i4>5</vt:i4>
      </vt:variant>
      <vt:variant>
        <vt:lpwstr>mailto:Milton@Humbolt1.com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Mazzachilli</dc:creator>
  <cp:keywords/>
  <dc:description/>
  <cp:lastModifiedBy>Salcido, Violeta</cp:lastModifiedBy>
  <cp:revision>2</cp:revision>
  <cp:lastPrinted>2004-11-24T01:13:00Z</cp:lastPrinted>
  <dcterms:created xsi:type="dcterms:W3CDTF">2016-12-12T22:41:00Z</dcterms:created>
  <dcterms:modified xsi:type="dcterms:W3CDTF">2016-12-12T22:41:00Z</dcterms:modified>
</cp:coreProperties>
</file>