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F1" w:rsidRDefault="00A860F1" w:rsidP="00654985">
      <w:pPr>
        <w:spacing w:after="0" w:line="240" w:lineRule="auto"/>
        <w:jc w:val="center"/>
        <w:rPr>
          <w:rFonts w:ascii="Palatino Linotype" w:hAnsi="Palatino Linotype"/>
          <w:b/>
          <w:smallCaps/>
          <w:sz w:val="28"/>
          <w:szCs w:val="36"/>
        </w:rPr>
      </w:pPr>
      <w:bookmarkStart w:id="0" w:name="_GoBack"/>
      <w:bookmarkEnd w:id="0"/>
    </w:p>
    <w:p w:rsidR="00A860F1" w:rsidRPr="00960A0A" w:rsidRDefault="00A860F1" w:rsidP="00A860F1">
      <w:pPr>
        <w:spacing w:after="0" w:line="240" w:lineRule="auto"/>
        <w:rPr>
          <w:rFonts w:ascii="Arial" w:eastAsia="Adobe Heiti Std R" w:hAnsi="Arial" w:cs="Arial"/>
          <w:color w:val="000000" w:themeColor="text1"/>
          <w:sz w:val="20"/>
          <w:szCs w:val="20"/>
        </w:rPr>
      </w:pPr>
    </w:p>
    <w:p w:rsidR="00A860F1" w:rsidRPr="00CB5AA5" w:rsidRDefault="00A860F1" w:rsidP="00483AD0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60A0A">
        <w:rPr>
          <w:rFonts w:ascii="Arial" w:eastAsia="Adobe Heiti Std R" w:hAnsi="Arial" w:cs="Arial"/>
          <w:b/>
          <w:color w:val="000000" w:themeColor="text1"/>
          <w:sz w:val="36"/>
          <w:szCs w:val="36"/>
        </w:rPr>
        <w:t xml:space="preserve">   </w:t>
      </w:r>
    </w:p>
    <w:p w:rsidR="003763F1" w:rsidRDefault="003763F1" w:rsidP="00654985">
      <w:pPr>
        <w:spacing w:after="0" w:line="240" w:lineRule="auto"/>
        <w:jc w:val="center"/>
        <w:rPr>
          <w:rFonts w:ascii="Palatino Linotype" w:hAnsi="Palatino Linotype"/>
          <w:b/>
          <w:smallCaps/>
          <w:sz w:val="28"/>
          <w:szCs w:val="36"/>
        </w:rPr>
      </w:pPr>
      <w:r>
        <w:rPr>
          <w:rFonts w:ascii="Palatino Linotype" w:hAnsi="Palatino Linotype"/>
          <w:b/>
          <w:smallCaps/>
          <w:sz w:val="28"/>
          <w:szCs w:val="36"/>
        </w:rPr>
        <w:t>California State University, Los Angeles</w:t>
      </w:r>
    </w:p>
    <w:p w:rsidR="00654985" w:rsidRDefault="00483AD0" w:rsidP="00654985">
      <w:pPr>
        <w:spacing w:after="0" w:line="240" w:lineRule="auto"/>
        <w:jc w:val="center"/>
        <w:rPr>
          <w:rFonts w:ascii="Palatino Linotype" w:hAnsi="Palatino Linotype"/>
          <w:b/>
          <w:smallCaps/>
          <w:sz w:val="28"/>
          <w:szCs w:val="36"/>
        </w:rPr>
      </w:pPr>
      <w:r>
        <w:rPr>
          <w:rFonts w:ascii="Palatino Linotype" w:hAnsi="Palatino Linotype"/>
          <w:b/>
          <w:smallCaps/>
          <w:sz w:val="28"/>
          <w:szCs w:val="36"/>
        </w:rPr>
        <w:t xml:space="preserve">Special Consultant </w:t>
      </w:r>
      <w:r w:rsidR="00F47689" w:rsidRPr="0038549D">
        <w:rPr>
          <w:rFonts w:ascii="Palatino Linotype" w:hAnsi="Palatino Linotype"/>
          <w:b/>
          <w:smallCaps/>
          <w:sz w:val="28"/>
          <w:szCs w:val="36"/>
        </w:rPr>
        <w:t>Pre-Hire Worksheet</w:t>
      </w:r>
    </w:p>
    <w:p w:rsidR="00B11F52" w:rsidRDefault="00B11F52" w:rsidP="001807D3">
      <w:pPr>
        <w:spacing w:after="0" w:line="240" w:lineRule="auto"/>
        <w:ind w:right="350"/>
        <w:rPr>
          <w:rFonts w:ascii="Palatino Linotype" w:hAnsi="Palatino Linotype"/>
          <w:b/>
          <w:smallCaps/>
          <w:sz w:val="16"/>
          <w:szCs w:val="16"/>
        </w:rPr>
      </w:pPr>
    </w:p>
    <w:p w:rsidR="00350280" w:rsidRDefault="00350280" w:rsidP="00427F38">
      <w:pPr>
        <w:spacing w:after="0" w:line="240" w:lineRule="auto"/>
        <w:ind w:right="350"/>
        <w:jc w:val="right"/>
        <w:rPr>
          <w:rFonts w:ascii="Palatino Linotype" w:hAnsi="Palatino Linotype"/>
          <w:b/>
          <w:smallCaps/>
          <w:sz w:val="16"/>
          <w:szCs w:val="16"/>
        </w:rPr>
      </w:pPr>
      <w:r>
        <w:rPr>
          <w:rFonts w:ascii="Palatino Linotype" w:hAnsi="Palatino Linotype"/>
          <w:b/>
          <w:smallCaps/>
          <w:sz w:val="16"/>
          <w:szCs w:val="16"/>
        </w:rPr>
        <w:br/>
      </w:r>
    </w:p>
    <w:p w:rsidR="00B11F52" w:rsidRDefault="00B11F52" w:rsidP="00705C43">
      <w:pPr>
        <w:spacing w:after="0" w:line="312" w:lineRule="auto"/>
        <w:rPr>
          <w:rFonts w:ascii="Palatino Linotype" w:hAnsi="Palatino Linotype"/>
          <w:b/>
          <w:smallCaps/>
          <w:sz w:val="24"/>
        </w:rPr>
      </w:pPr>
      <w:r w:rsidRPr="00B11F52">
        <w:rPr>
          <w:rFonts w:ascii="Palatino Linotype" w:hAnsi="Palatino Linotype"/>
          <w:b/>
          <w:smallCaps/>
          <w:sz w:val="24"/>
          <w:u w:val="single"/>
        </w:rPr>
        <w:t>Payee Information</w:t>
      </w:r>
      <w:r>
        <w:rPr>
          <w:rFonts w:ascii="Palatino Linotype" w:hAnsi="Palatino Linotype"/>
          <w:b/>
          <w:smallCaps/>
          <w:sz w:val="24"/>
        </w:rPr>
        <w:t>:</w:t>
      </w:r>
    </w:p>
    <w:p w:rsidR="002D2A04" w:rsidRDefault="002D2A04" w:rsidP="006F5C79">
      <w:pPr>
        <w:pStyle w:val="NoSpacing"/>
        <w:spacing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Individual </w:t>
      </w:r>
      <w:r w:rsidR="00BD29B0" w:rsidRPr="007A174D">
        <w:rPr>
          <w:rFonts w:ascii="Palatino Linotype" w:hAnsi="Palatino Linotype"/>
        </w:rPr>
        <w:t>Name</w:t>
      </w:r>
      <w:r w:rsidR="00D2657C">
        <w:rPr>
          <w:rFonts w:ascii="Palatino Linotype" w:hAnsi="Palatino Linotype"/>
        </w:rPr>
        <w:t>(s)</w:t>
      </w:r>
      <w:r>
        <w:rPr>
          <w:rFonts w:ascii="Palatino Linotype" w:hAnsi="Palatino Linotype"/>
        </w:rPr>
        <w:t xml:space="preserve"> </w:t>
      </w:r>
      <w:r w:rsidRPr="00D2657C">
        <w:rPr>
          <w:rFonts w:ascii="Palatino Linotype" w:hAnsi="Palatino Linotype"/>
        </w:rPr>
        <w:t>(required)</w:t>
      </w:r>
      <w:r w:rsidR="002A7195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 xml:space="preserve"> </w:t>
      </w:r>
      <w:r w:rsidR="00BD29B0" w:rsidRPr="007A174D">
        <w:rPr>
          <w:rFonts w:ascii="Palatino Linotype" w:hAnsi="Palatino Linotype"/>
        </w:rPr>
        <w:t>_______________________</w:t>
      </w:r>
      <w:r>
        <w:rPr>
          <w:rFonts w:ascii="Palatino Linotype" w:hAnsi="Palatino Linotype"/>
        </w:rPr>
        <w:t>_______________________</w:t>
      </w:r>
      <w:r w:rsidR="003C1D9B">
        <w:rPr>
          <w:rFonts w:ascii="Palatino Linotype" w:hAnsi="Palatino Linotype"/>
        </w:rPr>
        <w:t>________________</w:t>
      </w:r>
      <w:r w:rsidR="00D2657C">
        <w:rPr>
          <w:rFonts w:ascii="Palatino Linotype" w:hAnsi="Palatino Linotype"/>
        </w:rPr>
        <w:t>_</w:t>
      </w:r>
      <w:r w:rsidR="00783D57">
        <w:rPr>
          <w:rFonts w:ascii="Palatino Linotype" w:hAnsi="Palatino Linotype"/>
        </w:rPr>
        <w:t xml:space="preserve">   </w:t>
      </w:r>
    </w:p>
    <w:p w:rsidR="00E14F30" w:rsidRDefault="00E14F30" w:rsidP="00E14F30">
      <w:pPr>
        <w:pStyle w:val="NoSpacing"/>
        <w:spacing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Employee ID</w:t>
      </w:r>
      <w:r w:rsidR="006C5FF8" w:rsidRPr="007A174D">
        <w:rPr>
          <w:rFonts w:ascii="Palatino Linotype" w:hAnsi="Palatino Linotype"/>
        </w:rPr>
        <w:t xml:space="preserve"> _______________________</w:t>
      </w:r>
      <w:r w:rsidR="006C5FF8">
        <w:rPr>
          <w:rFonts w:ascii="Palatino Linotype" w:hAnsi="Palatino Linotype"/>
        </w:rPr>
        <w:t>__</w:t>
      </w:r>
      <w:r w:rsidR="006C5FF8" w:rsidRPr="007A174D">
        <w:rPr>
          <w:rFonts w:ascii="Palatino Linotype" w:hAnsi="Palatino Linotype"/>
        </w:rPr>
        <w:t>________________</w:t>
      </w:r>
      <w:r w:rsidR="00783D57">
        <w:rPr>
          <w:rFonts w:ascii="Palatino Linotype" w:hAnsi="Palatino Linotype"/>
        </w:rPr>
        <w:t xml:space="preserve">   </w:t>
      </w:r>
      <w:r w:rsidR="007B2D4E">
        <w:rPr>
          <w:rFonts w:ascii="Palatino Linotype" w:hAnsi="Palatino Linotype"/>
        </w:rPr>
        <w:t>Current FTE: _________________________</w:t>
      </w:r>
      <w:r w:rsidR="00783D57">
        <w:rPr>
          <w:rFonts w:ascii="Palatino Linotype" w:hAnsi="Palatino Linotype"/>
        </w:rPr>
        <w:t xml:space="preserve">     </w:t>
      </w:r>
    </w:p>
    <w:p w:rsidR="007B2D4E" w:rsidRDefault="007B2D4E" w:rsidP="00E14F30">
      <w:pPr>
        <w:pStyle w:val="NoSpacing"/>
        <w:spacing w:line="288" w:lineRule="auto"/>
        <w:rPr>
          <w:rFonts w:ascii="Palatino Linotype" w:hAnsi="Palatino Linotype"/>
          <w:b/>
          <w:smallCaps/>
          <w:sz w:val="24"/>
          <w:u w:val="single"/>
        </w:rPr>
      </w:pPr>
    </w:p>
    <w:p w:rsidR="00B11F52" w:rsidRPr="00B11F52" w:rsidRDefault="009569B7" w:rsidP="00E14F30">
      <w:pPr>
        <w:pStyle w:val="NoSpacing"/>
        <w:spacing w:line="288" w:lineRule="auto"/>
        <w:rPr>
          <w:rFonts w:ascii="Palatino Linotype" w:hAnsi="Palatino Linotype"/>
          <w:b/>
          <w:smallCaps/>
          <w:sz w:val="24"/>
          <w:u w:val="single"/>
        </w:rPr>
      </w:pPr>
      <w:r>
        <w:rPr>
          <w:rFonts w:ascii="Palatino Linotype" w:hAnsi="Palatino Linotype"/>
          <w:b/>
          <w:smallCaps/>
          <w:sz w:val="24"/>
          <w:u w:val="single"/>
        </w:rPr>
        <w:t xml:space="preserve">Hiring </w:t>
      </w:r>
      <w:r w:rsidR="00A17AF5">
        <w:rPr>
          <w:rFonts w:ascii="Palatino Linotype" w:hAnsi="Palatino Linotype"/>
          <w:b/>
          <w:smallCaps/>
          <w:sz w:val="24"/>
          <w:u w:val="single"/>
        </w:rPr>
        <w:t xml:space="preserve">Department </w:t>
      </w:r>
      <w:r w:rsidR="00B11F52">
        <w:rPr>
          <w:rFonts w:ascii="Palatino Linotype" w:hAnsi="Palatino Linotype"/>
          <w:b/>
          <w:smallCaps/>
          <w:sz w:val="24"/>
          <w:u w:val="single"/>
        </w:rPr>
        <w:t>Information:</w:t>
      </w:r>
    </w:p>
    <w:p w:rsidR="006C5FF8" w:rsidRDefault="006C1810" w:rsidP="006C5FF8">
      <w:pPr>
        <w:pStyle w:val="NoSpacing"/>
        <w:spacing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E14F30">
        <w:rPr>
          <w:rFonts w:ascii="Palatino Linotype" w:hAnsi="Palatino Linotype"/>
        </w:rPr>
        <w:t>ame</w:t>
      </w:r>
      <w:r w:rsidR="00A02CBC" w:rsidRPr="007A174D">
        <w:rPr>
          <w:rFonts w:ascii="Palatino Linotype" w:hAnsi="Palatino Linotype"/>
        </w:rPr>
        <w:t>: ______</w:t>
      </w:r>
      <w:r w:rsidR="00A02CBC">
        <w:rPr>
          <w:rFonts w:ascii="Palatino Linotype" w:hAnsi="Palatino Linotype"/>
        </w:rPr>
        <w:t>________________________</w:t>
      </w:r>
      <w:r w:rsidR="00A02CBC">
        <w:rPr>
          <w:rFonts w:ascii="Palatino Linotype" w:hAnsi="Palatino Linotype"/>
        </w:rPr>
        <w:tab/>
      </w:r>
      <w:r w:rsidR="00E14F3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</w:t>
      </w:r>
      <w:r w:rsidR="00E14F30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 xml:space="preserve"> </w:t>
      </w:r>
      <w:r w:rsidR="006C5FF8" w:rsidRPr="007A174D">
        <w:rPr>
          <w:rFonts w:ascii="Palatino Linotype" w:hAnsi="Palatino Linotype"/>
        </w:rPr>
        <w:t>Department: __________</w:t>
      </w:r>
      <w:r w:rsidR="006C5FF8">
        <w:rPr>
          <w:rFonts w:ascii="Palatino Linotype" w:hAnsi="Palatino Linotype"/>
        </w:rPr>
        <w:t>__</w:t>
      </w:r>
      <w:r w:rsidR="006C5FF8" w:rsidRPr="007A174D">
        <w:rPr>
          <w:rFonts w:ascii="Palatino Linotype" w:hAnsi="Palatino Linotype"/>
        </w:rPr>
        <w:t>__________</w:t>
      </w:r>
      <w:r w:rsidR="006C5FF8">
        <w:rPr>
          <w:rFonts w:ascii="Palatino Linotype" w:hAnsi="Palatino Linotype"/>
        </w:rPr>
        <w:t>__</w:t>
      </w:r>
      <w:r w:rsidR="006C5FF8" w:rsidRPr="007A174D">
        <w:rPr>
          <w:rFonts w:ascii="Palatino Linotype" w:hAnsi="Palatino Linotype"/>
        </w:rPr>
        <w:t xml:space="preserve">______  </w:t>
      </w:r>
      <w:r w:rsidR="006C5FF8">
        <w:rPr>
          <w:rFonts w:ascii="Palatino Linotype" w:hAnsi="Palatino Linotype"/>
        </w:rPr>
        <w:t xml:space="preserve"> </w:t>
      </w:r>
      <w:r w:rsidR="00E14F30">
        <w:rPr>
          <w:rFonts w:ascii="Palatino Linotype" w:hAnsi="Palatino Linotype"/>
        </w:rPr>
        <w:t>Contact Information</w:t>
      </w:r>
      <w:r w:rsidR="008F6647" w:rsidRPr="006F5C79">
        <w:rPr>
          <w:rFonts w:ascii="Palatino Linotype" w:hAnsi="Palatino Linotype"/>
        </w:rPr>
        <w:t>: _</w:t>
      </w:r>
      <w:r w:rsidR="006C5FF8">
        <w:rPr>
          <w:rFonts w:ascii="Palatino Linotype" w:hAnsi="Palatino Linotype"/>
        </w:rPr>
        <w:t xml:space="preserve">__________________ </w:t>
      </w:r>
      <w:r w:rsidR="00E14F30">
        <w:rPr>
          <w:rFonts w:ascii="Palatino Linotype" w:hAnsi="Palatino Linotype"/>
        </w:rPr>
        <w:t>Co</w:t>
      </w:r>
      <w:r w:rsidR="006C5FF8" w:rsidRPr="007A174D">
        <w:rPr>
          <w:rFonts w:ascii="Palatino Linotype" w:hAnsi="Palatino Linotype"/>
        </w:rPr>
        <w:t xml:space="preserve">llege/Division: </w:t>
      </w:r>
      <w:r w:rsidR="006C5FF8" w:rsidRPr="007A174D">
        <w:rPr>
          <w:rFonts w:ascii="Palatino Linotype" w:hAnsi="Palatino Linotype"/>
        </w:rPr>
        <w:softHyphen/>
        <w:t>_______________</w:t>
      </w:r>
      <w:r w:rsidR="006C5FF8">
        <w:rPr>
          <w:rFonts w:ascii="Palatino Linotype" w:hAnsi="Palatino Linotype"/>
        </w:rPr>
        <w:t>____________________</w:t>
      </w:r>
      <w:r w:rsidR="009C758F">
        <w:rPr>
          <w:rFonts w:ascii="Palatino Linotype" w:hAnsi="Palatino Linotype"/>
        </w:rPr>
        <w:t>__</w:t>
      </w:r>
    </w:p>
    <w:p w:rsidR="007B2D4E" w:rsidRDefault="007B2D4E" w:rsidP="006C5FF8">
      <w:pPr>
        <w:pStyle w:val="NoSpacing"/>
        <w:spacing w:line="288" w:lineRule="auto"/>
        <w:rPr>
          <w:rFonts w:ascii="Palatino Linotype" w:hAnsi="Palatino Linotype"/>
          <w:b/>
          <w:smallCaps/>
          <w:sz w:val="24"/>
          <w:u w:val="single"/>
        </w:rPr>
      </w:pPr>
    </w:p>
    <w:p w:rsidR="00BD29B0" w:rsidRPr="00D05AB3" w:rsidRDefault="00B11F52" w:rsidP="006C5FF8">
      <w:pPr>
        <w:pStyle w:val="NoSpacing"/>
        <w:spacing w:line="288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smallCaps/>
          <w:sz w:val="24"/>
          <w:u w:val="single"/>
        </w:rPr>
        <w:t>Scope of Work:</w:t>
      </w:r>
    </w:p>
    <w:p w:rsidR="00BD29B0" w:rsidRPr="00D70AA2" w:rsidRDefault="00257A3D" w:rsidP="006C5FF8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Helvetica"/>
          <w:color w:val="000000" w:themeColor="text1"/>
        </w:rPr>
      </w:pPr>
      <w:r>
        <w:rPr>
          <w:rFonts w:ascii="Palatino Linotype" w:hAnsi="Palatino Linotype" w:cs="Helvetica"/>
          <w:color w:val="000000" w:themeColor="text1"/>
        </w:rPr>
        <w:t xml:space="preserve">a. </w:t>
      </w:r>
      <w:r w:rsidR="00BD29B0">
        <w:rPr>
          <w:rFonts w:ascii="Palatino Linotype" w:hAnsi="Palatino Linotype" w:cs="Helvetica"/>
          <w:color w:val="000000" w:themeColor="text1"/>
        </w:rPr>
        <w:t xml:space="preserve">Detailed </w:t>
      </w:r>
      <w:r w:rsidR="006E0F65">
        <w:rPr>
          <w:rFonts w:ascii="Palatino Linotype" w:hAnsi="Palatino Linotype" w:cs="Helvetica"/>
          <w:color w:val="000000" w:themeColor="text1"/>
        </w:rPr>
        <w:t>D</w:t>
      </w:r>
      <w:r w:rsidR="00BD29B0" w:rsidRPr="00D70AA2">
        <w:rPr>
          <w:rFonts w:ascii="Palatino Linotype" w:hAnsi="Palatino Linotype" w:cs="Helvetica"/>
          <w:color w:val="000000" w:themeColor="text1"/>
        </w:rPr>
        <w:t xml:space="preserve">escription of </w:t>
      </w:r>
      <w:r w:rsidR="006E0F65">
        <w:rPr>
          <w:rFonts w:ascii="Palatino Linotype" w:hAnsi="Palatino Linotype" w:cs="Helvetica"/>
          <w:color w:val="000000" w:themeColor="text1"/>
        </w:rPr>
        <w:t>W</w:t>
      </w:r>
      <w:r w:rsidR="00BD29B0" w:rsidRPr="00D70AA2">
        <w:rPr>
          <w:rFonts w:ascii="Palatino Linotype" w:hAnsi="Palatino Linotype" w:cs="Helvetica"/>
          <w:color w:val="000000" w:themeColor="text1"/>
        </w:rPr>
        <w:t>ork to be performed/provided</w:t>
      </w:r>
    </w:p>
    <w:p w:rsidR="00BD29B0" w:rsidRPr="00D70AA2" w:rsidRDefault="00BD29B0" w:rsidP="006C5FF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Helvetica"/>
          <w:color w:val="000000" w:themeColor="text1"/>
        </w:rPr>
      </w:pPr>
      <w:r w:rsidRPr="00D70AA2">
        <w:rPr>
          <w:rFonts w:ascii="Palatino Linotype" w:hAnsi="Palatino Linotype" w:cs="Helvetica"/>
          <w:color w:val="000000" w:themeColor="text1"/>
        </w:rPr>
        <w:t xml:space="preserve">b. </w:t>
      </w:r>
      <w:r w:rsidR="006E0F65">
        <w:rPr>
          <w:rFonts w:ascii="Palatino Linotype" w:hAnsi="Palatino Linotype" w:cs="Helvetica"/>
          <w:color w:val="000000" w:themeColor="text1"/>
        </w:rPr>
        <w:t>Date(s) of Special Assignment</w:t>
      </w:r>
      <w:r w:rsidRPr="00D70AA2">
        <w:rPr>
          <w:rFonts w:ascii="Palatino Linotype" w:hAnsi="Palatino Linotype" w:cs="Helvetica"/>
          <w:color w:val="000000" w:themeColor="text1"/>
        </w:rPr>
        <w:t xml:space="preserve"> – should be a </w:t>
      </w:r>
      <w:r w:rsidRPr="00D70AA2">
        <w:rPr>
          <w:rFonts w:ascii="Palatino Linotype" w:hAnsi="Palatino Linotype" w:cs="Helvetica-Oblique"/>
          <w:iCs/>
          <w:color w:val="000000" w:themeColor="text1"/>
        </w:rPr>
        <w:t xml:space="preserve">future </w:t>
      </w:r>
      <w:r w:rsidRPr="00D70AA2">
        <w:rPr>
          <w:rFonts w:ascii="Palatino Linotype" w:hAnsi="Palatino Linotype" w:cs="Helvetica"/>
          <w:color w:val="000000" w:themeColor="text1"/>
        </w:rPr>
        <w:t>period</w:t>
      </w:r>
    </w:p>
    <w:p w:rsidR="007B2D4E" w:rsidRDefault="00483AD0" w:rsidP="006C5FF8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Palatino Linotype" w:hAnsi="Palatino Linotype" w:cs="Helvetica"/>
          <w:color w:val="000000" w:themeColor="text1"/>
        </w:rPr>
      </w:pPr>
      <w:r>
        <w:rPr>
          <w:rFonts w:ascii="Palatino Linotype" w:hAnsi="Palatino Linotype" w:cs="Helvetica"/>
          <w:color w:val="000000" w:themeColor="text1"/>
        </w:rPr>
        <w:t>c.</w:t>
      </w:r>
      <w:r w:rsidR="00BD29B0" w:rsidRPr="000750C9">
        <w:rPr>
          <w:rFonts w:ascii="Palatino Linotype" w:hAnsi="Palatino Linotype" w:cs="Helvetica"/>
          <w:color w:val="000000" w:themeColor="text1"/>
        </w:rPr>
        <w:t xml:space="preserve"> </w:t>
      </w:r>
      <w:r w:rsidR="007B2D4E">
        <w:rPr>
          <w:rFonts w:ascii="Palatino Linotype" w:hAnsi="Palatino Linotype" w:cs="Helvetica"/>
          <w:color w:val="000000" w:themeColor="text1"/>
        </w:rPr>
        <w:t>Work Schedule</w:t>
      </w:r>
    </w:p>
    <w:p w:rsidR="00BD29B0" w:rsidRPr="000750C9" w:rsidRDefault="007B2D4E" w:rsidP="006C5FF8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Palatino Linotype" w:hAnsi="Palatino Linotype" w:cs="Helvetica"/>
          <w:color w:val="000000" w:themeColor="text1"/>
        </w:rPr>
      </w:pPr>
      <w:r>
        <w:rPr>
          <w:rFonts w:ascii="Palatino Linotype" w:hAnsi="Palatino Linotype" w:cs="Helvetica"/>
          <w:color w:val="000000" w:themeColor="text1"/>
        </w:rPr>
        <w:t xml:space="preserve">d. </w:t>
      </w:r>
      <w:r w:rsidR="00E14F30">
        <w:rPr>
          <w:rFonts w:ascii="Palatino Linotype" w:hAnsi="Palatino Linotype" w:cs="Helvetica"/>
          <w:color w:val="000000" w:themeColor="text1"/>
        </w:rPr>
        <w:t>Daily Rate</w:t>
      </w:r>
      <w:r w:rsidR="00BD29B0">
        <w:rPr>
          <w:rFonts w:ascii="Palatino Linotype" w:hAnsi="Palatino Linotype" w:cs="Helvetica"/>
          <w:color w:val="000000" w:themeColor="text1"/>
        </w:rPr>
        <w:t xml:space="preserve"> – include </w:t>
      </w:r>
      <w:r w:rsidR="00E14F30">
        <w:rPr>
          <w:rFonts w:ascii="Palatino Linotype" w:hAnsi="Palatino Linotype" w:cs="Helvetica"/>
          <w:color w:val="000000" w:themeColor="text1"/>
        </w:rPr>
        <w:t>r</w:t>
      </w:r>
      <w:r w:rsidR="00BD29B0">
        <w:rPr>
          <w:rFonts w:ascii="Palatino Linotype" w:hAnsi="Palatino Linotype" w:cs="Helvetica"/>
          <w:color w:val="000000" w:themeColor="text1"/>
        </w:rPr>
        <w:t>ate and number</w:t>
      </w:r>
      <w:r w:rsidR="00BD29B0" w:rsidRPr="000750C9">
        <w:rPr>
          <w:rFonts w:ascii="Palatino Linotype" w:hAnsi="Palatino Linotype" w:cs="Helvetica"/>
          <w:color w:val="000000" w:themeColor="text1"/>
        </w:rPr>
        <w:t xml:space="preserve"> of </w:t>
      </w:r>
      <w:r w:rsidR="00BD29B0">
        <w:rPr>
          <w:rFonts w:ascii="Palatino Linotype" w:hAnsi="Palatino Linotype" w:cs="Helvetica"/>
          <w:color w:val="000000" w:themeColor="text1"/>
        </w:rPr>
        <w:t xml:space="preserve">hours for </w:t>
      </w:r>
      <w:r w:rsidR="00E14F30">
        <w:rPr>
          <w:rFonts w:ascii="Palatino Linotype" w:hAnsi="Palatino Linotype" w:cs="Helvetica"/>
          <w:color w:val="000000" w:themeColor="text1"/>
        </w:rPr>
        <w:t>special assignment</w:t>
      </w:r>
    </w:p>
    <w:p w:rsidR="00EA297A" w:rsidRPr="000F3D3C" w:rsidRDefault="00EA297A" w:rsidP="000B6AB1">
      <w:pPr>
        <w:tabs>
          <w:tab w:val="left" w:pos="2430"/>
          <w:tab w:val="left" w:pos="4680"/>
        </w:tabs>
        <w:spacing w:after="0" w:line="240" w:lineRule="auto"/>
        <w:contextualSpacing/>
        <w:rPr>
          <w:rFonts w:ascii="Palatino Linotype" w:hAnsi="Palatino Linotype"/>
          <w:color w:val="000000" w:themeColor="text1"/>
        </w:rPr>
      </w:pPr>
    </w:p>
    <w:tbl>
      <w:tblPr>
        <w:tblStyle w:val="TableGrid"/>
        <w:tblW w:w="0" w:type="auto"/>
        <w:tblInd w:w="-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0F3D3C" w:rsidRPr="000F3D3C" w:rsidTr="007574EA">
        <w:trPr>
          <w:trHeight w:val="436"/>
        </w:trPr>
        <w:tc>
          <w:tcPr>
            <w:tcW w:w="10447" w:type="dxa"/>
            <w:tcBorders>
              <w:top w:val="nil"/>
            </w:tcBorders>
          </w:tcPr>
          <w:p w:rsidR="006E723B" w:rsidRPr="000F3D3C" w:rsidRDefault="006E0F65" w:rsidP="000F3D3C">
            <w:pPr>
              <w:rPr>
                <w:rFonts w:ascii="Palatino Linotype" w:hAnsi="Palatino Linotype"/>
                <w:b/>
                <w:smallCaps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a. </w:t>
            </w:r>
            <w:r w:rsidRPr="000F3D3C">
              <w:rPr>
                <w:rFonts w:ascii="Palatino Linotype" w:hAnsi="Palatino Linotype"/>
                <w:color w:val="000000" w:themeColor="text1"/>
              </w:rPr>
              <w:t>Detailed Description of Work:</w:t>
            </w: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795DEB" w:rsidRPr="000F3D3C" w:rsidRDefault="00795DEB" w:rsidP="000F3D3C">
            <w:pPr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795DEB" w:rsidRPr="000F3D3C" w:rsidRDefault="00795DEB" w:rsidP="000F3D3C">
            <w:pPr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  <w:tcBorders>
              <w:bottom w:val="single" w:sz="4" w:space="0" w:color="auto"/>
            </w:tcBorders>
          </w:tcPr>
          <w:p w:rsidR="00D05AB3" w:rsidRPr="000F3D3C" w:rsidRDefault="00D05AB3" w:rsidP="000F3D3C">
            <w:pPr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  <w:tcBorders>
              <w:bottom w:val="single" w:sz="4" w:space="0" w:color="auto"/>
            </w:tcBorders>
          </w:tcPr>
          <w:p w:rsidR="006E723B" w:rsidRPr="000F3D3C" w:rsidRDefault="006E723B" w:rsidP="009733EB">
            <w:pPr>
              <w:ind w:firstLine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  <w:tcBorders>
              <w:top w:val="single" w:sz="4" w:space="0" w:color="auto"/>
            </w:tcBorders>
          </w:tcPr>
          <w:p w:rsidR="006E723B" w:rsidRPr="000F3D3C" w:rsidRDefault="006E723B" w:rsidP="000F3D3C">
            <w:pPr>
              <w:ind w:firstLine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6E723B" w:rsidRPr="000F3D3C" w:rsidRDefault="006E723B" w:rsidP="000F3D3C">
            <w:pPr>
              <w:ind w:firstLine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9733EB" w:rsidRPr="000F3D3C" w:rsidRDefault="00146965" w:rsidP="009733EB">
            <w:pPr>
              <w:ind w:firstLine="72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b. </w:t>
            </w:r>
            <w:r w:rsidR="006E0F65">
              <w:rPr>
                <w:rFonts w:ascii="Palatino Linotype" w:hAnsi="Palatino Linotype"/>
                <w:color w:val="000000" w:themeColor="text1"/>
              </w:rPr>
              <w:t>Date(s) of Special Assignment</w:t>
            </w:r>
            <w:r w:rsidR="00A578D7" w:rsidRPr="00D77E82">
              <w:rPr>
                <w:rFonts w:ascii="Palatino Linotype" w:hAnsi="Palatino Linotype"/>
              </w:rPr>
              <w:t>:</w:t>
            </w:r>
          </w:p>
          <w:p w:rsidR="006E723B" w:rsidRPr="000F3D3C" w:rsidRDefault="006E723B" w:rsidP="000F3D3C">
            <w:pPr>
              <w:rPr>
                <w:rFonts w:ascii="Palatino Linotype" w:hAnsi="Palatino Linotype"/>
                <w:b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6E723B" w:rsidRPr="000F3D3C" w:rsidRDefault="00120657" w:rsidP="000F3D3C">
            <w:pPr>
              <w:ind w:firstLine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  <w:r w:rsidRPr="000F3D3C">
              <w:rPr>
                <w:rFonts w:ascii="Palatino Linotype" w:hAnsi="Palatino Linotype"/>
                <w:b/>
                <w:color w:val="000000" w:themeColor="text1"/>
              </w:rPr>
              <w:tab/>
            </w:r>
            <w:r w:rsidRPr="000F3D3C">
              <w:rPr>
                <w:rFonts w:ascii="Palatino Linotype" w:hAnsi="Palatino Linotype"/>
                <w:b/>
                <w:color w:val="000000" w:themeColor="text1"/>
              </w:rPr>
              <w:tab/>
              <w:t xml:space="preserve"> </w:t>
            </w: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6E723B" w:rsidRDefault="00146965" w:rsidP="000F3D3C">
            <w:pPr>
              <w:ind w:firstLine="72"/>
              <w:rPr>
                <w:rFonts w:ascii="Palatino Linotype" w:hAnsi="Palatino Linotype"/>
                <w:b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c.  </w:t>
            </w:r>
            <w:r w:rsidR="007B2D4E">
              <w:rPr>
                <w:rFonts w:ascii="Palatino Linotype" w:hAnsi="Palatino Linotype"/>
                <w:color w:val="000000" w:themeColor="text1"/>
              </w:rPr>
              <w:t>Work Schedule:</w:t>
            </w:r>
          </w:p>
          <w:p w:rsidR="00DE1BEF" w:rsidRPr="00A578D7" w:rsidRDefault="00DE1BEF" w:rsidP="000F3D3C">
            <w:pPr>
              <w:ind w:firstLine="72"/>
              <w:rPr>
                <w:rFonts w:ascii="Palatino Linotype" w:hAnsi="Palatino Linotype"/>
                <w:b/>
                <w:smallCaps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0C2FC5" w:rsidRPr="000F3D3C" w:rsidRDefault="000C2FC5" w:rsidP="000F3D3C">
            <w:pPr>
              <w:ind w:left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  <w:tr w:rsidR="000F3D3C" w:rsidRPr="000F3D3C" w:rsidTr="007574EA">
        <w:trPr>
          <w:trHeight w:val="436"/>
        </w:trPr>
        <w:tc>
          <w:tcPr>
            <w:tcW w:w="10447" w:type="dxa"/>
          </w:tcPr>
          <w:p w:rsidR="007B2D4E" w:rsidRDefault="007B2D4E" w:rsidP="007B2D4E">
            <w:pPr>
              <w:ind w:firstLine="72"/>
              <w:rPr>
                <w:rFonts w:ascii="Palatino Linotype" w:hAnsi="Palatino Linotype"/>
                <w:b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d. Daily Rate</w:t>
            </w:r>
          </w:p>
          <w:p w:rsidR="00DE1BEF" w:rsidRPr="000F3D3C" w:rsidRDefault="00DE1BEF" w:rsidP="006E0F65">
            <w:pPr>
              <w:ind w:left="72"/>
              <w:rPr>
                <w:rFonts w:ascii="Palatino Linotype" w:hAnsi="Palatino Linotype"/>
                <w:b/>
                <w:smallCaps/>
                <w:color w:val="000000" w:themeColor="text1"/>
              </w:rPr>
            </w:pPr>
          </w:p>
        </w:tc>
      </w:tr>
    </w:tbl>
    <w:p w:rsidR="00483AD0" w:rsidRPr="00483AD0" w:rsidRDefault="00483AD0" w:rsidP="00483AD0">
      <w:pPr>
        <w:spacing w:after="0" w:line="240" w:lineRule="auto"/>
        <w:rPr>
          <w:rFonts w:ascii="Palatino Linotype" w:hAnsi="Palatino Linotype"/>
        </w:rPr>
      </w:pPr>
      <w:r w:rsidRPr="00483AD0">
        <w:rPr>
          <w:rFonts w:ascii="Palatino Linotype" w:hAnsi="Palatino Linotype"/>
        </w:rPr>
        <w:tab/>
        <w:t>Exclusions and Limitations</w:t>
      </w:r>
    </w:p>
    <w:p w:rsidR="00483AD0" w:rsidRPr="00483AD0" w:rsidRDefault="00483AD0" w:rsidP="00483AD0">
      <w:pPr>
        <w:spacing w:after="0" w:line="240" w:lineRule="auto"/>
        <w:ind w:left="1440" w:hanging="720"/>
        <w:rPr>
          <w:rFonts w:ascii="Palatino Linotype" w:hAnsi="Palatino Linotype"/>
        </w:rPr>
      </w:pPr>
      <w:r w:rsidRPr="00483AD0">
        <w:rPr>
          <w:rFonts w:ascii="Palatino Linotype" w:hAnsi="Palatino Linotype"/>
        </w:rPr>
        <w:t>a)</w:t>
      </w:r>
      <w:r w:rsidRPr="00483AD0">
        <w:rPr>
          <w:rFonts w:ascii="Palatino Linotype" w:hAnsi="Palatino Linotype"/>
        </w:rPr>
        <w:tab/>
        <w:t xml:space="preserve">FERP participants are ineligible to perform work in this classification.  Rehired annuitants are restricted to 960 hours for all CalPERS covered employers in a fiscal year.  </w:t>
      </w:r>
    </w:p>
    <w:p w:rsidR="00483AD0" w:rsidRPr="00483AD0" w:rsidRDefault="00483AD0" w:rsidP="00483AD0">
      <w:pPr>
        <w:spacing w:after="0" w:line="240" w:lineRule="auto"/>
        <w:rPr>
          <w:rFonts w:ascii="Palatino Linotype" w:hAnsi="Palatino Linotype"/>
        </w:rPr>
      </w:pPr>
    </w:p>
    <w:p w:rsidR="009733EB" w:rsidRPr="00483AD0" w:rsidRDefault="00483AD0" w:rsidP="00483AD0">
      <w:pPr>
        <w:spacing w:after="0" w:line="240" w:lineRule="auto"/>
        <w:ind w:firstLine="720"/>
        <w:rPr>
          <w:rFonts w:ascii="Palatino Linotype" w:hAnsi="Palatino Linotype"/>
          <w:smallCaps/>
        </w:rPr>
      </w:pPr>
      <w:r w:rsidRPr="00483AD0">
        <w:rPr>
          <w:rFonts w:ascii="Palatino Linotype" w:hAnsi="Palatino Linotype"/>
        </w:rPr>
        <w:t>b)</w:t>
      </w:r>
      <w:r w:rsidRPr="00483AD0">
        <w:rPr>
          <w:rFonts w:ascii="Palatino Linotype" w:hAnsi="Palatino Linotype"/>
        </w:rPr>
        <w:tab/>
        <w:t>Students are ineligible to perform work in this classification.</w:t>
      </w:r>
    </w:p>
    <w:p w:rsidR="008C028C" w:rsidRDefault="008C028C" w:rsidP="00243242">
      <w:pPr>
        <w:spacing w:after="0" w:line="240" w:lineRule="auto"/>
        <w:rPr>
          <w:rFonts w:ascii="Palatino Linotype" w:hAnsi="Palatino Linotype"/>
          <w:b/>
          <w:smallCaps/>
        </w:rPr>
      </w:pPr>
    </w:p>
    <w:p w:rsidR="003763F1" w:rsidRPr="003967DE" w:rsidRDefault="00483AD0" w:rsidP="00243242">
      <w:pPr>
        <w:spacing w:after="0" w:line="240" w:lineRule="auto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 xml:space="preserve">Special </w:t>
      </w:r>
      <w:r w:rsidR="007B2D4E">
        <w:rPr>
          <w:rFonts w:ascii="Palatino Linotype" w:hAnsi="Palatino Linotype"/>
          <w:b/>
          <w:smallCaps/>
        </w:rPr>
        <w:t>Consultant a</w:t>
      </w:r>
      <w:r w:rsidR="003763F1" w:rsidRPr="003967DE">
        <w:rPr>
          <w:rFonts w:ascii="Palatino Linotype" w:hAnsi="Palatino Linotype"/>
          <w:b/>
          <w:smallCaps/>
        </w:rPr>
        <w:t>ssessment</w:t>
      </w:r>
    </w:p>
    <w:p w:rsidR="003763F1" w:rsidRPr="00FE4966" w:rsidRDefault="003763F1" w:rsidP="003967DE">
      <w:pPr>
        <w:tabs>
          <w:tab w:val="left" w:pos="8820"/>
        </w:tabs>
        <w:spacing w:after="0" w:line="240" w:lineRule="auto"/>
        <w:rPr>
          <w:rFonts w:ascii="Palatino Linotype" w:hAnsi="Palatino Linotype"/>
        </w:rPr>
      </w:pPr>
    </w:p>
    <w:p w:rsidR="003D0D18" w:rsidRDefault="00BD29B0" w:rsidP="007B2D4E">
      <w:pPr>
        <w:tabs>
          <w:tab w:val="left" w:pos="360"/>
          <w:tab w:val="left" w:pos="720"/>
          <w:tab w:val="left" w:pos="1170"/>
          <w:tab w:val="left" w:pos="8820"/>
        </w:tabs>
        <w:spacing w:after="0" w:line="240" w:lineRule="auto"/>
        <w:rPr>
          <w:rFonts w:ascii="Palatino Linotype" w:hAnsi="Palatino Linotype"/>
          <w:color w:val="000000" w:themeColor="text1"/>
        </w:rPr>
      </w:pPr>
      <w:r w:rsidRPr="00635E21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ab/>
      </w:r>
      <w:r w:rsidRPr="00635E21">
        <w:rPr>
          <w:rFonts w:ascii="Palatino Linotype" w:hAnsi="Palatino Linotype"/>
        </w:rPr>
        <w:t xml:space="preserve">Is this individual </w:t>
      </w:r>
      <w:r>
        <w:rPr>
          <w:rFonts w:ascii="Palatino Linotype" w:hAnsi="Palatino Linotype"/>
        </w:rPr>
        <w:t xml:space="preserve">a current </w:t>
      </w:r>
      <w:r w:rsidRPr="00B579DE">
        <w:rPr>
          <w:rFonts w:ascii="Palatino Linotype" w:hAnsi="Palatino Linotype"/>
          <w:color w:val="000000" w:themeColor="text1"/>
        </w:rPr>
        <w:t>CSU</w:t>
      </w:r>
      <w:r>
        <w:rPr>
          <w:rFonts w:ascii="Palatino Linotype" w:hAnsi="Palatino Linotype"/>
          <w:color w:val="FF0000"/>
        </w:rPr>
        <w:t xml:space="preserve"> </w:t>
      </w:r>
      <w:r>
        <w:rPr>
          <w:rFonts w:ascii="Palatino Linotype" w:hAnsi="Palatino Linotype"/>
        </w:rPr>
        <w:t xml:space="preserve">employee? </w:t>
      </w:r>
      <w:r>
        <w:rPr>
          <w:rFonts w:ascii="Palatino Linotype" w:hAnsi="Palatino Linotype"/>
        </w:rPr>
        <w:tab/>
        <w:t>Y</w:t>
      </w:r>
      <w:r w:rsidRPr="00635E21">
        <w:rPr>
          <w:rFonts w:ascii="Palatino Linotype" w:hAnsi="Palatino Linotype"/>
        </w:rPr>
        <w:t>es</w:t>
      </w:r>
      <w:r w:rsidRPr="00635E21">
        <w:rPr>
          <w:rFonts w:ascii="Palatino Linotype" w:hAnsi="Palatino Linotype"/>
        </w:rPr>
        <w:sym w:font="Wingdings 2" w:char="F035"/>
      </w:r>
      <w:r w:rsidRPr="00635E21">
        <w:rPr>
          <w:rFonts w:ascii="Palatino Linotype" w:hAnsi="Palatino Linotype"/>
        </w:rPr>
        <w:t xml:space="preserve">  No</w:t>
      </w:r>
      <w:r w:rsidRPr="00635E21">
        <w:rPr>
          <w:rFonts w:ascii="Palatino Linotype" w:hAnsi="Palatino Linotype"/>
        </w:rPr>
        <w:sym w:font="Wingdings 2" w:char="F035"/>
      </w:r>
      <w:r w:rsidR="003D0D18">
        <w:rPr>
          <w:rFonts w:ascii="Palatino Linotype" w:hAnsi="Palatino Linotype"/>
        </w:rPr>
        <w:br/>
      </w:r>
      <w:r w:rsidRPr="004A2501">
        <w:rPr>
          <w:rFonts w:ascii="Palatino Linotype" w:hAnsi="Palatino Linotype"/>
          <w:sz w:val="16"/>
          <w:szCs w:val="16"/>
        </w:rPr>
        <w:br/>
      </w:r>
      <w:r w:rsidR="005944CA">
        <w:rPr>
          <w:rFonts w:ascii="Palatino Linotype" w:hAnsi="Palatino Linotype"/>
          <w:color w:val="000000" w:themeColor="text1"/>
        </w:rPr>
        <w:tab/>
      </w:r>
      <w:r w:rsidR="005944CA">
        <w:rPr>
          <w:rFonts w:ascii="Palatino Linotype" w:hAnsi="Palatino Linotype"/>
          <w:color w:val="000000" w:themeColor="text1"/>
        </w:rPr>
        <w:tab/>
      </w:r>
      <w:r w:rsidRPr="00801B7C">
        <w:rPr>
          <w:rFonts w:ascii="Palatino Linotype" w:hAnsi="Palatino Linotype"/>
          <w:color w:val="000000" w:themeColor="text1"/>
        </w:rPr>
        <w:t xml:space="preserve">1a.  If </w:t>
      </w:r>
      <w:r w:rsidR="00483AD0">
        <w:rPr>
          <w:rFonts w:ascii="Palatino Linotype" w:hAnsi="Palatino Linotype"/>
          <w:color w:val="000000" w:themeColor="text1"/>
        </w:rPr>
        <w:t>no</w:t>
      </w:r>
      <w:r w:rsidRPr="00801B7C">
        <w:rPr>
          <w:rFonts w:ascii="Palatino Linotype" w:hAnsi="Palatino Linotype"/>
          <w:color w:val="000000" w:themeColor="text1"/>
        </w:rPr>
        <w:t>,</w:t>
      </w:r>
      <w:r w:rsidR="00483AD0">
        <w:rPr>
          <w:rFonts w:ascii="Palatino Linotype" w:hAnsi="Palatino Linotype"/>
          <w:color w:val="000000" w:themeColor="text1"/>
        </w:rPr>
        <w:t xml:space="preserve"> p</w:t>
      </w:r>
      <w:r w:rsidRPr="005F1672">
        <w:rPr>
          <w:rFonts w:ascii="Palatino Linotype" w:hAnsi="Palatino Linotype"/>
          <w:color w:val="000000" w:themeColor="text1"/>
        </w:rPr>
        <w:t xml:space="preserve">lease contact Workforce </w:t>
      </w:r>
      <w:r w:rsidR="003D0D18">
        <w:rPr>
          <w:rFonts w:ascii="Palatino Linotype" w:hAnsi="Palatino Linotype"/>
          <w:color w:val="000000" w:themeColor="text1"/>
        </w:rPr>
        <w:t>P</w:t>
      </w:r>
      <w:r w:rsidRPr="005F1672">
        <w:rPr>
          <w:rFonts w:ascii="Palatino Linotype" w:hAnsi="Palatino Linotype"/>
          <w:color w:val="000000" w:themeColor="text1"/>
        </w:rPr>
        <w:t>lanning a</w:t>
      </w:r>
      <w:r w:rsidR="003D0D18">
        <w:rPr>
          <w:rFonts w:ascii="Palatino Linotype" w:hAnsi="Palatino Linotype"/>
          <w:color w:val="000000" w:themeColor="text1"/>
        </w:rPr>
        <w:t xml:space="preserve">t (323) 343-3668 for assistance. </w:t>
      </w:r>
    </w:p>
    <w:p w:rsidR="003D0D18" w:rsidRDefault="003D0D18" w:rsidP="007B2D4E">
      <w:pPr>
        <w:tabs>
          <w:tab w:val="left" w:pos="360"/>
          <w:tab w:val="left" w:pos="720"/>
          <w:tab w:val="left" w:pos="1170"/>
          <w:tab w:val="left" w:pos="8820"/>
        </w:tabs>
        <w:spacing w:after="0" w:line="240" w:lineRule="auto"/>
        <w:rPr>
          <w:rFonts w:ascii="Palatino Linotype" w:hAnsi="Palatino Linotype"/>
          <w:color w:val="000000" w:themeColor="text1"/>
        </w:rPr>
      </w:pPr>
    </w:p>
    <w:p w:rsidR="000D00B0" w:rsidRDefault="00BD29B0" w:rsidP="007B2D4E">
      <w:pPr>
        <w:pStyle w:val="ListParagraph"/>
        <w:numPr>
          <w:ilvl w:val="0"/>
          <w:numId w:val="15"/>
        </w:numPr>
        <w:tabs>
          <w:tab w:val="left" w:pos="270"/>
          <w:tab w:val="left" w:pos="360"/>
          <w:tab w:val="left" w:pos="450"/>
          <w:tab w:val="left" w:pos="720"/>
          <w:tab w:val="left" w:pos="1170"/>
          <w:tab w:val="left" w:pos="8820"/>
        </w:tabs>
        <w:spacing w:after="0" w:line="240" w:lineRule="auto"/>
        <w:rPr>
          <w:rFonts w:ascii="Palatino Linotype" w:hAnsi="Palatino Linotype"/>
          <w:color w:val="000000" w:themeColor="text1"/>
        </w:rPr>
      </w:pPr>
      <w:r w:rsidRPr="001E539F">
        <w:rPr>
          <w:rFonts w:ascii="Palatino Linotype" w:hAnsi="Palatino Linotype"/>
          <w:color w:val="000000" w:themeColor="text1"/>
        </w:rPr>
        <w:t xml:space="preserve"> If </w:t>
      </w:r>
      <w:r w:rsidR="00483AD0" w:rsidRPr="001E539F">
        <w:rPr>
          <w:rFonts w:ascii="Palatino Linotype" w:hAnsi="Palatino Linotype"/>
          <w:color w:val="000000" w:themeColor="text1"/>
        </w:rPr>
        <w:t>yes</w:t>
      </w:r>
      <w:r w:rsidR="001E539F" w:rsidRPr="001E539F">
        <w:rPr>
          <w:rFonts w:ascii="Palatino Linotype" w:hAnsi="Palatino Linotype"/>
          <w:color w:val="000000" w:themeColor="text1"/>
        </w:rPr>
        <w:t xml:space="preserve">, please continue with this assessment. </w:t>
      </w:r>
    </w:p>
    <w:p w:rsidR="001E539F" w:rsidRPr="001E539F" w:rsidRDefault="001E539F" w:rsidP="001E539F">
      <w:pPr>
        <w:pStyle w:val="ListParagraph"/>
        <w:tabs>
          <w:tab w:val="left" w:pos="270"/>
          <w:tab w:val="left" w:pos="360"/>
          <w:tab w:val="left" w:pos="450"/>
          <w:tab w:val="left" w:pos="720"/>
          <w:tab w:val="left" w:pos="1170"/>
          <w:tab w:val="left" w:pos="8820"/>
        </w:tabs>
        <w:spacing w:after="0" w:line="240" w:lineRule="auto"/>
        <w:ind w:left="1080"/>
        <w:rPr>
          <w:rFonts w:ascii="Palatino Linotype" w:hAnsi="Palatino Linotype"/>
          <w:color w:val="000000" w:themeColor="text1"/>
        </w:rPr>
      </w:pPr>
    </w:p>
    <w:p w:rsidR="000D00B0" w:rsidRPr="004A2501" w:rsidRDefault="00BD29B0" w:rsidP="000D00B0">
      <w:pPr>
        <w:tabs>
          <w:tab w:val="left" w:pos="360"/>
          <w:tab w:val="left" w:pos="720"/>
          <w:tab w:val="left" w:pos="8820"/>
        </w:tabs>
        <w:spacing w:after="0"/>
        <w:rPr>
          <w:rFonts w:ascii="Palatino Linotype" w:hAnsi="Palatino Linotype"/>
          <w:color w:val="000000" w:themeColor="text1"/>
          <w:sz w:val="16"/>
          <w:szCs w:val="16"/>
        </w:rPr>
      </w:pPr>
      <w:r w:rsidRPr="00801B7C">
        <w:rPr>
          <w:rFonts w:ascii="Palatino Linotype" w:hAnsi="Palatino Linotype"/>
          <w:color w:val="000000" w:themeColor="text1"/>
        </w:rPr>
        <w:t xml:space="preserve">2. </w:t>
      </w:r>
      <w:r w:rsidRPr="00801B7C">
        <w:rPr>
          <w:rFonts w:ascii="Palatino Linotype" w:hAnsi="Palatino Linotype"/>
          <w:color w:val="000000" w:themeColor="text1"/>
        </w:rPr>
        <w:tab/>
      </w:r>
      <w:r w:rsidR="001E539F">
        <w:rPr>
          <w:rFonts w:ascii="Palatino Linotype" w:hAnsi="Palatino Linotype"/>
          <w:color w:val="000000" w:themeColor="text1"/>
        </w:rPr>
        <w:t xml:space="preserve">Did </w:t>
      </w:r>
      <w:r w:rsidR="007B2D4E">
        <w:rPr>
          <w:rFonts w:ascii="Palatino Linotype" w:hAnsi="Palatino Linotype"/>
          <w:color w:val="000000" w:themeColor="text1"/>
        </w:rPr>
        <w:t>the individual</w:t>
      </w:r>
      <w:r w:rsidR="001E539F">
        <w:rPr>
          <w:rFonts w:ascii="Palatino Linotype" w:hAnsi="Palatino Linotype"/>
          <w:color w:val="000000" w:themeColor="text1"/>
        </w:rPr>
        <w:t xml:space="preserve"> provide the same or similar services while an employee?</w:t>
      </w:r>
      <w:r w:rsidR="001E539F">
        <w:rPr>
          <w:rFonts w:ascii="Palatino Linotype" w:hAnsi="Palatino Linotype"/>
          <w:color w:val="000000" w:themeColor="text1"/>
        </w:rPr>
        <w:tab/>
      </w:r>
      <w:r w:rsidR="000D00B0" w:rsidRPr="00801B7C">
        <w:rPr>
          <w:rFonts w:ascii="Palatino Linotype" w:hAnsi="Palatino Linotype"/>
          <w:color w:val="000000" w:themeColor="text1"/>
        </w:rPr>
        <w:t>Yes</w:t>
      </w:r>
      <w:r w:rsidR="000D00B0" w:rsidRPr="00801B7C">
        <w:rPr>
          <w:rFonts w:ascii="Palatino Linotype" w:hAnsi="Palatino Linotype"/>
          <w:color w:val="000000" w:themeColor="text1"/>
        </w:rPr>
        <w:sym w:font="Wingdings 2" w:char="F035"/>
      </w:r>
      <w:r w:rsidR="000D00B0" w:rsidRPr="00801B7C">
        <w:rPr>
          <w:rFonts w:ascii="Palatino Linotype" w:hAnsi="Palatino Linotype"/>
          <w:color w:val="000000" w:themeColor="text1"/>
        </w:rPr>
        <w:t xml:space="preserve">  No</w:t>
      </w:r>
      <w:r w:rsidR="000D00B0" w:rsidRPr="00801B7C">
        <w:rPr>
          <w:rFonts w:ascii="Palatino Linotype" w:hAnsi="Palatino Linotype"/>
          <w:color w:val="000000" w:themeColor="text1"/>
        </w:rPr>
        <w:sym w:font="Wingdings 2" w:char="F035"/>
      </w:r>
    </w:p>
    <w:p w:rsidR="000D00B0" w:rsidRDefault="000D00B0" w:rsidP="001E539F">
      <w:pPr>
        <w:tabs>
          <w:tab w:val="left" w:pos="360"/>
          <w:tab w:val="left" w:pos="450"/>
          <w:tab w:val="left" w:pos="720"/>
        </w:tabs>
        <w:spacing w:after="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       </w:t>
      </w:r>
    </w:p>
    <w:p w:rsidR="007B2D4E" w:rsidRDefault="00423780" w:rsidP="000D00B0">
      <w:pPr>
        <w:tabs>
          <w:tab w:val="left" w:pos="270"/>
          <w:tab w:val="left" w:pos="360"/>
          <w:tab w:val="left" w:pos="720"/>
          <w:tab w:val="left" w:pos="8820"/>
        </w:tabs>
        <w:spacing w:after="0"/>
        <w:ind w:left="720" w:hanging="144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 w:rsidR="000D00B0">
        <w:rPr>
          <w:rFonts w:ascii="Palatino Linotype" w:hAnsi="Palatino Linotype"/>
          <w:color w:val="000000" w:themeColor="text1"/>
        </w:rPr>
        <w:t xml:space="preserve">      2</w:t>
      </w:r>
      <w:r>
        <w:rPr>
          <w:rFonts w:ascii="Palatino Linotype" w:hAnsi="Palatino Linotype"/>
          <w:color w:val="000000" w:themeColor="text1"/>
        </w:rPr>
        <w:t>a.  If yes p</w:t>
      </w:r>
      <w:r w:rsidRPr="005F1672">
        <w:rPr>
          <w:rFonts w:ascii="Palatino Linotype" w:hAnsi="Palatino Linotype"/>
          <w:color w:val="000000" w:themeColor="text1"/>
        </w:rPr>
        <w:t xml:space="preserve">lease contact Workforce </w:t>
      </w:r>
      <w:r>
        <w:rPr>
          <w:rFonts w:ascii="Palatino Linotype" w:hAnsi="Palatino Linotype"/>
          <w:color w:val="000000" w:themeColor="text1"/>
        </w:rPr>
        <w:t>P</w:t>
      </w:r>
      <w:r w:rsidRPr="005F1672">
        <w:rPr>
          <w:rFonts w:ascii="Palatino Linotype" w:hAnsi="Palatino Linotype"/>
          <w:color w:val="000000" w:themeColor="text1"/>
        </w:rPr>
        <w:t>lanning a</w:t>
      </w:r>
      <w:r>
        <w:rPr>
          <w:rFonts w:ascii="Palatino Linotype" w:hAnsi="Palatino Linotype"/>
          <w:color w:val="000000" w:themeColor="text1"/>
        </w:rPr>
        <w:t>t (323) 343-3668 for assistance.</w:t>
      </w:r>
    </w:p>
    <w:p w:rsidR="007B2D4E" w:rsidRDefault="007B2D4E" w:rsidP="000D00B0">
      <w:pPr>
        <w:tabs>
          <w:tab w:val="left" w:pos="270"/>
          <w:tab w:val="left" w:pos="360"/>
          <w:tab w:val="left" w:pos="720"/>
          <w:tab w:val="left" w:pos="8820"/>
        </w:tabs>
        <w:spacing w:after="0"/>
        <w:ind w:left="720" w:hanging="1440"/>
        <w:rPr>
          <w:rFonts w:ascii="Palatino Linotype" w:hAnsi="Palatino Linotype"/>
          <w:color w:val="000000" w:themeColor="text1"/>
        </w:rPr>
      </w:pPr>
    </w:p>
    <w:p w:rsidR="00BD29B0" w:rsidRPr="00801B7C" w:rsidRDefault="007B2D4E" w:rsidP="000D00B0">
      <w:pPr>
        <w:tabs>
          <w:tab w:val="left" w:pos="270"/>
          <w:tab w:val="left" w:pos="360"/>
          <w:tab w:val="left" w:pos="720"/>
          <w:tab w:val="left" w:pos="8820"/>
        </w:tabs>
        <w:spacing w:after="0"/>
        <w:ind w:left="720" w:hanging="144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>2b.  If no, please continue with this assessment.</w:t>
      </w:r>
      <w:r>
        <w:rPr>
          <w:rFonts w:ascii="Palatino Linotype" w:hAnsi="Palatino Linotype"/>
          <w:color w:val="000000" w:themeColor="text1"/>
        </w:rPr>
        <w:tab/>
        <w:t xml:space="preserve"> </w:t>
      </w:r>
      <w:r w:rsidR="00BD29B0" w:rsidRPr="00801B7C">
        <w:rPr>
          <w:rFonts w:ascii="Palatino Linotype" w:hAnsi="Palatino Linotype"/>
          <w:color w:val="000000" w:themeColor="text1"/>
        </w:rPr>
        <w:tab/>
      </w:r>
    </w:p>
    <w:p w:rsidR="003763F1" w:rsidRPr="004A2501" w:rsidRDefault="003763F1" w:rsidP="00243242">
      <w:pPr>
        <w:tabs>
          <w:tab w:val="left" w:pos="360"/>
        </w:tabs>
        <w:spacing w:after="0" w:line="240" w:lineRule="auto"/>
        <w:ind w:left="720" w:firstLine="360"/>
        <w:rPr>
          <w:rFonts w:ascii="Palatino Linotype" w:hAnsi="Palatino Linotype"/>
          <w:color w:val="000000" w:themeColor="text1"/>
          <w:sz w:val="16"/>
          <w:szCs w:val="16"/>
        </w:rPr>
      </w:pPr>
    </w:p>
    <w:p w:rsidR="003763F1" w:rsidRPr="001E539F" w:rsidRDefault="001E539F" w:rsidP="00243242">
      <w:pPr>
        <w:pStyle w:val="ListParagraph"/>
        <w:numPr>
          <w:ilvl w:val="0"/>
          <w:numId w:val="3"/>
        </w:numPr>
        <w:tabs>
          <w:tab w:val="left" w:pos="360"/>
          <w:tab w:val="left" w:pos="8820"/>
        </w:tabs>
        <w:spacing w:after="0"/>
        <w:rPr>
          <w:rFonts w:ascii="Palatino Linotype" w:hAnsi="Palatino Linotype"/>
          <w:color w:val="000000" w:themeColor="text1"/>
          <w:sz w:val="16"/>
          <w:szCs w:val="16"/>
        </w:rPr>
      </w:pPr>
      <w:r>
        <w:rPr>
          <w:rFonts w:ascii="Palatino Linotype" w:hAnsi="Palatino Linotype"/>
          <w:color w:val="000000" w:themeColor="text1"/>
        </w:rPr>
        <w:t>Is this individual retired from the CSU or is the individual a student?</w:t>
      </w:r>
      <w:r>
        <w:rPr>
          <w:rFonts w:ascii="Palatino Linotype" w:hAnsi="Palatino Linotype"/>
          <w:color w:val="000000" w:themeColor="text1"/>
        </w:rPr>
        <w:tab/>
      </w:r>
      <w:r w:rsidR="000D00B0">
        <w:rPr>
          <w:rFonts w:ascii="Palatino Linotype" w:hAnsi="Palatino Linotype"/>
          <w:color w:val="000000" w:themeColor="text1"/>
        </w:rPr>
        <w:t xml:space="preserve"> </w:t>
      </w:r>
      <w:r w:rsidR="003763F1" w:rsidRPr="00801B7C">
        <w:rPr>
          <w:rFonts w:ascii="Palatino Linotype" w:hAnsi="Palatino Linotype"/>
          <w:color w:val="000000" w:themeColor="text1"/>
        </w:rPr>
        <w:t>Yes</w:t>
      </w:r>
      <w:r w:rsidR="003763F1" w:rsidRPr="00801B7C">
        <w:rPr>
          <w:color w:val="000000" w:themeColor="text1"/>
        </w:rPr>
        <w:sym w:font="Wingdings 2" w:char="F035"/>
      </w:r>
      <w:r w:rsidR="003763F1" w:rsidRPr="00801B7C">
        <w:rPr>
          <w:rFonts w:ascii="Palatino Linotype" w:hAnsi="Palatino Linotype"/>
          <w:color w:val="000000" w:themeColor="text1"/>
        </w:rPr>
        <w:t xml:space="preserve">  No</w:t>
      </w:r>
      <w:r w:rsidR="003763F1" w:rsidRPr="00801B7C">
        <w:rPr>
          <w:color w:val="000000" w:themeColor="text1"/>
        </w:rPr>
        <w:sym w:font="Wingdings 2" w:char="F035"/>
      </w:r>
    </w:p>
    <w:p w:rsidR="001E539F" w:rsidRPr="001E539F" w:rsidRDefault="001E539F" w:rsidP="001E539F">
      <w:pPr>
        <w:tabs>
          <w:tab w:val="left" w:pos="360"/>
          <w:tab w:val="left" w:pos="8820"/>
        </w:tabs>
        <w:spacing w:after="0"/>
        <w:rPr>
          <w:rFonts w:ascii="Palatino Linotype" w:hAnsi="Palatino Linotype"/>
          <w:color w:val="000000" w:themeColor="text1"/>
          <w:sz w:val="16"/>
          <w:szCs w:val="16"/>
        </w:rPr>
      </w:pPr>
    </w:p>
    <w:p w:rsidR="001E539F" w:rsidRDefault="001E539F" w:rsidP="001E539F">
      <w:pPr>
        <w:tabs>
          <w:tab w:val="left" w:pos="360"/>
          <w:tab w:val="left" w:pos="8820"/>
        </w:tabs>
        <w:spacing w:after="0"/>
        <w:ind w:left="360"/>
        <w:rPr>
          <w:rFonts w:ascii="Palatino Linotype" w:hAnsi="Palatino Linotype"/>
          <w:color w:val="000000" w:themeColor="text1"/>
          <w:sz w:val="16"/>
          <w:szCs w:val="16"/>
        </w:rPr>
      </w:pPr>
      <w:r>
        <w:rPr>
          <w:rFonts w:ascii="Palatino Linotype" w:hAnsi="Palatino Linotype"/>
          <w:color w:val="000000" w:themeColor="text1"/>
        </w:rPr>
        <w:t xml:space="preserve">      3a.  If yes p</w:t>
      </w:r>
      <w:r w:rsidRPr="005F1672">
        <w:rPr>
          <w:rFonts w:ascii="Palatino Linotype" w:hAnsi="Palatino Linotype"/>
          <w:color w:val="000000" w:themeColor="text1"/>
        </w:rPr>
        <w:t xml:space="preserve">lease contact Workforce </w:t>
      </w:r>
      <w:r>
        <w:rPr>
          <w:rFonts w:ascii="Palatino Linotype" w:hAnsi="Palatino Linotype"/>
          <w:color w:val="000000" w:themeColor="text1"/>
        </w:rPr>
        <w:t>P</w:t>
      </w:r>
      <w:r w:rsidRPr="005F1672">
        <w:rPr>
          <w:rFonts w:ascii="Palatino Linotype" w:hAnsi="Palatino Linotype"/>
          <w:color w:val="000000" w:themeColor="text1"/>
        </w:rPr>
        <w:t>lanning a</w:t>
      </w:r>
      <w:r>
        <w:rPr>
          <w:rFonts w:ascii="Palatino Linotype" w:hAnsi="Palatino Linotype"/>
          <w:color w:val="000000" w:themeColor="text1"/>
        </w:rPr>
        <w:t>t (323) 343-3668 for assistance.</w:t>
      </w:r>
      <w:r>
        <w:rPr>
          <w:rFonts w:ascii="Palatino Linotype" w:hAnsi="Palatino Linotype"/>
          <w:color w:val="000000" w:themeColor="text1"/>
          <w:sz w:val="16"/>
          <w:szCs w:val="16"/>
        </w:rPr>
        <w:tab/>
      </w:r>
    </w:p>
    <w:p w:rsidR="001E539F" w:rsidRPr="001E539F" w:rsidRDefault="001E539F" w:rsidP="001E539F">
      <w:pPr>
        <w:tabs>
          <w:tab w:val="left" w:pos="360"/>
          <w:tab w:val="left" w:pos="8820"/>
        </w:tabs>
        <w:spacing w:after="0"/>
        <w:rPr>
          <w:rFonts w:ascii="Palatino Linotype" w:hAnsi="Palatino Linotype"/>
          <w:color w:val="000000" w:themeColor="text1"/>
          <w:sz w:val="16"/>
          <w:szCs w:val="16"/>
        </w:rPr>
      </w:pPr>
      <w:r>
        <w:rPr>
          <w:rFonts w:ascii="Palatino Linotype" w:hAnsi="Palatino Linotype"/>
          <w:color w:val="000000" w:themeColor="text1"/>
          <w:sz w:val="16"/>
          <w:szCs w:val="16"/>
        </w:rPr>
        <w:tab/>
      </w:r>
    </w:p>
    <w:p w:rsidR="003E6911" w:rsidRPr="00BC7FB7" w:rsidRDefault="002364DC" w:rsidP="00CF15F8">
      <w:pPr>
        <w:spacing w:after="0" w:line="240" w:lineRule="auto"/>
        <w:rPr>
          <w:rFonts w:ascii="Palatino Linotype" w:hAnsi="Palatino Linotype"/>
          <w:b/>
          <w:smallCaps/>
          <w:color w:val="FFFFFF" w:themeColor="background1"/>
          <w:sz w:val="16"/>
          <w:szCs w:val="16"/>
          <w:shd w:val="clear" w:color="auto" w:fill="000000" w:themeFill="text1"/>
        </w:rPr>
      </w:pPr>
      <w:r>
        <w:rPr>
          <w:rFonts w:ascii="Palatino Linotype" w:hAnsi="Palatino Linotype"/>
          <w:b/>
          <w:smallCaps/>
          <w:color w:val="000000" w:themeColor="text1"/>
        </w:rPr>
        <w:t>Submitted by:</w:t>
      </w:r>
    </w:p>
    <w:p w:rsidR="008C6CC8" w:rsidRPr="00BC7FB7" w:rsidRDefault="008C6CC8" w:rsidP="00F4768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F47689" w:rsidRDefault="000D7976" w:rsidP="00F47689">
      <w:pPr>
        <w:spacing w:after="0" w:line="240" w:lineRule="auto"/>
        <w:rPr>
          <w:rFonts w:ascii="Palatino Linotype" w:hAnsi="Palatino Linotype"/>
        </w:rPr>
      </w:pPr>
      <w:r w:rsidRPr="00BC7FB7">
        <w:rPr>
          <w:rFonts w:ascii="Palatino Linotype" w:hAnsi="Palatino Linotype"/>
          <w:sz w:val="16"/>
          <w:szCs w:val="16"/>
        </w:rPr>
        <w:t>___</w:t>
      </w:r>
      <w:r w:rsidR="00F47689" w:rsidRPr="00BC7FB7">
        <w:rPr>
          <w:rFonts w:ascii="Palatino Linotype" w:hAnsi="Palatino Linotype"/>
          <w:sz w:val="16"/>
          <w:szCs w:val="16"/>
        </w:rPr>
        <w:t>______________________</w:t>
      </w:r>
      <w:r w:rsidR="00BC7FB7">
        <w:rPr>
          <w:rFonts w:ascii="Palatino Linotype" w:hAnsi="Palatino Linotype"/>
          <w:sz w:val="16"/>
          <w:szCs w:val="16"/>
        </w:rPr>
        <w:t>_______</w:t>
      </w:r>
      <w:r w:rsidR="00F47689" w:rsidRPr="00BC7FB7">
        <w:rPr>
          <w:rFonts w:ascii="Palatino Linotype" w:hAnsi="Palatino Linotype"/>
          <w:sz w:val="16"/>
          <w:szCs w:val="16"/>
        </w:rPr>
        <w:t>___</w:t>
      </w:r>
      <w:r w:rsidR="008C6CC8" w:rsidRPr="00BC7FB7">
        <w:rPr>
          <w:rFonts w:ascii="Palatino Linotype" w:hAnsi="Palatino Linotype"/>
          <w:sz w:val="16"/>
          <w:szCs w:val="16"/>
        </w:rPr>
        <w:t>__</w:t>
      </w:r>
      <w:r w:rsidR="00F47689" w:rsidRPr="00BC7FB7">
        <w:rPr>
          <w:rFonts w:ascii="Palatino Linotype" w:hAnsi="Palatino Linotype"/>
          <w:sz w:val="16"/>
          <w:szCs w:val="16"/>
        </w:rPr>
        <w:t>__</w:t>
      </w:r>
      <w:r w:rsidR="00500195" w:rsidRPr="00BC7FB7">
        <w:rPr>
          <w:rFonts w:ascii="Palatino Linotype" w:hAnsi="Palatino Linotype"/>
          <w:sz w:val="16"/>
          <w:szCs w:val="16"/>
        </w:rPr>
        <w:t>____________</w:t>
      </w:r>
      <w:r w:rsidR="00500195">
        <w:rPr>
          <w:rFonts w:ascii="Palatino Linotype" w:hAnsi="Palatino Linotype"/>
          <w:sz w:val="16"/>
          <w:szCs w:val="16"/>
        </w:rPr>
        <w:t>___</w:t>
      </w:r>
      <w:r w:rsidR="00F47689" w:rsidRPr="00BC7FB7">
        <w:rPr>
          <w:rFonts w:ascii="Palatino Linotype" w:hAnsi="Palatino Linotype"/>
          <w:sz w:val="16"/>
          <w:szCs w:val="16"/>
        </w:rPr>
        <w:t xml:space="preserve"> </w:t>
      </w:r>
      <w:r w:rsidR="008C6CC8">
        <w:rPr>
          <w:rFonts w:ascii="Palatino Linotype" w:hAnsi="Palatino Linotype"/>
        </w:rPr>
        <w:t xml:space="preserve">   </w:t>
      </w:r>
      <w:r w:rsidR="00B1101A">
        <w:rPr>
          <w:rFonts w:ascii="Palatino Linotype" w:hAnsi="Palatino Linotype"/>
        </w:rPr>
        <w:t xml:space="preserve">                   </w:t>
      </w:r>
      <w:r w:rsidR="00500195">
        <w:rPr>
          <w:rFonts w:ascii="Palatino Linotype" w:hAnsi="Palatino Linotype"/>
        </w:rPr>
        <w:t xml:space="preserve"> </w:t>
      </w:r>
      <w:r w:rsidR="00B1101A">
        <w:rPr>
          <w:rFonts w:ascii="Palatino Linotype" w:hAnsi="Palatino Linotype"/>
        </w:rPr>
        <w:t xml:space="preserve"> </w:t>
      </w:r>
      <w:r w:rsidR="00B1101A" w:rsidRPr="00BC7FB7">
        <w:rPr>
          <w:rFonts w:ascii="Palatino Linotype" w:hAnsi="Palatino Linotype"/>
          <w:sz w:val="16"/>
          <w:szCs w:val="16"/>
        </w:rPr>
        <w:t>_________________________</w:t>
      </w:r>
      <w:r w:rsidR="00B1101A">
        <w:rPr>
          <w:rFonts w:ascii="Palatino Linotype" w:hAnsi="Palatino Linotype"/>
          <w:sz w:val="16"/>
          <w:szCs w:val="16"/>
        </w:rPr>
        <w:t>_______</w:t>
      </w:r>
      <w:r w:rsidR="00B1101A" w:rsidRPr="00BC7FB7">
        <w:rPr>
          <w:rFonts w:ascii="Palatino Linotype" w:hAnsi="Palatino Linotype"/>
          <w:sz w:val="16"/>
          <w:szCs w:val="16"/>
        </w:rPr>
        <w:t>_____________</w:t>
      </w:r>
      <w:r w:rsidR="00500195">
        <w:rPr>
          <w:rFonts w:ascii="Palatino Linotype" w:hAnsi="Palatino Linotype"/>
          <w:sz w:val="16"/>
          <w:szCs w:val="16"/>
        </w:rPr>
        <w:t>_______</w:t>
      </w:r>
    </w:p>
    <w:p w:rsidR="00D71DF9" w:rsidRDefault="007F5069" w:rsidP="005B3D2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D30C3D">
        <w:rPr>
          <w:rFonts w:ascii="Palatino Linotype" w:hAnsi="Palatino Linotype"/>
        </w:rPr>
        <w:t>Department Administrator</w:t>
      </w:r>
      <w:r w:rsidR="00500195">
        <w:rPr>
          <w:rFonts w:ascii="Palatino Linotype" w:hAnsi="Palatino Linotype"/>
        </w:rPr>
        <w:t xml:space="preserve"> (Print</w:t>
      </w:r>
      <w:r w:rsidR="00D30C3D">
        <w:rPr>
          <w:rFonts w:ascii="Palatino Linotype" w:hAnsi="Palatino Linotype"/>
        </w:rPr>
        <w:t xml:space="preserve"> Name</w:t>
      </w:r>
      <w:r w:rsidR="00500195">
        <w:rPr>
          <w:rFonts w:ascii="Palatino Linotype" w:hAnsi="Palatino Linotype"/>
        </w:rPr>
        <w:t>)</w:t>
      </w:r>
      <w:r w:rsidR="00D30C3D">
        <w:rPr>
          <w:rFonts w:ascii="Palatino Linotype" w:hAnsi="Palatino Linotype"/>
        </w:rPr>
        <w:tab/>
      </w:r>
      <w:r w:rsidR="00B1101A">
        <w:rPr>
          <w:rFonts w:ascii="Palatino Linotype" w:hAnsi="Palatino Linotype"/>
        </w:rPr>
        <w:t xml:space="preserve">           </w:t>
      </w:r>
      <w:r w:rsidR="00500195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 xml:space="preserve">   </w:t>
      </w:r>
      <w:r w:rsidR="00500195">
        <w:rPr>
          <w:rFonts w:ascii="Palatino Linotype" w:hAnsi="Palatino Linotype"/>
        </w:rPr>
        <w:t xml:space="preserve"> </w:t>
      </w:r>
      <w:r w:rsidR="00F53356">
        <w:rPr>
          <w:rFonts w:ascii="Palatino Linotype" w:hAnsi="Palatino Linotype"/>
        </w:rPr>
        <w:t xml:space="preserve">  </w:t>
      </w:r>
      <w:r w:rsidR="00B1101A">
        <w:rPr>
          <w:rFonts w:ascii="Palatino Linotype" w:hAnsi="Palatino Linotype"/>
        </w:rPr>
        <w:t>Department Administrator Title</w:t>
      </w:r>
    </w:p>
    <w:p w:rsidR="008C6CC8" w:rsidRDefault="008C6CC8" w:rsidP="005B3D21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74ABE" w:rsidRPr="00BC7FB7" w:rsidRDefault="00074ABE" w:rsidP="005B3D21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B1101A" w:rsidRDefault="00B1101A" w:rsidP="00B1101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</w:t>
      </w:r>
      <w:r w:rsidR="00F53356">
        <w:rPr>
          <w:rFonts w:ascii="Palatino Linotype" w:hAnsi="Palatino Linotype"/>
        </w:rPr>
        <w:t>___</w:t>
      </w:r>
      <w:r>
        <w:rPr>
          <w:rFonts w:ascii="Palatino Linotype" w:hAnsi="Palatino Linotype"/>
        </w:rPr>
        <w:t xml:space="preserve">____     </w:t>
      </w:r>
      <w:r w:rsidR="00500195">
        <w:rPr>
          <w:rFonts w:ascii="Palatino Linotype" w:hAnsi="Palatino Linotype"/>
        </w:rPr>
        <w:t xml:space="preserve"> </w:t>
      </w:r>
      <w:r w:rsidR="00F53356">
        <w:rPr>
          <w:rFonts w:ascii="Palatino Linotype" w:hAnsi="Palatino Linotype"/>
        </w:rPr>
        <w:t xml:space="preserve">  </w:t>
      </w:r>
      <w:r w:rsidR="0050019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___/____/____             </w:t>
      </w:r>
      <w:r w:rsidR="00F5335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w:r w:rsidR="006E723B" w:rsidRPr="00BC7FB7">
        <w:rPr>
          <w:rFonts w:ascii="Palatino Linotype" w:hAnsi="Palatino Linotype"/>
          <w:sz w:val="16"/>
          <w:szCs w:val="16"/>
        </w:rPr>
        <w:t>_____________________</w:t>
      </w:r>
      <w:r w:rsidR="00BC7FB7">
        <w:rPr>
          <w:rFonts w:ascii="Palatino Linotype" w:hAnsi="Palatino Linotype"/>
          <w:sz w:val="16"/>
          <w:szCs w:val="16"/>
        </w:rPr>
        <w:t>__</w:t>
      </w:r>
      <w:r w:rsidR="0052303D">
        <w:rPr>
          <w:rFonts w:ascii="Palatino Linotype" w:hAnsi="Palatino Linotype"/>
          <w:sz w:val="16"/>
          <w:szCs w:val="16"/>
        </w:rPr>
        <w:t>_____</w:t>
      </w:r>
      <w:r w:rsidR="00BC7FB7">
        <w:rPr>
          <w:rFonts w:ascii="Palatino Linotype" w:hAnsi="Palatino Linotype"/>
          <w:sz w:val="16"/>
          <w:szCs w:val="16"/>
        </w:rPr>
        <w:t>_______</w:t>
      </w:r>
      <w:r w:rsidR="00C61C80" w:rsidRPr="00BC7FB7">
        <w:rPr>
          <w:rFonts w:ascii="Palatino Linotype" w:hAnsi="Palatino Linotype"/>
          <w:sz w:val="16"/>
          <w:szCs w:val="16"/>
        </w:rPr>
        <w:tab/>
      </w:r>
      <w:r w:rsidR="00C61C80" w:rsidRPr="00BC7FB7"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</w:rPr>
        <w:t xml:space="preserve">               Signature                                      </w:t>
      </w:r>
      <w:r w:rsidR="00F5335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</w:t>
      </w:r>
      <w:r w:rsidR="00F53356">
        <w:rPr>
          <w:rFonts w:ascii="Palatino Linotype" w:hAnsi="Palatino Linotype"/>
        </w:rPr>
        <w:t xml:space="preserve"> </w:t>
      </w:r>
      <w:r w:rsidR="000E05F4">
        <w:rPr>
          <w:rFonts w:ascii="Palatino Linotype" w:hAnsi="Palatino Linotype"/>
        </w:rPr>
        <w:t xml:space="preserve">  </w:t>
      </w:r>
      <w:r w:rsidR="00F53356">
        <w:rPr>
          <w:rFonts w:ascii="Palatino Linotype" w:hAnsi="Palatino Linotype"/>
        </w:rPr>
        <w:t xml:space="preserve">  </w:t>
      </w:r>
      <w:r w:rsidR="00500195">
        <w:rPr>
          <w:rFonts w:ascii="Palatino Linotype" w:hAnsi="Palatino Linotype"/>
        </w:rPr>
        <w:t xml:space="preserve"> </w:t>
      </w:r>
      <w:r w:rsidR="007F506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ate               </w:t>
      </w:r>
      <w:r w:rsidR="0050019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</w:t>
      </w:r>
      <w:r w:rsidR="00F53356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 </w:t>
      </w:r>
      <w:r w:rsidR="000E05F4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>Department Extension</w:t>
      </w:r>
    </w:p>
    <w:p w:rsidR="006E723B" w:rsidRDefault="006E723B" w:rsidP="005B3D21">
      <w:pPr>
        <w:spacing w:after="0" w:line="240" w:lineRule="auto"/>
        <w:rPr>
          <w:rFonts w:ascii="Palatino Linotype" w:hAnsi="Palatino Linotype"/>
        </w:rPr>
      </w:pPr>
    </w:p>
    <w:p w:rsidR="00DD55FB" w:rsidRDefault="00DD55FB" w:rsidP="005B3D21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E723B" w:rsidRPr="003D1D91" w:rsidRDefault="000D7976" w:rsidP="006E723B">
      <w:pPr>
        <w:shd w:val="clear" w:color="auto" w:fill="000000" w:themeFill="text1"/>
        <w:rPr>
          <w:rFonts w:ascii="Palatino Linotype" w:hAnsi="Palatino Linotype"/>
          <w:b/>
          <w:smallCaps/>
          <w:color w:val="FFFFFF" w:themeColor="background1"/>
        </w:rPr>
      </w:pPr>
      <w:r>
        <w:rPr>
          <w:rFonts w:ascii="Palatino Linotype" w:hAnsi="Palatino Linotype"/>
          <w:b/>
          <w:smallCaps/>
          <w:color w:val="FFFFFF" w:themeColor="background1"/>
        </w:rPr>
        <w:t xml:space="preserve">for </w:t>
      </w:r>
      <w:r w:rsidR="001E539F">
        <w:rPr>
          <w:rFonts w:ascii="Palatino Linotype" w:hAnsi="Palatino Linotype"/>
          <w:b/>
          <w:smallCaps/>
          <w:color w:val="FFFFFF" w:themeColor="background1"/>
        </w:rPr>
        <w:t>Human Resources Management</w:t>
      </w:r>
      <w:r w:rsidR="009F340A">
        <w:rPr>
          <w:rFonts w:ascii="Palatino Linotype" w:hAnsi="Palatino Linotype"/>
          <w:b/>
          <w:smallCaps/>
          <w:color w:val="FFFFFF" w:themeColor="background1"/>
        </w:rPr>
        <w:t xml:space="preserve"> </w:t>
      </w:r>
      <w:r>
        <w:rPr>
          <w:rFonts w:ascii="Palatino Linotype" w:hAnsi="Palatino Linotype"/>
          <w:b/>
          <w:smallCaps/>
          <w:color w:val="FFFFFF" w:themeColor="background1"/>
        </w:rPr>
        <w:t xml:space="preserve">Use </w:t>
      </w:r>
      <w:r w:rsidR="006E723B">
        <w:rPr>
          <w:rFonts w:ascii="Palatino Linotype" w:hAnsi="Palatino Linotype"/>
          <w:b/>
          <w:smallCaps/>
          <w:color w:val="FFFFFF" w:themeColor="background1"/>
        </w:rPr>
        <w:t xml:space="preserve"> O</w:t>
      </w:r>
      <w:r>
        <w:rPr>
          <w:rFonts w:ascii="Palatino Linotype" w:hAnsi="Palatino Linotype"/>
          <w:b/>
          <w:smallCaps/>
          <w:color w:val="FFFFFF" w:themeColor="background1"/>
        </w:rPr>
        <w:t>nly</w:t>
      </w:r>
    </w:p>
    <w:p w:rsidR="00B02AEE" w:rsidRPr="004F03DD" w:rsidRDefault="006E723B" w:rsidP="004F03D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Palatino Linotype" w:hAnsi="Palatino Linotype"/>
        </w:rPr>
      </w:pPr>
      <w:r w:rsidRPr="00B02AEE">
        <w:rPr>
          <w:rFonts w:ascii="Palatino Linotype" w:hAnsi="Palatino Linotype"/>
        </w:rPr>
        <w:tab/>
      </w:r>
      <w:r w:rsidRPr="00B02AEE">
        <w:rPr>
          <w:rFonts w:ascii="Palatino Linotype" w:hAnsi="Palatino Linotype"/>
          <w:b/>
          <w:u w:val="single"/>
        </w:rPr>
        <w:t>Approved</w:t>
      </w:r>
    </w:p>
    <w:p w:rsidR="00EC4D8C" w:rsidRPr="00B02AEE" w:rsidRDefault="00EC4D8C" w:rsidP="004F03D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left="1080"/>
        <w:rPr>
          <w:rFonts w:ascii="Palatino Linotype" w:hAnsi="Palatino Linotype"/>
        </w:rPr>
      </w:pPr>
      <w:r w:rsidRPr="00B02AEE">
        <w:rPr>
          <w:rFonts w:ascii="Palatino Linotype" w:hAnsi="Palatino Linotype"/>
        </w:rPr>
        <w:t>After-the-fact submission</w:t>
      </w:r>
    </w:p>
    <w:p w:rsidR="00EC4D8C" w:rsidRPr="00EC4D8C" w:rsidRDefault="00EC4D8C" w:rsidP="00EC4D8C">
      <w:pPr>
        <w:pStyle w:val="ListParagraph"/>
        <w:tabs>
          <w:tab w:val="left" w:pos="360"/>
        </w:tabs>
        <w:spacing w:after="0" w:line="240" w:lineRule="auto"/>
        <w:ind w:left="1080"/>
        <w:rPr>
          <w:rFonts w:ascii="Palatino Linotype" w:hAnsi="Palatino Linotype"/>
          <w:b/>
          <w:sz w:val="20"/>
          <w:szCs w:val="20"/>
          <w:highlight w:val="yellow"/>
        </w:rPr>
      </w:pPr>
    </w:p>
    <w:p w:rsidR="006E723B" w:rsidRDefault="006E723B" w:rsidP="006E723B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rPr>
          <w:rFonts w:ascii="Palatino Linotype" w:hAnsi="Palatino Linotype"/>
          <w:b/>
        </w:rPr>
      </w:pPr>
      <w:r w:rsidRPr="009B1F46">
        <w:rPr>
          <w:rFonts w:ascii="Palatino Linotype" w:hAnsi="Palatino Linotype"/>
          <w:b/>
          <w:sz w:val="28"/>
          <w:szCs w:val="28"/>
        </w:rPr>
        <w:sym w:font="Wingdings 2" w:char="F035"/>
      </w:r>
      <w:r w:rsidRPr="00FC4249">
        <w:rPr>
          <w:rFonts w:ascii="Palatino Linotype" w:hAnsi="Palatino Linotype"/>
        </w:rPr>
        <w:t xml:space="preserve"> </w:t>
      </w:r>
      <w:r w:rsidRPr="00FC4249">
        <w:rPr>
          <w:rFonts w:ascii="Palatino Linotype" w:hAnsi="Palatino Linotype"/>
        </w:rPr>
        <w:tab/>
      </w:r>
      <w:r w:rsidRPr="00FC4249">
        <w:rPr>
          <w:rFonts w:ascii="Palatino Linotype" w:hAnsi="Palatino Linotype"/>
          <w:b/>
          <w:u w:val="single"/>
        </w:rPr>
        <w:t>Denied</w:t>
      </w:r>
      <w:r w:rsidRPr="00FC4249">
        <w:rPr>
          <w:rFonts w:ascii="Palatino Linotype" w:hAnsi="Palatino Linotype"/>
          <w:b/>
        </w:rPr>
        <w:t>:</w:t>
      </w:r>
      <w:r w:rsidR="00D6750D">
        <w:rPr>
          <w:rFonts w:ascii="Palatino Linotype" w:hAnsi="Palatino Linotype"/>
          <w:b/>
        </w:rPr>
        <w:t xml:space="preserve">  </w:t>
      </w:r>
    </w:p>
    <w:p w:rsidR="006E723B" w:rsidRDefault="006E723B" w:rsidP="006E723B">
      <w:pPr>
        <w:pStyle w:val="ListParagraph"/>
        <w:tabs>
          <w:tab w:val="left" w:pos="0"/>
          <w:tab w:val="left" w:pos="360"/>
        </w:tabs>
        <w:spacing w:after="0" w:line="240" w:lineRule="auto"/>
        <w:rPr>
          <w:rFonts w:ascii="Palatino Linotype" w:hAnsi="Palatino Linotype"/>
        </w:rPr>
      </w:pPr>
      <w:r w:rsidRPr="00FC4249">
        <w:rPr>
          <w:rFonts w:ascii="Palatino Linotype" w:hAnsi="Palatino Linotype"/>
        </w:rPr>
        <w:lastRenderedPageBreak/>
        <w:t>Information</w:t>
      </w:r>
      <w:r>
        <w:rPr>
          <w:rFonts w:ascii="Palatino Linotype" w:hAnsi="Palatino Linotype"/>
        </w:rPr>
        <w:t xml:space="preserve"> does not support the </w:t>
      </w:r>
      <w:r w:rsidR="001E539F">
        <w:rPr>
          <w:rFonts w:ascii="Palatino Linotype" w:hAnsi="Palatino Linotype"/>
        </w:rPr>
        <w:t>Special Consultant</w:t>
      </w:r>
      <w:r>
        <w:rPr>
          <w:rFonts w:ascii="Palatino Linotype" w:hAnsi="Palatino Linotype"/>
        </w:rPr>
        <w:t xml:space="preserve"> </w:t>
      </w:r>
      <w:r w:rsidR="007B2D4E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lassificat</w:t>
      </w:r>
      <w:r w:rsidR="007B2D4E">
        <w:rPr>
          <w:rFonts w:ascii="Palatino Linotype" w:hAnsi="Palatino Linotype"/>
        </w:rPr>
        <w:t>ion by Department Administrator or the Employee has exceeded the allowable additional employment.</w:t>
      </w:r>
    </w:p>
    <w:p w:rsidR="006E723B" w:rsidRPr="00FC4249" w:rsidRDefault="006E723B" w:rsidP="006E723B">
      <w:pPr>
        <w:pStyle w:val="ListParagraph"/>
        <w:tabs>
          <w:tab w:val="left" w:pos="0"/>
          <w:tab w:val="left" w:pos="360"/>
        </w:tabs>
        <w:spacing w:after="0" w:line="240" w:lineRule="auto"/>
        <w:rPr>
          <w:rFonts w:ascii="Palatino Linotype" w:hAnsi="Palatino Linotype"/>
        </w:rPr>
      </w:pPr>
    </w:p>
    <w:p w:rsidR="006E723B" w:rsidRDefault="006E723B" w:rsidP="006E723B">
      <w:pPr>
        <w:tabs>
          <w:tab w:val="left" w:pos="450"/>
          <w:tab w:val="left" w:pos="720"/>
        </w:tabs>
        <w:spacing w:after="0" w:line="240" w:lineRule="auto"/>
        <w:rPr>
          <w:rFonts w:ascii="Palatino Linotype" w:hAnsi="Palatino Linotype"/>
          <w:b/>
          <w:u w:val="single"/>
        </w:rPr>
      </w:pPr>
      <w:r w:rsidRPr="009B1F46">
        <w:rPr>
          <w:rFonts w:ascii="Palatino Linotype" w:hAnsi="Palatino Linotype"/>
          <w:b/>
          <w:sz w:val="28"/>
          <w:szCs w:val="28"/>
        </w:rPr>
        <w:sym w:font="Wingdings 2" w:char="F035"/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FC4249">
        <w:rPr>
          <w:rFonts w:ascii="Palatino Linotype" w:hAnsi="Palatino Linotype"/>
          <w:b/>
          <w:u w:val="single"/>
        </w:rPr>
        <w:t>Returned</w:t>
      </w:r>
      <w:r>
        <w:rPr>
          <w:rFonts w:ascii="Palatino Linotype" w:hAnsi="Palatino Linotype"/>
          <w:b/>
          <w:u w:val="single"/>
        </w:rPr>
        <w:t>:</w:t>
      </w:r>
    </w:p>
    <w:p w:rsidR="006E723B" w:rsidRDefault="006E723B" w:rsidP="006E723B">
      <w:pPr>
        <w:pStyle w:val="ListParagraph"/>
        <w:tabs>
          <w:tab w:val="left" w:pos="0"/>
          <w:tab w:val="left" w:pos="3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Not enough information has been provided to support the </w:t>
      </w:r>
      <w:r w:rsidR="001E539F">
        <w:rPr>
          <w:rFonts w:ascii="Palatino Linotype" w:hAnsi="Palatino Linotype"/>
        </w:rPr>
        <w:t>Special Consultant</w:t>
      </w:r>
      <w:r>
        <w:rPr>
          <w:rFonts w:ascii="Palatino Linotype" w:hAnsi="Palatino Linotype"/>
        </w:rPr>
        <w:t xml:space="preserve"> Classification by Department Administrator.  This request is being returned for additional information noted below.</w:t>
      </w:r>
    </w:p>
    <w:p w:rsidR="006E723B" w:rsidRDefault="008D72DA" w:rsidP="00FA1E3C">
      <w:pPr>
        <w:pStyle w:val="ListParagraph"/>
        <w:tabs>
          <w:tab w:val="left" w:pos="0"/>
          <w:tab w:val="left" w:pos="360"/>
        </w:tabs>
        <w:spacing w:before="600" w:after="120"/>
        <w:rPr>
          <w:rFonts w:ascii="Palatino Linotype" w:hAnsi="Palatino Linotype"/>
        </w:rPr>
      </w:pPr>
      <w:r>
        <w:rPr>
          <w:rFonts w:ascii="Palatino Linotype" w:hAnsi="Palatino Linotype"/>
        </w:rPr>
        <w:br/>
        <w:t xml:space="preserve">Explanation:  </w:t>
      </w:r>
      <w:r w:rsidR="006E723B">
        <w:rPr>
          <w:rFonts w:ascii="Palatino Linotype" w:hAnsi="Palatino Linotype"/>
        </w:rPr>
        <w:t>_____________________________________________________________________________</w:t>
      </w:r>
    </w:p>
    <w:p w:rsidR="006E723B" w:rsidRDefault="006E723B" w:rsidP="00FA1E3C">
      <w:pPr>
        <w:pStyle w:val="ListParagraph"/>
        <w:tabs>
          <w:tab w:val="left" w:pos="0"/>
          <w:tab w:val="left" w:pos="360"/>
        </w:tabs>
        <w:spacing w:before="600" w:after="1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</w:t>
      </w:r>
      <w:r w:rsidR="008D72DA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______________________________________________________________</w:t>
      </w:r>
    </w:p>
    <w:p w:rsidR="00BC7FB7" w:rsidRDefault="00FA1E3C" w:rsidP="00FA1E3C">
      <w:pPr>
        <w:pStyle w:val="ListParagraph"/>
        <w:widowControl/>
        <w:tabs>
          <w:tab w:val="left" w:pos="810"/>
        </w:tabs>
        <w:spacing w:before="600" w:after="1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</w:t>
      </w:r>
    </w:p>
    <w:p w:rsidR="00E14F30" w:rsidRDefault="00E14F30" w:rsidP="00BC7FB7">
      <w:pPr>
        <w:pStyle w:val="ListParagraph"/>
        <w:widowControl/>
        <w:tabs>
          <w:tab w:val="left" w:pos="810"/>
        </w:tabs>
        <w:spacing w:after="0" w:line="240" w:lineRule="auto"/>
        <w:rPr>
          <w:rFonts w:ascii="Palatino Linotype" w:hAnsi="Palatino Linotype"/>
        </w:rPr>
      </w:pPr>
    </w:p>
    <w:p w:rsidR="007B2D4E" w:rsidRDefault="006E723B" w:rsidP="00BC7FB7">
      <w:pPr>
        <w:pStyle w:val="ListParagraph"/>
        <w:widowControl/>
        <w:tabs>
          <w:tab w:val="left" w:pos="810"/>
        </w:tabs>
        <w:spacing w:after="0" w:line="240" w:lineRule="auto"/>
        <w:rPr>
          <w:rFonts w:ascii="Palatino Linotype" w:hAnsi="Palatino Linotype"/>
        </w:rPr>
      </w:pPr>
      <w:r w:rsidRPr="00F47689">
        <w:rPr>
          <w:rFonts w:ascii="Palatino Linotype" w:hAnsi="Palatino Linotype"/>
        </w:rPr>
        <w:t>___________________________</w:t>
      </w:r>
      <w:r w:rsidR="00273765">
        <w:rPr>
          <w:rFonts w:ascii="Palatino Linotype" w:hAnsi="Palatino Linotype"/>
        </w:rPr>
        <w:t>_____</w:t>
      </w:r>
      <w:r w:rsidR="008C6CC8">
        <w:rPr>
          <w:rFonts w:ascii="Palatino Linotype" w:hAnsi="Palatino Linotype"/>
        </w:rPr>
        <w:t>___</w:t>
      </w:r>
      <w:r w:rsidR="00273765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ab/>
        <w:t xml:space="preserve">________________________________      ___/____/____ </w:t>
      </w:r>
    </w:p>
    <w:p w:rsidR="00BC7FB7" w:rsidRDefault="000E05F4" w:rsidP="000E05F4">
      <w:pPr>
        <w:pStyle w:val="ListParagraph"/>
        <w:widowControl/>
        <w:tabs>
          <w:tab w:val="left" w:pos="810"/>
        </w:tabs>
        <w:spacing w:after="0" w:line="240" w:lineRule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</w:rPr>
        <w:t xml:space="preserve">       </w:t>
      </w:r>
      <w:r w:rsidR="00E14F30">
        <w:rPr>
          <w:rFonts w:ascii="Palatino Linotype" w:hAnsi="Palatino Linotype"/>
        </w:rPr>
        <w:t xml:space="preserve">HRM </w:t>
      </w:r>
      <w:r w:rsidR="006E723B">
        <w:rPr>
          <w:rFonts w:ascii="Palatino Linotype" w:hAnsi="Palatino Linotype"/>
        </w:rPr>
        <w:t>Administrator (Print Name)</w:t>
      </w:r>
      <w:r w:rsidR="00D62B30">
        <w:rPr>
          <w:rFonts w:ascii="Palatino Linotype" w:hAnsi="Palatino Linotype"/>
        </w:rPr>
        <w:t xml:space="preserve">    </w:t>
      </w:r>
      <w:r w:rsidR="006E723B">
        <w:rPr>
          <w:rFonts w:ascii="Palatino Linotype" w:hAnsi="Palatino Linotype"/>
        </w:rPr>
        <w:tab/>
      </w:r>
      <w:r w:rsidR="00D62B30">
        <w:rPr>
          <w:rFonts w:ascii="Palatino Linotype" w:hAnsi="Palatino Linotype"/>
        </w:rPr>
        <w:t xml:space="preserve">       </w:t>
      </w:r>
      <w:r w:rsidR="008C6CC8">
        <w:rPr>
          <w:rFonts w:ascii="Palatino Linotype" w:hAnsi="Palatino Linotype"/>
        </w:rPr>
        <w:t xml:space="preserve">   </w:t>
      </w:r>
      <w:r w:rsidR="002D48DA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    </w:t>
      </w:r>
      <w:r w:rsidR="002D48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6E723B">
        <w:rPr>
          <w:rFonts w:ascii="Palatino Linotype" w:hAnsi="Palatino Linotype"/>
        </w:rPr>
        <w:t>Signature</w:t>
      </w:r>
      <w:r w:rsidR="006E723B">
        <w:rPr>
          <w:rFonts w:ascii="Palatino Linotype" w:hAnsi="Palatino Linotype"/>
        </w:rPr>
        <w:tab/>
      </w:r>
      <w:r w:rsidR="00D62B30">
        <w:rPr>
          <w:rFonts w:ascii="Palatino Linotype" w:hAnsi="Palatino Linotype"/>
        </w:rPr>
        <w:t xml:space="preserve">       </w:t>
      </w:r>
      <w:r w:rsidR="006E723B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            </w:t>
      </w:r>
      <w:r w:rsidR="006E723B">
        <w:rPr>
          <w:rFonts w:ascii="Palatino Linotype" w:hAnsi="Palatino Linotype"/>
        </w:rPr>
        <w:t>Date</w:t>
      </w:r>
      <w:r w:rsidR="00BC7FB7" w:rsidRPr="00BC7FB7">
        <w:rPr>
          <w:rFonts w:ascii="Palatino Linotype" w:hAnsi="Palatino Linotype"/>
          <w:color w:val="000000" w:themeColor="text1"/>
        </w:rPr>
        <w:t xml:space="preserve"> </w:t>
      </w:r>
      <w:r w:rsidR="00D6750D">
        <w:rPr>
          <w:rFonts w:ascii="Palatino Linotype" w:hAnsi="Palatino Linotype"/>
          <w:color w:val="000000" w:themeColor="text1"/>
        </w:rPr>
        <w:br/>
      </w:r>
    </w:p>
    <w:p w:rsidR="006E723B" w:rsidRPr="00BC7FB7" w:rsidRDefault="00BC7FB7" w:rsidP="006E723B">
      <w:pPr>
        <w:pStyle w:val="ListParagraph"/>
        <w:widowControl/>
        <w:numPr>
          <w:ilvl w:val="0"/>
          <w:numId w:val="13"/>
        </w:numPr>
        <w:tabs>
          <w:tab w:val="left" w:pos="810"/>
        </w:tabs>
        <w:spacing w:after="0" w:line="240" w:lineRule="auto"/>
        <w:ind w:hanging="720"/>
        <w:rPr>
          <w:rFonts w:ascii="Palatino Linotype" w:hAnsi="Palatino Linotype"/>
        </w:rPr>
      </w:pPr>
      <w:r w:rsidRPr="00BC7FB7">
        <w:rPr>
          <w:rFonts w:ascii="Palatino Linotype" w:hAnsi="Palatino Linotype"/>
          <w:color w:val="000000" w:themeColor="text1"/>
        </w:rPr>
        <w:t>Copy Fiscal O</w:t>
      </w:r>
      <w:r>
        <w:rPr>
          <w:rFonts w:ascii="Palatino Linotype" w:hAnsi="Palatino Linotype"/>
          <w:color w:val="000000" w:themeColor="text1"/>
        </w:rPr>
        <w:t>fficer</w:t>
      </w:r>
    </w:p>
    <w:sectPr w:rsidR="006E723B" w:rsidRPr="00BC7FB7" w:rsidSect="00B02AEE">
      <w:headerReference w:type="default" r:id="rId8"/>
      <w:footerReference w:type="default" r:id="rId9"/>
      <w:pgSz w:w="12240" w:h="15840" w:code="1"/>
      <w:pgMar w:top="245" w:right="590" w:bottom="245" w:left="994" w:header="86" w:footer="2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B3" w:rsidRDefault="007D42B3">
      <w:pPr>
        <w:spacing w:after="0" w:line="240" w:lineRule="auto"/>
      </w:pPr>
      <w:r>
        <w:separator/>
      </w:r>
    </w:p>
  </w:endnote>
  <w:endnote w:type="continuationSeparator" w:id="0">
    <w:p w:rsidR="007D42B3" w:rsidRDefault="007D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42" w:rsidRDefault="00243242" w:rsidP="00E1313F">
    <w:pPr>
      <w:pStyle w:val="Footer"/>
      <w:pBdr>
        <w:top w:val="single" w:sz="4" w:space="1" w:color="D9D9D9" w:themeColor="background1" w:themeShade="D9"/>
      </w:pBdr>
      <w:tabs>
        <w:tab w:val="clear" w:pos="9360"/>
        <w:tab w:val="right" w:pos="10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B3" w:rsidRDefault="007D42B3">
      <w:pPr>
        <w:spacing w:after="0" w:line="240" w:lineRule="auto"/>
      </w:pPr>
      <w:r>
        <w:separator/>
      </w:r>
    </w:p>
  </w:footnote>
  <w:footnote w:type="continuationSeparator" w:id="0">
    <w:p w:rsidR="007D42B3" w:rsidRDefault="007D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8A" w:rsidRDefault="001E128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226"/>
    <w:multiLevelType w:val="hybridMultilevel"/>
    <w:tmpl w:val="2200A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4CA"/>
    <w:multiLevelType w:val="hybridMultilevel"/>
    <w:tmpl w:val="DB201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5700F"/>
    <w:multiLevelType w:val="hybridMultilevel"/>
    <w:tmpl w:val="793443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E566EF"/>
    <w:multiLevelType w:val="hybridMultilevel"/>
    <w:tmpl w:val="7D1C2E10"/>
    <w:lvl w:ilvl="0" w:tplc="D4ECF9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237F"/>
    <w:multiLevelType w:val="hybridMultilevel"/>
    <w:tmpl w:val="442A948A"/>
    <w:lvl w:ilvl="0" w:tplc="9C062434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0C2"/>
    <w:multiLevelType w:val="hybridMultilevel"/>
    <w:tmpl w:val="927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F15"/>
    <w:multiLevelType w:val="hybridMultilevel"/>
    <w:tmpl w:val="0E1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2C14"/>
    <w:multiLevelType w:val="hybridMultilevel"/>
    <w:tmpl w:val="510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55F13"/>
    <w:multiLevelType w:val="hybridMultilevel"/>
    <w:tmpl w:val="1EDC4B22"/>
    <w:lvl w:ilvl="0" w:tplc="D8B40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3ED"/>
    <w:multiLevelType w:val="hybridMultilevel"/>
    <w:tmpl w:val="03E8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2CA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952A5"/>
    <w:multiLevelType w:val="hybridMultilevel"/>
    <w:tmpl w:val="7190369E"/>
    <w:lvl w:ilvl="0" w:tplc="6E64794A">
      <w:start w:val="2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3FDF"/>
    <w:multiLevelType w:val="hybridMultilevel"/>
    <w:tmpl w:val="6422DB8E"/>
    <w:lvl w:ilvl="0" w:tplc="27B8090C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1D739C"/>
    <w:multiLevelType w:val="hybridMultilevel"/>
    <w:tmpl w:val="7510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5882"/>
    <w:multiLevelType w:val="hybridMultilevel"/>
    <w:tmpl w:val="647A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2E8B"/>
    <w:multiLevelType w:val="hybridMultilevel"/>
    <w:tmpl w:val="91922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E05B0"/>
    <w:multiLevelType w:val="hybridMultilevel"/>
    <w:tmpl w:val="1B9C708A"/>
    <w:lvl w:ilvl="0" w:tplc="20664528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6480"/>
    <w:multiLevelType w:val="hybridMultilevel"/>
    <w:tmpl w:val="6422DB8E"/>
    <w:lvl w:ilvl="0" w:tplc="27B8090C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25D22"/>
    <w:multiLevelType w:val="hybridMultilevel"/>
    <w:tmpl w:val="5FA48A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9A9017D"/>
    <w:multiLevelType w:val="hybridMultilevel"/>
    <w:tmpl w:val="BEDC89FE"/>
    <w:lvl w:ilvl="0" w:tplc="E1C02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95B3E"/>
    <w:multiLevelType w:val="hybridMultilevel"/>
    <w:tmpl w:val="3F72438E"/>
    <w:lvl w:ilvl="0" w:tplc="294CA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6D53"/>
    <w:multiLevelType w:val="hybridMultilevel"/>
    <w:tmpl w:val="468A88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CB40E94"/>
    <w:multiLevelType w:val="hybridMultilevel"/>
    <w:tmpl w:val="B650D022"/>
    <w:lvl w:ilvl="0" w:tplc="443E608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B774CD"/>
    <w:multiLevelType w:val="hybridMultilevel"/>
    <w:tmpl w:val="7A765C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9B02803"/>
    <w:multiLevelType w:val="hybridMultilevel"/>
    <w:tmpl w:val="A6F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202"/>
    <w:multiLevelType w:val="hybridMultilevel"/>
    <w:tmpl w:val="A39E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1429C"/>
    <w:multiLevelType w:val="hybridMultilevel"/>
    <w:tmpl w:val="2F181C58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7"/>
  </w:num>
  <w:num w:numId="5">
    <w:abstractNumId w:val="19"/>
  </w:num>
  <w:num w:numId="6">
    <w:abstractNumId w:val="21"/>
  </w:num>
  <w:num w:numId="7">
    <w:abstractNumId w:val="2"/>
  </w:num>
  <w:num w:numId="8">
    <w:abstractNumId w:val="22"/>
  </w:num>
  <w:num w:numId="9">
    <w:abstractNumId w:val="24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1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17"/>
  </w:num>
  <w:num w:numId="22">
    <w:abstractNumId w:val="11"/>
  </w:num>
  <w:num w:numId="23">
    <w:abstractNumId w:val="20"/>
  </w:num>
  <w:num w:numId="24">
    <w:abstractNumId w:val="0"/>
  </w:num>
  <w:num w:numId="25">
    <w:abstractNumId w:val="13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07"/>
    <w:rsid w:val="00012957"/>
    <w:rsid w:val="00012A01"/>
    <w:rsid w:val="000212B5"/>
    <w:rsid w:val="00040144"/>
    <w:rsid w:val="00045E7C"/>
    <w:rsid w:val="00055FA0"/>
    <w:rsid w:val="00056618"/>
    <w:rsid w:val="00056CA0"/>
    <w:rsid w:val="0006415A"/>
    <w:rsid w:val="00074ABE"/>
    <w:rsid w:val="000750C9"/>
    <w:rsid w:val="00084043"/>
    <w:rsid w:val="000B06CE"/>
    <w:rsid w:val="000B6AB1"/>
    <w:rsid w:val="000C2FC5"/>
    <w:rsid w:val="000D00B0"/>
    <w:rsid w:val="000D0901"/>
    <w:rsid w:val="000D2694"/>
    <w:rsid w:val="000D7976"/>
    <w:rsid w:val="000E05F4"/>
    <w:rsid w:val="000E1EA2"/>
    <w:rsid w:val="000F3D3C"/>
    <w:rsid w:val="000F6C95"/>
    <w:rsid w:val="00100B32"/>
    <w:rsid w:val="00106C8B"/>
    <w:rsid w:val="001119F9"/>
    <w:rsid w:val="00112996"/>
    <w:rsid w:val="00120657"/>
    <w:rsid w:val="00121D25"/>
    <w:rsid w:val="0012297C"/>
    <w:rsid w:val="00132EB2"/>
    <w:rsid w:val="00141869"/>
    <w:rsid w:val="001458F1"/>
    <w:rsid w:val="00146965"/>
    <w:rsid w:val="0015116E"/>
    <w:rsid w:val="00152A45"/>
    <w:rsid w:val="00156153"/>
    <w:rsid w:val="001807D3"/>
    <w:rsid w:val="00185633"/>
    <w:rsid w:val="0019168C"/>
    <w:rsid w:val="00194772"/>
    <w:rsid w:val="00197BCB"/>
    <w:rsid w:val="001A1DF1"/>
    <w:rsid w:val="001B6585"/>
    <w:rsid w:val="001C535F"/>
    <w:rsid w:val="001E128A"/>
    <w:rsid w:val="001E539F"/>
    <w:rsid w:val="0021441B"/>
    <w:rsid w:val="00221081"/>
    <w:rsid w:val="002225C5"/>
    <w:rsid w:val="002253BF"/>
    <w:rsid w:val="002261CF"/>
    <w:rsid w:val="00227433"/>
    <w:rsid w:val="00234D8A"/>
    <w:rsid w:val="002364DC"/>
    <w:rsid w:val="00243242"/>
    <w:rsid w:val="00254ECC"/>
    <w:rsid w:val="00256054"/>
    <w:rsid w:val="00256558"/>
    <w:rsid w:val="00257A3D"/>
    <w:rsid w:val="002610B4"/>
    <w:rsid w:val="00271A7E"/>
    <w:rsid w:val="00273765"/>
    <w:rsid w:val="00276B0F"/>
    <w:rsid w:val="002778ED"/>
    <w:rsid w:val="0028189D"/>
    <w:rsid w:val="00293D09"/>
    <w:rsid w:val="00295DA1"/>
    <w:rsid w:val="002A00FD"/>
    <w:rsid w:val="002A5F1A"/>
    <w:rsid w:val="002A7195"/>
    <w:rsid w:val="002B1990"/>
    <w:rsid w:val="002C014B"/>
    <w:rsid w:val="002C18AC"/>
    <w:rsid w:val="002C2CD7"/>
    <w:rsid w:val="002D2A04"/>
    <w:rsid w:val="002D48DA"/>
    <w:rsid w:val="002E0F67"/>
    <w:rsid w:val="002F17C3"/>
    <w:rsid w:val="003211E6"/>
    <w:rsid w:val="00321D1F"/>
    <w:rsid w:val="00325FEC"/>
    <w:rsid w:val="00327247"/>
    <w:rsid w:val="00331E35"/>
    <w:rsid w:val="00334185"/>
    <w:rsid w:val="00345D59"/>
    <w:rsid w:val="00345ED5"/>
    <w:rsid w:val="00350280"/>
    <w:rsid w:val="003603A9"/>
    <w:rsid w:val="003629B3"/>
    <w:rsid w:val="00367F9A"/>
    <w:rsid w:val="00370BBC"/>
    <w:rsid w:val="003763F1"/>
    <w:rsid w:val="0038549D"/>
    <w:rsid w:val="00387ADA"/>
    <w:rsid w:val="003945D2"/>
    <w:rsid w:val="003967DE"/>
    <w:rsid w:val="003A385E"/>
    <w:rsid w:val="003A551A"/>
    <w:rsid w:val="003B32D0"/>
    <w:rsid w:val="003C04E3"/>
    <w:rsid w:val="003C1D9B"/>
    <w:rsid w:val="003C5C9D"/>
    <w:rsid w:val="003D0D18"/>
    <w:rsid w:val="003D1D91"/>
    <w:rsid w:val="003D2C14"/>
    <w:rsid w:val="003D31DF"/>
    <w:rsid w:val="003D580A"/>
    <w:rsid w:val="003E1E57"/>
    <w:rsid w:val="003E6911"/>
    <w:rsid w:val="003E7486"/>
    <w:rsid w:val="003F45C3"/>
    <w:rsid w:val="003F550C"/>
    <w:rsid w:val="003F59EC"/>
    <w:rsid w:val="00400E69"/>
    <w:rsid w:val="00402E3C"/>
    <w:rsid w:val="004125F3"/>
    <w:rsid w:val="00420EBE"/>
    <w:rsid w:val="00423780"/>
    <w:rsid w:val="00423997"/>
    <w:rsid w:val="00424597"/>
    <w:rsid w:val="00427F38"/>
    <w:rsid w:val="00432459"/>
    <w:rsid w:val="004336EC"/>
    <w:rsid w:val="00441D22"/>
    <w:rsid w:val="004463FF"/>
    <w:rsid w:val="00455ECB"/>
    <w:rsid w:val="00483AD0"/>
    <w:rsid w:val="00490B99"/>
    <w:rsid w:val="00493F62"/>
    <w:rsid w:val="00494909"/>
    <w:rsid w:val="004A2501"/>
    <w:rsid w:val="004A3972"/>
    <w:rsid w:val="004B1684"/>
    <w:rsid w:val="004D261F"/>
    <w:rsid w:val="004E1649"/>
    <w:rsid w:val="004E5EBA"/>
    <w:rsid w:val="004F03DD"/>
    <w:rsid w:val="004F0805"/>
    <w:rsid w:val="00500195"/>
    <w:rsid w:val="00501096"/>
    <w:rsid w:val="00511F8D"/>
    <w:rsid w:val="00517758"/>
    <w:rsid w:val="0052303D"/>
    <w:rsid w:val="00530970"/>
    <w:rsid w:val="0055648B"/>
    <w:rsid w:val="00562C54"/>
    <w:rsid w:val="00565D7D"/>
    <w:rsid w:val="00567918"/>
    <w:rsid w:val="0057435C"/>
    <w:rsid w:val="005944CA"/>
    <w:rsid w:val="005958D6"/>
    <w:rsid w:val="00596E68"/>
    <w:rsid w:val="005A37F1"/>
    <w:rsid w:val="005B3D21"/>
    <w:rsid w:val="005C00B5"/>
    <w:rsid w:val="005D0B2A"/>
    <w:rsid w:val="005D5101"/>
    <w:rsid w:val="005E6641"/>
    <w:rsid w:val="005F1672"/>
    <w:rsid w:val="006003E8"/>
    <w:rsid w:val="00603E29"/>
    <w:rsid w:val="00623DB3"/>
    <w:rsid w:val="00627FCD"/>
    <w:rsid w:val="00631477"/>
    <w:rsid w:val="00634DFA"/>
    <w:rsid w:val="00635E21"/>
    <w:rsid w:val="0064090D"/>
    <w:rsid w:val="00641767"/>
    <w:rsid w:val="00647958"/>
    <w:rsid w:val="00654985"/>
    <w:rsid w:val="00654B1B"/>
    <w:rsid w:val="00677160"/>
    <w:rsid w:val="00682524"/>
    <w:rsid w:val="00690BDA"/>
    <w:rsid w:val="00692FE6"/>
    <w:rsid w:val="00694BE2"/>
    <w:rsid w:val="006A3908"/>
    <w:rsid w:val="006B3B22"/>
    <w:rsid w:val="006C1810"/>
    <w:rsid w:val="006C2EDD"/>
    <w:rsid w:val="006C5FF8"/>
    <w:rsid w:val="006D108E"/>
    <w:rsid w:val="006D47B9"/>
    <w:rsid w:val="006D4F89"/>
    <w:rsid w:val="006D70E7"/>
    <w:rsid w:val="006D7E87"/>
    <w:rsid w:val="006E0F65"/>
    <w:rsid w:val="006E1D17"/>
    <w:rsid w:val="006E723B"/>
    <w:rsid w:val="006F3049"/>
    <w:rsid w:val="006F5C79"/>
    <w:rsid w:val="00701B92"/>
    <w:rsid w:val="00705C43"/>
    <w:rsid w:val="00740207"/>
    <w:rsid w:val="007574EA"/>
    <w:rsid w:val="00767DBD"/>
    <w:rsid w:val="00773A49"/>
    <w:rsid w:val="00776710"/>
    <w:rsid w:val="00783D57"/>
    <w:rsid w:val="00791682"/>
    <w:rsid w:val="00795DEB"/>
    <w:rsid w:val="007A0142"/>
    <w:rsid w:val="007A174D"/>
    <w:rsid w:val="007A390D"/>
    <w:rsid w:val="007B2D4E"/>
    <w:rsid w:val="007B4696"/>
    <w:rsid w:val="007C0B3C"/>
    <w:rsid w:val="007D42B3"/>
    <w:rsid w:val="007D6F05"/>
    <w:rsid w:val="007F5069"/>
    <w:rsid w:val="00801B7C"/>
    <w:rsid w:val="00805752"/>
    <w:rsid w:val="00807889"/>
    <w:rsid w:val="0082049F"/>
    <w:rsid w:val="0083044F"/>
    <w:rsid w:val="00832691"/>
    <w:rsid w:val="008334E0"/>
    <w:rsid w:val="008376D0"/>
    <w:rsid w:val="00841436"/>
    <w:rsid w:val="00851BDA"/>
    <w:rsid w:val="00860287"/>
    <w:rsid w:val="00861347"/>
    <w:rsid w:val="008656C8"/>
    <w:rsid w:val="00894BD4"/>
    <w:rsid w:val="008A5344"/>
    <w:rsid w:val="008B6F22"/>
    <w:rsid w:val="008C028C"/>
    <w:rsid w:val="008C3AB3"/>
    <w:rsid w:val="008C6CC8"/>
    <w:rsid w:val="008C6DDD"/>
    <w:rsid w:val="008D1792"/>
    <w:rsid w:val="008D1918"/>
    <w:rsid w:val="008D3699"/>
    <w:rsid w:val="008D6A6C"/>
    <w:rsid w:val="008D72DA"/>
    <w:rsid w:val="008E2C5D"/>
    <w:rsid w:val="008F27C8"/>
    <w:rsid w:val="008F6647"/>
    <w:rsid w:val="00902A0E"/>
    <w:rsid w:val="00902DAD"/>
    <w:rsid w:val="0090300E"/>
    <w:rsid w:val="00907CB4"/>
    <w:rsid w:val="009165F3"/>
    <w:rsid w:val="0092314C"/>
    <w:rsid w:val="009477AB"/>
    <w:rsid w:val="00955604"/>
    <w:rsid w:val="009569B7"/>
    <w:rsid w:val="009604DC"/>
    <w:rsid w:val="00960B44"/>
    <w:rsid w:val="009678D4"/>
    <w:rsid w:val="00972286"/>
    <w:rsid w:val="009733EB"/>
    <w:rsid w:val="009774D3"/>
    <w:rsid w:val="00977DEC"/>
    <w:rsid w:val="00983170"/>
    <w:rsid w:val="009912BE"/>
    <w:rsid w:val="009B1F46"/>
    <w:rsid w:val="009C5C7A"/>
    <w:rsid w:val="009C758F"/>
    <w:rsid w:val="009D09A8"/>
    <w:rsid w:val="009D26DD"/>
    <w:rsid w:val="009E46CC"/>
    <w:rsid w:val="009F340A"/>
    <w:rsid w:val="00A016A3"/>
    <w:rsid w:val="00A02CBC"/>
    <w:rsid w:val="00A15090"/>
    <w:rsid w:val="00A171A7"/>
    <w:rsid w:val="00A17AF5"/>
    <w:rsid w:val="00A3324B"/>
    <w:rsid w:val="00A33540"/>
    <w:rsid w:val="00A46405"/>
    <w:rsid w:val="00A5026B"/>
    <w:rsid w:val="00A5376F"/>
    <w:rsid w:val="00A55EB7"/>
    <w:rsid w:val="00A578D7"/>
    <w:rsid w:val="00A633BE"/>
    <w:rsid w:val="00A67DB7"/>
    <w:rsid w:val="00A758B7"/>
    <w:rsid w:val="00A860F1"/>
    <w:rsid w:val="00A862A7"/>
    <w:rsid w:val="00A975D6"/>
    <w:rsid w:val="00AA3D2A"/>
    <w:rsid w:val="00AA7D37"/>
    <w:rsid w:val="00AD071E"/>
    <w:rsid w:val="00AD1320"/>
    <w:rsid w:val="00AE3E28"/>
    <w:rsid w:val="00AE5CCC"/>
    <w:rsid w:val="00AF1406"/>
    <w:rsid w:val="00B02AEE"/>
    <w:rsid w:val="00B1101A"/>
    <w:rsid w:val="00B11F52"/>
    <w:rsid w:val="00B179D2"/>
    <w:rsid w:val="00B417FD"/>
    <w:rsid w:val="00B4481B"/>
    <w:rsid w:val="00B5005C"/>
    <w:rsid w:val="00B515EB"/>
    <w:rsid w:val="00B51784"/>
    <w:rsid w:val="00B579DE"/>
    <w:rsid w:val="00B60522"/>
    <w:rsid w:val="00B611EE"/>
    <w:rsid w:val="00B63532"/>
    <w:rsid w:val="00B64A69"/>
    <w:rsid w:val="00B87E09"/>
    <w:rsid w:val="00B97B6E"/>
    <w:rsid w:val="00BB0E3E"/>
    <w:rsid w:val="00BC040E"/>
    <w:rsid w:val="00BC442D"/>
    <w:rsid w:val="00BC768C"/>
    <w:rsid w:val="00BC7FB7"/>
    <w:rsid w:val="00BD0E09"/>
    <w:rsid w:val="00BD29B0"/>
    <w:rsid w:val="00BD4A5D"/>
    <w:rsid w:val="00BE078C"/>
    <w:rsid w:val="00BE5617"/>
    <w:rsid w:val="00C17BA9"/>
    <w:rsid w:val="00C35F78"/>
    <w:rsid w:val="00C41A7A"/>
    <w:rsid w:val="00C50EF1"/>
    <w:rsid w:val="00C514D4"/>
    <w:rsid w:val="00C52841"/>
    <w:rsid w:val="00C53A48"/>
    <w:rsid w:val="00C5433F"/>
    <w:rsid w:val="00C57222"/>
    <w:rsid w:val="00C61620"/>
    <w:rsid w:val="00C61C80"/>
    <w:rsid w:val="00C6416D"/>
    <w:rsid w:val="00C7354E"/>
    <w:rsid w:val="00C9069D"/>
    <w:rsid w:val="00CD128B"/>
    <w:rsid w:val="00CF15F8"/>
    <w:rsid w:val="00CF6121"/>
    <w:rsid w:val="00CF6EF7"/>
    <w:rsid w:val="00D0302B"/>
    <w:rsid w:val="00D05AB3"/>
    <w:rsid w:val="00D0637F"/>
    <w:rsid w:val="00D15745"/>
    <w:rsid w:val="00D22652"/>
    <w:rsid w:val="00D2636A"/>
    <w:rsid w:val="00D2657C"/>
    <w:rsid w:val="00D30C3D"/>
    <w:rsid w:val="00D364ED"/>
    <w:rsid w:val="00D4598E"/>
    <w:rsid w:val="00D47C38"/>
    <w:rsid w:val="00D54722"/>
    <w:rsid w:val="00D56F93"/>
    <w:rsid w:val="00D62B30"/>
    <w:rsid w:val="00D6750D"/>
    <w:rsid w:val="00D705C3"/>
    <w:rsid w:val="00D70AA2"/>
    <w:rsid w:val="00D71DF9"/>
    <w:rsid w:val="00D77E82"/>
    <w:rsid w:val="00D8406D"/>
    <w:rsid w:val="00D846D4"/>
    <w:rsid w:val="00D86476"/>
    <w:rsid w:val="00D91365"/>
    <w:rsid w:val="00D965F1"/>
    <w:rsid w:val="00D9744C"/>
    <w:rsid w:val="00DA3214"/>
    <w:rsid w:val="00DB4BFD"/>
    <w:rsid w:val="00DC57C4"/>
    <w:rsid w:val="00DD55FB"/>
    <w:rsid w:val="00DE1BEF"/>
    <w:rsid w:val="00DE3A9F"/>
    <w:rsid w:val="00DF4AFF"/>
    <w:rsid w:val="00DF5247"/>
    <w:rsid w:val="00E04602"/>
    <w:rsid w:val="00E05A0A"/>
    <w:rsid w:val="00E1313F"/>
    <w:rsid w:val="00E14F30"/>
    <w:rsid w:val="00E166F5"/>
    <w:rsid w:val="00E178A1"/>
    <w:rsid w:val="00E2143C"/>
    <w:rsid w:val="00E23213"/>
    <w:rsid w:val="00E36D7C"/>
    <w:rsid w:val="00E53603"/>
    <w:rsid w:val="00E8375B"/>
    <w:rsid w:val="00E83E42"/>
    <w:rsid w:val="00E849EE"/>
    <w:rsid w:val="00E86411"/>
    <w:rsid w:val="00E879AD"/>
    <w:rsid w:val="00E969FE"/>
    <w:rsid w:val="00EA297A"/>
    <w:rsid w:val="00EB225A"/>
    <w:rsid w:val="00EB686C"/>
    <w:rsid w:val="00EC3399"/>
    <w:rsid w:val="00EC4D8C"/>
    <w:rsid w:val="00ED4C73"/>
    <w:rsid w:val="00EE0DAF"/>
    <w:rsid w:val="00EE147E"/>
    <w:rsid w:val="00EE1EDA"/>
    <w:rsid w:val="00EE294C"/>
    <w:rsid w:val="00F03745"/>
    <w:rsid w:val="00F1559B"/>
    <w:rsid w:val="00F358C3"/>
    <w:rsid w:val="00F3603B"/>
    <w:rsid w:val="00F42B8C"/>
    <w:rsid w:val="00F464A0"/>
    <w:rsid w:val="00F46BF4"/>
    <w:rsid w:val="00F47689"/>
    <w:rsid w:val="00F53356"/>
    <w:rsid w:val="00F560F4"/>
    <w:rsid w:val="00F62135"/>
    <w:rsid w:val="00F62563"/>
    <w:rsid w:val="00F855E7"/>
    <w:rsid w:val="00F86D5B"/>
    <w:rsid w:val="00F93E49"/>
    <w:rsid w:val="00F97962"/>
    <w:rsid w:val="00FA1E3C"/>
    <w:rsid w:val="00FA260A"/>
    <w:rsid w:val="00FC4249"/>
    <w:rsid w:val="00FC6276"/>
    <w:rsid w:val="00FE2BE8"/>
    <w:rsid w:val="00FE301F"/>
    <w:rsid w:val="00FE4966"/>
    <w:rsid w:val="00FE78EF"/>
    <w:rsid w:val="00FF084B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13E97-A999-46FF-B725-67046AB2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2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12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89"/>
  </w:style>
  <w:style w:type="paragraph" w:styleId="Footer">
    <w:name w:val="footer"/>
    <w:basedOn w:val="Normal"/>
    <w:link w:val="FooterChar"/>
    <w:uiPriority w:val="99"/>
    <w:unhideWhenUsed/>
    <w:rsid w:val="00F4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89"/>
  </w:style>
  <w:style w:type="paragraph" w:styleId="ListParagraph">
    <w:name w:val="List Paragraph"/>
    <w:basedOn w:val="Normal"/>
    <w:uiPriority w:val="34"/>
    <w:qFormat/>
    <w:rsid w:val="00F47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2ED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60F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60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60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60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0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0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83E1-CFB7-4F52-AE00-1005C6B3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Valdivia, Lissette M.</dc:creator>
  <cp:lastModifiedBy>Xiong, Wendy</cp:lastModifiedBy>
  <cp:revision>2</cp:revision>
  <cp:lastPrinted>2015-11-03T20:23:00Z</cp:lastPrinted>
  <dcterms:created xsi:type="dcterms:W3CDTF">2017-08-08T14:22:00Z</dcterms:created>
  <dcterms:modified xsi:type="dcterms:W3CDTF">2017-08-08T14:22:00Z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2013-10-21T00:00:00Z</vt:filetime>
  </property>
</Properties>
</file>